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A78CD" w14:textId="77777777" w:rsidR="009E3221" w:rsidRPr="009E7B30" w:rsidRDefault="009E3221" w:rsidP="009E3221">
      <w:pPr>
        <w:jc w:val="center"/>
        <w:rPr>
          <w:rFonts w:cs="Times New Roman"/>
        </w:rPr>
      </w:pPr>
      <w:r w:rsidRPr="009E7B30">
        <w:rPr>
          <w:rFonts w:cs="Times New Roman"/>
          <w:noProof/>
          <w:lang w:eastAsia="fr-FR" w:bidi="ar-SA"/>
        </w:rPr>
        <mc:AlternateContent>
          <mc:Choice Requires="wps">
            <w:drawing>
              <wp:anchor distT="0" distB="0" distL="114300" distR="114300" simplePos="0" relativeHeight="251659264" behindDoc="0" locked="0" layoutInCell="1" allowOverlap="1" wp14:anchorId="006AD085" wp14:editId="1CCE2CF6">
                <wp:simplePos x="0" y="0"/>
                <wp:positionH relativeFrom="column">
                  <wp:posOffset>3657600</wp:posOffset>
                </wp:positionH>
                <wp:positionV relativeFrom="paragraph">
                  <wp:posOffset>-342900</wp:posOffset>
                </wp:positionV>
                <wp:extent cx="1257300" cy="328295"/>
                <wp:effectExtent l="0" t="0" r="38100" b="27305"/>
                <wp:wrapThrough wrapText="bothSides">
                  <wp:wrapPolygon edited="0">
                    <wp:start x="0" y="0"/>
                    <wp:lineTo x="0" y="21725"/>
                    <wp:lineTo x="21818" y="21725"/>
                    <wp:lineTo x="21818"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257300" cy="328295"/>
                        </a:xfrm>
                        <a:prstGeom prst="rect">
                          <a:avLst/>
                        </a:prstGeom>
                        <a:ln w="3175" cmpd="sng">
                          <a:solidFill>
                            <a:schemeClr val="tx1"/>
                          </a:solidFill>
                        </a:ln>
                      </wps:spPr>
                      <wps:style>
                        <a:lnRef idx="2">
                          <a:schemeClr val="dk1"/>
                        </a:lnRef>
                        <a:fillRef idx="1">
                          <a:schemeClr val="lt1"/>
                        </a:fillRef>
                        <a:effectRef idx="0">
                          <a:schemeClr val="dk1"/>
                        </a:effectRef>
                        <a:fontRef idx="minor">
                          <a:schemeClr val="dk1"/>
                        </a:fontRef>
                      </wps:style>
                      <wps:txbx>
                        <w:txbxContent>
                          <w:p w14:paraId="2C9FA2C3" w14:textId="77777777" w:rsidR="00BA2C61" w:rsidRPr="00F43DF9" w:rsidRDefault="00BA2C61" w:rsidP="009E3221">
                            <w:pPr>
                              <w:jc w:val="center"/>
                              <w:rPr>
                                <w:rFonts w:ascii="Calibri" w:hAnsi="Calibri"/>
                              </w:rPr>
                            </w:pPr>
                            <w:r w:rsidRPr="00F43DF9">
                              <w:rPr>
                                <w:rFonts w:ascii="Calibri" w:hAnsi="Calibri"/>
                              </w:rPr>
                              <w:t>¡</w:t>
                            </w:r>
                            <w:proofErr w:type="spellStart"/>
                            <w:r w:rsidRPr="00F43DF9">
                              <w:rPr>
                                <w:rFonts w:ascii="Calibri" w:hAnsi="Calibri"/>
                              </w:rPr>
                              <w:t>Qué</w:t>
                            </w:r>
                            <w:proofErr w:type="spellEnd"/>
                            <w:r w:rsidRPr="00F43DF9">
                              <w:rPr>
                                <w:rFonts w:ascii="Calibri" w:hAnsi="Calibri"/>
                              </w:rPr>
                              <w:t xml:space="preserve"> familias!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in;margin-top:-26.95pt;width:99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" fillcolor="white [3201]" strokecolor="black [3213]" strokeweight=".25pt">
                <v:textbox>
                  <w:txbxContent>
                    <w:p w14:paraId="2C9FA2C3" w14:textId="77777777" w:rsidR="00AE2D02" w:rsidRPr="00F43DF9" w:rsidRDefault="00AE2D02" w:rsidP="009E3221">
                      <w:pPr>
                        <w:jc w:val="center"/>
                        <w:rPr>
                          <w:rFonts w:ascii="Calibri" w:hAnsi="Calibri"/>
                        </w:rPr>
                      </w:pPr>
                      <w:r w:rsidRPr="00F43DF9">
                        <w:rPr>
                          <w:rFonts w:ascii="Calibri" w:hAnsi="Calibri"/>
                        </w:rPr>
                        <w:t>¡</w:t>
                      </w:r>
                      <w:proofErr w:type="spellStart"/>
                      <w:r w:rsidRPr="00F43DF9">
                        <w:rPr>
                          <w:rFonts w:ascii="Calibri" w:hAnsi="Calibri"/>
                        </w:rPr>
                        <w:t>Qué</w:t>
                      </w:r>
                      <w:proofErr w:type="spellEnd"/>
                      <w:r w:rsidRPr="00F43DF9">
                        <w:rPr>
                          <w:rFonts w:ascii="Calibri" w:hAnsi="Calibri"/>
                        </w:rPr>
                        <w:t xml:space="preserve"> familias!</w:t>
                      </w:r>
                    </w:p>
                  </w:txbxContent>
                </v:textbox>
                <w10:wrap type="through"/>
              </v:rect>
            </w:pict>
          </mc:Fallback>
        </mc:AlternateContent>
      </w:r>
    </w:p>
    <w:tbl>
      <w:tblPr>
        <w:tblStyle w:val="Grille"/>
        <w:tblW w:w="0" w:type="auto"/>
        <w:tblLook w:val="04A0" w:firstRow="1" w:lastRow="0" w:firstColumn="1" w:lastColumn="0" w:noHBand="0" w:noVBand="1"/>
      </w:tblPr>
      <w:tblGrid>
        <w:gridCol w:w="7073"/>
        <w:gridCol w:w="7073"/>
      </w:tblGrid>
      <w:tr w:rsidR="009E3221" w:rsidRPr="009E7B30" w14:paraId="7F17032E" w14:textId="77777777" w:rsidTr="009E3221">
        <w:tc>
          <w:tcPr>
            <w:tcW w:w="14146" w:type="dxa"/>
            <w:gridSpan w:val="2"/>
          </w:tcPr>
          <w:p w14:paraId="6EE83205" w14:textId="77777777" w:rsidR="009E3221" w:rsidRPr="009E7B30" w:rsidRDefault="0003343D" w:rsidP="0065427C">
            <w:pPr>
              <w:jc w:val="center"/>
              <w:rPr>
                <w:rFonts w:cs="Times New Roman"/>
              </w:rPr>
            </w:pPr>
            <w:r w:rsidRPr="009E7B30">
              <w:rPr>
                <w:rFonts w:cs="Times New Roman"/>
              </w:rPr>
              <w:t>L’image en cours d’espagnol.</w:t>
            </w:r>
          </w:p>
          <w:p w14:paraId="38CF2DA6" w14:textId="7C30CCED" w:rsidR="0065427C" w:rsidRPr="009E7B30" w:rsidRDefault="0065427C" w:rsidP="0065427C">
            <w:pPr>
              <w:rPr>
                <w:rFonts w:cs="Times New Roman"/>
              </w:rPr>
            </w:pPr>
            <w:r w:rsidRPr="009E7B30">
              <w:rPr>
                <w:rFonts w:cs="Times New Roman"/>
              </w:rPr>
              <w:t>Sonia TRAVE /Laëtitia DIAS</w:t>
            </w:r>
          </w:p>
        </w:tc>
      </w:tr>
      <w:tr w:rsidR="009E3221" w:rsidRPr="009E7B30" w14:paraId="3BE48D2D" w14:textId="77777777" w:rsidTr="009E3221">
        <w:tc>
          <w:tcPr>
            <w:tcW w:w="7073" w:type="dxa"/>
          </w:tcPr>
          <w:p w14:paraId="30E1FFA9" w14:textId="77777777" w:rsidR="009E3221" w:rsidRPr="009E7B30" w:rsidRDefault="009E3221" w:rsidP="009E3221">
            <w:pPr>
              <w:spacing w:before="100" w:beforeAutospacing="1" w:after="100" w:afterAutospacing="1"/>
              <w:rPr>
                <w:rFonts w:cs="Times New Roman"/>
              </w:rPr>
            </w:pPr>
            <w:r w:rsidRPr="009E7B30">
              <w:rPr>
                <w:rFonts w:cs="Times New Roman"/>
                <w:b/>
                <w:bCs/>
              </w:rPr>
              <w:t>ACTIVITÉ DE FIN DE SÉQUENCE</w:t>
            </w:r>
            <w:r w:rsidRPr="009E7B30">
              <w:rPr>
                <w:rFonts w:cs="Times New Roman"/>
              </w:rPr>
              <w:t>: (au choix)</w:t>
            </w:r>
          </w:p>
          <w:p w14:paraId="6919CB49" w14:textId="48BCFA18" w:rsidR="009E3221" w:rsidRPr="009E7B30" w:rsidRDefault="009E3221" w:rsidP="009E3221">
            <w:pPr>
              <w:pStyle w:val="Standard"/>
              <w:rPr>
                <w:lang w:eastAsia="zh-CN"/>
              </w:rPr>
            </w:pPr>
            <w:r w:rsidRPr="009E7B30">
              <w:rPr>
                <w:lang w:eastAsia="zh-CN"/>
              </w:rPr>
              <w:t>En groupe</w:t>
            </w:r>
            <w:r w:rsidR="00E376F2" w:rsidRPr="009E7B30">
              <w:rPr>
                <w:lang w:eastAsia="zh-CN"/>
              </w:rPr>
              <w:t>,</w:t>
            </w:r>
            <w:r w:rsidRPr="009E7B30">
              <w:rPr>
                <w:lang w:eastAsia="zh-CN"/>
              </w:rPr>
              <w:t xml:space="preserve"> inventer et dessiner son arbre généalogique idéa</w:t>
            </w:r>
            <w:r w:rsidR="00331E6B" w:rsidRPr="009E7B30">
              <w:rPr>
                <w:lang w:eastAsia="zh-CN"/>
              </w:rPr>
              <w:t>l en y intégrant des célébrités</w:t>
            </w:r>
            <w:r w:rsidRPr="009E7B30">
              <w:rPr>
                <w:lang w:eastAsia="zh-CN"/>
              </w:rPr>
              <w:t xml:space="preserve"> espagnoles ou latino-américaines et le présenter à l</w:t>
            </w:r>
            <w:r w:rsidR="00331E6B" w:rsidRPr="009E7B30">
              <w:rPr>
                <w:lang w:eastAsia="zh-CN"/>
              </w:rPr>
              <w:t>a classe en expliquant les choix, les ressemblances et les affinités. Chaque élève doit apparaître sur l’arbre et chacun doit prendre la parole. Support libre.</w:t>
            </w:r>
          </w:p>
          <w:p w14:paraId="1D98A802" w14:textId="77777777" w:rsidR="009E3221" w:rsidRPr="009E7B30" w:rsidRDefault="009E3221" w:rsidP="009E3221">
            <w:pPr>
              <w:pStyle w:val="Standard"/>
              <w:rPr>
                <w:lang w:eastAsia="zh-CN"/>
              </w:rPr>
            </w:pPr>
          </w:p>
          <w:p w14:paraId="04720B34" w14:textId="77777777" w:rsidR="009E3221" w:rsidRPr="009E7B30" w:rsidRDefault="009E3221" w:rsidP="009E3221">
            <w:pPr>
              <w:pStyle w:val="Standard"/>
              <w:rPr>
                <w:lang w:eastAsia="zh-CN"/>
              </w:rPr>
            </w:pPr>
            <w:proofErr w:type="gramStart"/>
            <w:r w:rsidRPr="009E7B30">
              <w:rPr>
                <w:lang w:eastAsia="zh-CN"/>
              </w:rPr>
              <w:t>Ou</w:t>
            </w:r>
            <w:proofErr w:type="gramEnd"/>
          </w:p>
          <w:p w14:paraId="26247F64" w14:textId="77777777" w:rsidR="009E3221" w:rsidRPr="009E7B30" w:rsidRDefault="009E3221" w:rsidP="009E3221">
            <w:pPr>
              <w:pStyle w:val="Standard"/>
              <w:rPr>
                <w:lang w:eastAsia="zh-CN"/>
              </w:rPr>
            </w:pPr>
          </w:p>
          <w:p w14:paraId="6137ED54" w14:textId="797A169D" w:rsidR="009E3221" w:rsidRPr="009E7B30" w:rsidRDefault="009E3221" w:rsidP="009E3221">
            <w:pPr>
              <w:pStyle w:val="Standard"/>
              <w:rPr>
                <w:lang w:eastAsia="zh-CN"/>
              </w:rPr>
            </w:pPr>
            <w:r w:rsidRPr="009E7B30">
              <w:rPr>
                <w:lang w:eastAsia="zh-CN"/>
              </w:rPr>
              <w:t>Elaborer un jeu de</w:t>
            </w:r>
            <w:r w:rsidR="00BA2C61" w:rsidRPr="009E7B30">
              <w:rPr>
                <w:lang w:eastAsia="zh-CN"/>
              </w:rPr>
              <w:t>s</w:t>
            </w:r>
            <w:r w:rsidRPr="009E7B30">
              <w:rPr>
                <w:lang w:eastAsia="zh-CN"/>
              </w:rPr>
              <w:t xml:space="preserve"> 7 familles. Chaque groupe choisit une famille et crée les cartes pour chaque membre. Présentation </w:t>
            </w:r>
            <w:r w:rsidR="00331E6B" w:rsidRPr="009E7B30">
              <w:rPr>
                <w:lang w:eastAsia="zh-CN"/>
              </w:rPr>
              <w:t xml:space="preserve">des différents membres, ressemblances, personnalités etc. </w:t>
            </w:r>
            <w:r w:rsidRPr="009E7B30">
              <w:rPr>
                <w:lang w:eastAsia="zh-CN"/>
              </w:rPr>
              <w:t>avant d’y jouer.</w:t>
            </w:r>
          </w:p>
          <w:p w14:paraId="39988CBA" w14:textId="77777777" w:rsidR="009E3221" w:rsidRPr="009E7B30" w:rsidRDefault="009E3221" w:rsidP="009E3221">
            <w:pPr>
              <w:spacing w:before="100" w:beforeAutospacing="1" w:after="100" w:afterAutospacing="1"/>
              <w:rPr>
                <w:rFonts w:cs="Times New Roman"/>
                <w:b/>
                <w:bCs/>
              </w:rPr>
            </w:pPr>
            <w:r w:rsidRPr="009E7B30">
              <w:rPr>
                <w:rFonts w:cs="Times New Roman"/>
                <w:b/>
                <w:bCs/>
              </w:rPr>
              <w:t xml:space="preserve">EVALUATIONS :  </w:t>
            </w:r>
          </w:p>
          <w:p w14:paraId="2C5B93EA" w14:textId="6AA99906" w:rsidR="009E3221" w:rsidRPr="009E7B30" w:rsidRDefault="009E3221" w:rsidP="009E3221">
            <w:pPr>
              <w:spacing w:before="100" w:beforeAutospacing="1" w:after="100" w:afterAutospacing="1"/>
              <w:rPr>
                <w:rFonts w:cs="Times New Roman"/>
                <w:bCs/>
              </w:rPr>
            </w:pPr>
            <w:r w:rsidRPr="009E7B30">
              <w:rPr>
                <w:rFonts w:cs="Times New Roman"/>
                <w:b/>
                <w:bCs/>
              </w:rPr>
              <w:t xml:space="preserve">CE/EE : </w:t>
            </w:r>
            <w:r w:rsidRPr="009E7B30">
              <w:rPr>
                <w:rFonts w:cs="Times New Roman"/>
                <w:bCs/>
              </w:rPr>
              <w:t>Comprendre des phrases simples sur les liens de parenté</w:t>
            </w:r>
            <w:r w:rsidR="00331E6B" w:rsidRPr="009E7B30">
              <w:rPr>
                <w:rFonts w:cs="Times New Roman"/>
                <w:bCs/>
              </w:rPr>
              <w:t xml:space="preserve"> </w:t>
            </w:r>
            <w:r w:rsidRPr="009E7B30">
              <w:rPr>
                <w:rFonts w:cs="Times New Roman"/>
                <w:bCs/>
              </w:rPr>
              <w:t xml:space="preserve">+ </w:t>
            </w:r>
            <w:proofErr w:type="gramStart"/>
            <w:r w:rsidRPr="009E7B30">
              <w:rPr>
                <w:rFonts w:cs="Times New Roman"/>
                <w:bCs/>
              </w:rPr>
              <w:t>mise</w:t>
            </w:r>
            <w:proofErr w:type="gramEnd"/>
            <w:r w:rsidRPr="009E7B30">
              <w:rPr>
                <w:rFonts w:cs="Times New Roman"/>
                <w:bCs/>
              </w:rPr>
              <w:t xml:space="preserve"> en relation avec un arbre généalogique</w:t>
            </w:r>
          </w:p>
          <w:p w14:paraId="50463167" w14:textId="77777777" w:rsidR="009E3221" w:rsidRPr="009E7B30" w:rsidRDefault="009E3221" w:rsidP="009E3221">
            <w:pPr>
              <w:spacing w:before="100" w:beforeAutospacing="1" w:after="100" w:afterAutospacing="1"/>
              <w:rPr>
                <w:rFonts w:cs="Times New Roman"/>
                <w:bCs/>
              </w:rPr>
            </w:pPr>
            <w:r w:rsidRPr="009E7B30">
              <w:rPr>
                <w:rFonts w:cs="Times New Roman"/>
                <w:b/>
                <w:bCs/>
              </w:rPr>
              <w:t>EOC :</w:t>
            </w:r>
            <w:r w:rsidRPr="009E7B30">
              <w:rPr>
                <w:rFonts w:cs="Times New Roman"/>
                <w:bCs/>
              </w:rPr>
              <w:t xml:space="preserve"> Décrire un personnage au choix du tableau </w:t>
            </w:r>
            <w:proofErr w:type="spellStart"/>
            <w:r w:rsidRPr="009E7B30">
              <w:rPr>
                <w:rFonts w:cs="Times New Roman"/>
                <w:bCs/>
                <w:i/>
              </w:rPr>
              <w:t>Escena</w:t>
            </w:r>
            <w:proofErr w:type="spellEnd"/>
            <w:r w:rsidRPr="009E7B30">
              <w:rPr>
                <w:rFonts w:cs="Times New Roman"/>
                <w:bCs/>
                <w:i/>
              </w:rPr>
              <w:t xml:space="preserve"> </w:t>
            </w:r>
            <w:proofErr w:type="spellStart"/>
            <w:r w:rsidRPr="009E7B30">
              <w:rPr>
                <w:rFonts w:cs="Times New Roman"/>
                <w:bCs/>
                <w:i/>
              </w:rPr>
              <w:t>Familiar</w:t>
            </w:r>
            <w:proofErr w:type="spellEnd"/>
            <w:r w:rsidRPr="009E7B30">
              <w:rPr>
                <w:rFonts w:cs="Times New Roman"/>
                <w:bCs/>
                <w:i/>
              </w:rPr>
              <w:t xml:space="preserve"> </w:t>
            </w:r>
            <w:r w:rsidRPr="009E7B30">
              <w:rPr>
                <w:rFonts w:cs="Times New Roman"/>
                <w:bCs/>
              </w:rPr>
              <w:t>de Fernando Botero.</w:t>
            </w:r>
          </w:p>
          <w:p w14:paraId="07CAA287" w14:textId="03C9B6FD" w:rsidR="005502CD" w:rsidRPr="009E7B30" w:rsidRDefault="009E3221" w:rsidP="009E3221">
            <w:pPr>
              <w:spacing w:before="100" w:beforeAutospacing="1" w:after="100" w:afterAutospacing="1"/>
              <w:rPr>
                <w:rFonts w:cs="Times New Roman"/>
                <w:bCs/>
              </w:rPr>
            </w:pPr>
            <w:r w:rsidRPr="009E7B30">
              <w:rPr>
                <w:rFonts w:cs="Times New Roman"/>
                <w:b/>
                <w:bCs/>
              </w:rPr>
              <w:t>EOC</w:t>
            </w:r>
            <w:r w:rsidRPr="009E7B30">
              <w:rPr>
                <w:rFonts w:cs="Times New Roman"/>
                <w:bCs/>
              </w:rPr>
              <w:t xml:space="preserve"> : Description d’un portrait de famille, </w:t>
            </w:r>
            <w:r w:rsidRPr="009E7B30">
              <w:rPr>
                <w:rFonts w:cs="Times New Roman"/>
                <w:bCs/>
                <w:i/>
              </w:rPr>
              <w:t xml:space="preserve">La </w:t>
            </w:r>
            <w:proofErr w:type="spellStart"/>
            <w:r w:rsidRPr="009E7B30">
              <w:rPr>
                <w:rFonts w:cs="Times New Roman"/>
                <w:bCs/>
                <w:i/>
              </w:rPr>
              <w:t>familia</w:t>
            </w:r>
            <w:proofErr w:type="spellEnd"/>
            <w:r w:rsidRPr="009E7B30">
              <w:rPr>
                <w:rFonts w:cs="Times New Roman"/>
                <w:bCs/>
                <w:i/>
              </w:rPr>
              <w:t xml:space="preserve"> de Carlos IV</w:t>
            </w:r>
            <w:r w:rsidRPr="009E7B30">
              <w:rPr>
                <w:rFonts w:cs="Times New Roman"/>
                <w:bCs/>
              </w:rPr>
              <w:t xml:space="preserve"> de Francisco Goya</w:t>
            </w:r>
          </w:p>
          <w:p w14:paraId="1045EA99" w14:textId="722F8375" w:rsidR="009E3221" w:rsidRPr="009E7B30" w:rsidRDefault="009E3221" w:rsidP="009E3221">
            <w:pPr>
              <w:spacing w:before="100" w:beforeAutospacing="1" w:after="100" w:afterAutospacing="1"/>
              <w:rPr>
                <w:rFonts w:cs="Times New Roman"/>
                <w:bCs/>
              </w:rPr>
            </w:pPr>
            <w:r w:rsidRPr="009E7B30">
              <w:rPr>
                <w:rFonts w:cs="Times New Roman"/>
              </w:rPr>
              <w:br/>
            </w:r>
            <w:r w:rsidRPr="009E7B30">
              <w:rPr>
                <w:rFonts w:cs="Times New Roman"/>
                <w:b/>
                <w:bCs/>
              </w:rPr>
              <w:t xml:space="preserve">NOMBRE DE SÉANCES </w:t>
            </w:r>
            <w:r w:rsidRPr="009E7B30">
              <w:rPr>
                <w:rFonts w:cs="Times New Roman"/>
              </w:rPr>
              <w:t xml:space="preserve">: </w:t>
            </w:r>
            <w:r w:rsidR="00331E6B" w:rsidRPr="009E7B30">
              <w:rPr>
                <w:rFonts w:cs="Times New Roman"/>
              </w:rPr>
              <w:t>8</w:t>
            </w:r>
            <w:r w:rsidRPr="009E7B30">
              <w:rPr>
                <w:rFonts w:cs="Times New Roman"/>
              </w:rPr>
              <w:t xml:space="preserve"> séances</w:t>
            </w:r>
          </w:p>
          <w:p w14:paraId="6545B50A" w14:textId="77777777" w:rsidR="009E3221" w:rsidRPr="009E7B30" w:rsidRDefault="009E3221" w:rsidP="009E3221">
            <w:pPr>
              <w:spacing w:before="100" w:beforeAutospacing="1" w:after="100" w:afterAutospacing="1"/>
              <w:rPr>
                <w:rFonts w:cs="Times New Roman"/>
              </w:rPr>
            </w:pPr>
          </w:p>
        </w:tc>
        <w:tc>
          <w:tcPr>
            <w:tcW w:w="7073" w:type="dxa"/>
          </w:tcPr>
          <w:p w14:paraId="3E3F2915" w14:textId="77777777" w:rsidR="009E3221" w:rsidRPr="009E7B30" w:rsidRDefault="009E3221" w:rsidP="009E3221">
            <w:pPr>
              <w:spacing w:before="100" w:beforeAutospacing="1" w:after="100" w:afterAutospacing="1"/>
              <w:rPr>
                <w:rFonts w:cs="Times New Roman"/>
              </w:rPr>
            </w:pPr>
            <w:r w:rsidRPr="009E7B30">
              <w:rPr>
                <w:rFonts w:cs="Times New Roman"/>
                <w:b/>
                <w:bCs/>
              </w:rPr>
              <w:t xml:space="preserve">CLASSE </w:t>
            </w:r>
            <w:r w:rsidRPr="009E7B30">
              <w:rPr>
                <w:rFonts w:cs="Times New Roman"/>
              </w:rPr>
              <w:t>: 4</w:t>
            </w:r>
            <w:r w:rsidRPr="009E7B30">
              <w:rPr>
                <w:rFonts w:cs="Times New Roman"/>
                <w:vertAlign w:val="superscript"/>
              </w:rPr>
              <w:t>ème</w:t>
            </w:r>
            <w:r w:rsidR="0003343D" w:rsidRPr="009E7B30">
              <w:rPr>
                <w:rFonts w:cs="Times New Roman"/>
              </w:rPr>
              <w:t xml:space="preserve"> </w:t>
            </w:r>
          </w:p>
          <w:p w14:paraId="5AC58C48" w14:textId="5B347DCA" w:rsidR="005502CD" w:rsidRPr="009E7B30" w:rsidRDefault="0003343D" w:rsidP="009E3221">
            <w:pPr>
              <w:spacing w:before="100" w:beforeAutospacing="1" w:after="100" w:afterAutospacing="1"/>
              <w:rPr>
                <w:rFonts w:cs="Times New Roman"/>
              </w:rPr>
            </w:pPr>
            <w:r w:rsidRPr="009E7B30">
              <w:rPr>
                <w:rFonts w:cs="Times New Roman"/>
                <w:b/>
              </w:rPr>
              <w:t>PRE-REQUIS :</w:t>
            </w:r>
            <w:r w:rsidRPr="009E7B30">
              <w:rPr>
                <w:rFonts w:cs="Times New Roman"/>
              </w:rPr>
              <w:t xml:space="preserve"> lexique des vêtements</w:t>
            </w:r>
          </w:p>
          <w:p w14:paraId="68D5538E" w14:textId="77777777" w:rsidR="009E3221" w:rsidRPr="009E7B30" w:rsidRDefault="009E3221" w:rsidP="009E3221">
            <w:pPr>
              <w:pStyle w:val="NormalWeb"/>
              <w:rPr>
                <w:rFonts w:ascii="Times New Roman" w:hAnsi="Times New Roman"/>
                <w:b/>
                <w:bCs/>
                <w:sz w:val="24"/>
                <w:szCs w:val="24"/>
              </w:rPr>
            </w:pPr>
            <w:r w:rsidRPr="009E7B30">
              <w:rPr>
                <w:rFonts w:ascii="Times New Roman" w:hAnsi="Times New Roman"/>
                <w:sz w:val="24"/>
                <w:szCs w:val="24"/>
              </w:rPr>
              <w:t xml:space="preserve"> </w:t>
            </w:r>
            <w:r w:rsidRPr="009E7B30">
              <w:rPr>
                <w:rFonts w:ascii="Times New Roman" w:hAnsi="Times New Roman"/>
                <w:b/>
                <w:bCs/>
                <w:sz w:val="24"/>
                <w:szCs w:val="24"/>
              </w:rPr>
              <w:t xml:space="preserve">NIVEAU ATTENDU </w:t>
            </w:r>
            <w:r w:rsidRPr="009E7B30">
              <w:rPr>
                <w:rFonts w:ascii="Times New Roman" w:hAnsi="Times New Roman"/>
                <w:sz w:val="24"/>
                <w:szCs w:val="24"/>
              </w:rPr>
              <w:t>: A1+ / A2</w:t>
            </w:r>
          </w:p>
          <w:p w14:paraId="5AF35F80" w14:textId="77777777" w:rsidR="009E3221" w:rsidRPr="009E7B30" w:rsidRDefault="009E3221" w:rsidP="009E3221">
            <w:pPr>
              <w:spacing w:before="100" w:beforeAutospacing="1" w:after="100" w:afterAutospacing="1"/>
              <w:rPr>
                <w:rFonts w:cs="Times New Roman"/>
              </w:rPr>
            </w:pPr>
            <w:r w:rsidRPr="009E7B30">
              <w:rPr>
                <w:rFonts w:cs="Times New Roman"/>
                <w:b/>
                <w:bCs/>
              </w:rPr>
              <w:t xml:space="preserve">DESCRIPTEURS CADRE EUROPEEN </w:t>
            </w:r>
            <w:r w:rsidRPr="009E7B30">
              <w:rPr>
                <w:rFonts w:cs="Times New Roman"/>
              </w:rPr>
              <w:t xml:space="preserve">: </w:t>
            </w:r>
          </w:p>
          <w:p w14:paraId="45A3A770" w14:textId="77777777" w:rsidR="009E3221" w:rsidRPr="009E7B30" w:rsidRDefault="009E3221" w:rsidP="009E3221">
            <w:pPr>
              <w:pStyle w:val="NormalWeb"/>
              <w:rPr>
                <w:rFonts w:ascii="Times New Roman" w:hAnsi="Times New Roman"/>
                <w:sz w:val="24"/>
                <w:szCs w:val="24"/>
              </w:rPr>
            </w:pPr>
            <w:r w:rsidRPr="009E7B30">
              <w:rPr>
                <w:rFonts w:ascii="Times New Roman" w:hAnsi="Times New Roman"/>
                <w:sz w:val="24"/>
                <w:szCs w:val="24"/>
              </w:rPr>
              <w:t xml:space="preserve">Peut décrire les gens, lieux et choses en termes simples. </w:t>
            </w:r>
          </w:p>
          <w:p w14:paraId="325B49C8" w14:textId="77777777" w:rsidR="009E3221" w:rsidRPr="009E7B30" w:rsidRDefault="009E3221" w:rsidP="009E3221">
            <w:pPr>
              <w:spacing w:before="100" w:beforeAutospacing="1" w:after="100" w:afterAutospacing="1"/>
              <w:rPr>
                <w:rFonts w:cs="Times New Roman"/>
              </w:rPr>
            </w:pPr>
            <w:r w:rsidRPr="009E7B30">
              <w:rPr>
                <w:rFonts w:cs="Times New Roman"/>
              </w:rPr>
              <w:t>Peut décrire et présenter simplement [...] ce qu’il aime ou pas.</w:t>
            </w:r>
          </w:p>
          <w:p w14:paraId="732A4C2E" w14:textId="77777777" w:rsidR="009E3221" w:rsidRPr="009E7B30" w:rsidRDefault="009E3221" w:rsidP="009E3221">
            <w:pPr>
              <w:pStyle w:val="NormalWeb"/>
              <w:rPr>
                <w:rFonts w:ascii="Times New Roman" w:hAnsi="Times New Roman"/>
                <w:sz w:val="24"/>
                <w:szCs w:val="24"/>
              </w:rPr>
            </w:pPr>
          </w:p>
          <w:p w14:paraId="38B96856" w14:textId="77777777" w:rsidR="009E3221" w:rsidRPr="009E7B30" w:rsidRDefault="009E3221" w:rsidP="009E3221">
            <w:pPr>
              <w:spacing w:before="100" w:beforeAutospacing="1" w:after="100" w:afterAutospacing="1"/>
              <w:rPr>
                <w:rFonts w:cs="Times New Roman"/>
              </w:rPr>
            </w:pPr>
          </w:p>
        </w:tc>
      </w:tr>
    </w:tbl>
    <w:p w14:paraId="4A08BA55" w14:textId="77777777" w:rsidR="009E3221" w:rsidRPr="00BF2912" w:rsidRDefault="009E3221" w:rsidP="009E3221">
      <w:pPr>
        <w:rPr>
          <w:sz w:val="28"/>
          <w:szCs w:val="28"/>
        </w:rPr>
      </w:pPr>
    </w:p>
    <w:p w14:paraId="4BE1378E" w14:textId="77777777" w:rsidR="00841738" w:rsidRDefault="00841738" w:rsidP="00841738">
      <w:pPr>
        <w:pStyle w:val="Standard"/>
        <w:rPr>
          <w:rFonts w:ascii="Comic Sans MS" w:hAnsi="Comic Sans MS"/>
          <w:sz w:val="20"/>
          <w:szCs w:val="20"/>
          <w:lang w:val="es-ES"/>
        </w:rPr>
      </w:pPr>
    </w:p>
    <w:p w14:paraId="1A1D12E9" w14:textId="77777777" w:rsidR="009E3221" w:rsidRDefault="009E3221" w:rsidP="00841738">
      <w:pPr>
        <w:pStyle w:val="Standard"/>
        <w:rPr>
          <w:rFonts w:ascii="Comic Sans MS" w:hAnsi="Comic Sans MS"/>
          <w:sz w:val="20"/>
          <w:szCs w:val="20"/>
          <w:lang w:val="es-ES"/>
        </w:rPr>
      </w:pPr>
    </w:p>
    <w:p w14:paraId="686B43B1" w14:textId="77777777" w:rsidR="009E3221" w:rsidRPr="00362F37" w:rsidRDefault="009E3221" w:rsidP="00841738">
      <w:pPr>
        <w:pStyle w:val="Standard"/>
        <w:rPr>
          <w:rFonts w:ascii="Comic Sans MS" w:hAnsi="Comic Sans MS"/>
          <w:sz w:val="20"/>
          <w:szCs w:val="20"/>
          <w:lang w:val="es-ES"/>
        </w:rPr>
      </w:pPr>
    </w:p>
    <w:tbl>
      <w:tblPr>
        <w:tblW w:w="15593" w:type="dxa"/>
        <w:tblInd w:w="-743" w:type="dxa"/>
        <w:tblLayout w:type="fixed"/>
        <w:tblCellMar>
          <w:left w:w="10" w:type="dxa"/>
          <w:right w:w="10" w:type="dxa"/>
        </w:tblCellMar>
        <w:tblLook w:val="04A0" w:firstRow="1" w:lastRow="0" w:firstColumn="1" w:lastColumn="0" w:noHBand="0" w:noVBand="1"/>
      </w:tblPr>
      <w:tblGrid>
        <w:gridCol w:w="1832"/>
        <w:gridCol w:w="1898"/>
        <w:gridCol w:w="2933"/>
        <w:gridCol w:w="5430"/>
        <w:gridCol w:w="3500"/>
      </w:tblGrid>
      <w:tr w:rsidR="009E3221" w:rsidRPr="009E7B30" w14:paraId="0BA197CD" w14:textId="77777777" w:rsidTr="00F8319B">
        <w:trPr>
          <w:trHeight w:val="634"/>
        </w:trPr>
        <w:tc>
          <w:tcPr>
            <w:tcW w:w="1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10CF57" w14:textId="77777777" w:rsidR="009E3221" w:rsidRPr="009E7B30" w:rsidRDefault="009E3221" w:rsidP="00841738">
            <w:pPr>
              <w:pStyle w:val="Standard"/>
              <w:rPr>
                <w:lang w:eastAsia="zh-CN"/>
              </w:rPr>
            </w:pPr>
            <w:r w:rsidRPr="009E7B30">
              <w:rPr>
                <w:lang w:eastAsia="zh-CN"/>
              </w:rPr>
              <w:lastRenderedPageBreak/>
              <w:t>Documents</w:t>
            </w:r>
          </w:p>
          <w:p w14:paraId="7DEF27F9" w14:textId="77777777" w:rsidR="009E3221" w:rsidRPr="009E7B30" w:rsidRDefault="009E3221" w:rsidP="00841738">
            <w:pPr>
              <w:pStyle w:val="Standard"/>
              <w:rPr>
                <w:lang w:eastAsia="zh-CN"/>
              </w:rPr>
            </w:pPr>
            <w:r w:rsidRPr="009E7B30">
              <w:rPr>
                <w:lang w:eastAsia="zh-CN"/>
              </w:rPr>
              <w:t>étudiés</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DD86E6" w14:textId="77777777" w:rsidR="009E3221" w:rsidRPr="009E7B30" w:rsidRDefault="009E3221" w:rsidP="00841738">
            <w:pPr>
              <w:pStyle w:val="Standard"/>
              <w:rPr>
                <w:lang w:eastAsia="zh-CN"/>
              </w:rPr>
            </w:pPr>
            <w:r w:rsidRPr="009E7B30">
              <w:rPr>
                <w:lang w:eastAsia="zh-CN"/>
              </w:rPr>
              <w:t>Linguistique/</w:t>
            </w:r>
          </w:p>
          <w:p w14:paraId="7F8D00BD" w14:textId="77777777" w:rsidR="009E3221" w:rsidRPr="009E7B30" w:rsidRDefault="009E3221" w:rsidP="00841738">
            <w:pPr>
              <w:pStyle w:val="Standard"/>
              <w:rPr>
                <w:lang w:eastAsia="zh-CN"/>
              </w:rPr>
            </w:pPr>
            <w:r w:rsidRPr="009E7B30">
              <w:rPr>
                <w:lang w:eastAsia="zh-CN"/>
              </w:rPr>
              <w:t>Grammaire</w:t>
            </w:r>
          </w:p>
        </w:tc>
        <w:tc>
          <w:tcPr>
            <w:tcW w:w="29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F625509" w14:textId="77777777" w:rsidR="009E3221" w:rsidRPr="009E7B30" w:rsidRDefault="009E3221" w:rsidP="00841738">
            <w:pPr>
              <w:pStyle w:val="Standard"/>
              <w:rPr>
                <w:color w:val="1F497D" w:themeColor="text2"/>
                <w:lang w:eastAsia="zh-CN"/>
              </w:rPr>
            </w:pPr>
            <w:proofErr w:type="spellStart"/>
            <w:r w:rsidRPr="009E7B30">
              <w:rPr>
                <w:color w:val="1F497D" w:themeColor="text2"/>
                <w:lang w:eastAsia="zh-CN"/>
              </w:rPr>
              <w:t>Obj</w:t>
            </w:r>
            <w:proofErr w:type="spellEnd"/>
            <w:r w:rsidRPr="009E7B30">
              <w:rPr>
                <w:color w:val="1F497D" w:themeColor="text2"/>
                <w:lang w:eastAsia="zh-CN"/>
              </w:rPr>
              <w:t>. Communicationnel</w:t>
            </w:r>
          </w:p>
        </w:tc>
        <w:tc>
          <w:tcPr>
            <w:tcW w:w="5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651635" w14:textId="77777777" w:rsidR="009E3221" w:rsidRPr="009E7B30" w:rsidRDefault="009E3221" w:rsidP="00841738">
            <w:pPr>
              <w:pStyle w:val="Standard"/>
              <w:rPr>
                <w:lang w:eastAsia="zh-CN"/>
              </w:rPr>
            </w:pPr>
            <w:r w:rsidRPr="009E7B30">
              <w:rPr>
                <w:lang w:eastAsia="zh-CN"/>
              </w:rPr>
              <w:t xml:space="preserve"> Démarches</w:t>
            </w:r>
          </w:p>
        </w:tc>
        <w:tc>
          <w:tcPr>
            <w:tcW w:w="3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311C438" w14:textId="77777777" w:rsidR="009E3221" w:rsidRPr="009E7B30" w:rsidRDefault="009E3221" w:rsidP="00841738">
            <w:pPr>
              <w:pStyle w:val="Standard"/>
              <w:rPr>
                <w:lang w:eastAsia="zh-CN"/>
              </w:rPr>
            </w:pPr>
            <w:r w:rsidRPr="009E7B30">
              <w:rPr>
                <w:lang w:eastAsia="zh-CN"/>
              </w:rPr>
              <w:t>Tâches/tâches inter</w:t>
            </w:r>
          </w:p>
        </w:tc>
      </w:tr>
      <w:tr w:rsidR="009E3221" w:rsidRPr="009E7B30" w14:paraId="622CDD3E" w14:textId="77777777" w:rsidTr="00F8319B">
        <w:trPr>
          <w:trHeight w:val="1212"/>
        </w:trPr>
        <w:tc>
          <w:tcPr>
            <w:tcW w:w="1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14945E6" w14:textId="77777777" w:rsidR="009E3221" w:rsidRPr="009E7B30" w:rsidRDefault="009E3221" w:rsidP="00841738">
            <w:pPr>
              <w:pStyle w:val="Standard"/>
              <w:rPr>
                <w:lang w:eastAsia="zh-CN"/>
              </w:rPr>
            </w:pPr>
          </w:p>
          <w:p w14:paraId="030B6BC4" w14:textId="77777777" w:rsidR="009E3221" w:rsidRPr="009E7B30" w:rsidRDefault="009E3221" w:rsidP="00841738">
            <w:pPr>
              <w:pStyle w:val="Standard"/>
              <w:rPr>
                <w:u w:val="single"/>
                <w:lang w:eastAsia="zh-CN"/>
              </w:rPr>
            </w:pPr>
            <w:r w:rsidRPr="009E7B30">
              <w:rPr>
                <w:u w:val="single"/>
                <w:lang w:eastAsia="zh-CN"/>
              </w:rPr>
              <w:t>Séance 1</w:t>
            </w:r>
          </w:p>
          <w:p w14:paraId="6831DE32" w14:textId="77777777" w:rsidR="009E3221" w:rsidRPr="009E7B30" w:rsidRDefault="009E3221" w:rsidP="00841738">
            <w:pPr>
              <w:pStyle w:val="Standard"/>
              <w:rPr>
                <w:u w:val="single"/>
                <w:lang w:eastAsia="zh-CN"/>
              </w:rPr>
            </w:pPr>
          </w:p>
          <w:p w14:paraId="5C261382" w14:textId="77777777" w:rsidR="009E3221" w:rsidRPr="009E7B30" w:rsidRDefault="009E3221" w:rsidP="00841738">
            <w:pPr>
              <w:pStyle w:val="Standard"/>
              <w:rPr>
                <w:lang w:eastAsia="zh-CN"/>
              </w:rPr>
            </w:pPr>
            <w:r w:rsidRPr="009E7B30">
              <w:rPr>
                <w:lang w:eastAsia="zh-CN"/>
              </w:rPr>
              <w:t xml:space="preserve">La </w:t>
            </w:r>
            <w:proofErr w:type="spellStart"/>
            <w:r w:rsidRPr="009E7B30">
              <w:rPr>
                <w:lang w:eastAsia="zh-CN"/>
              </w:rPr>
              <w:t>familia</w:t>
            </w:r>
            <w:proofErr w:type="spellEnd"/>
            <w:r w:rsidRPr="009E7B30">
              <w:rPr>
                <w:lang w:eastAsia="zh-CN"/>
              </w:rPr>
              <w:t xml:space="preserve"> de Manolo</w:t>
            </w:r>
          </w:p>
          <w:p w14:paraId="3BC74FEC" w14:textId="77777777" w:rsidR="009E3221" w:rsidRPr="009E7B30" w:rsidRDefault="009E3221" w:rsidP="00841738">
            <w:pPr>
              <w:pStyle w:val="Standard"/>
              <w:rPr>
                <w:lang w:eastAsia="zh-CN"/>
              </w:rPr>
            </w:pPr>
          </w:p>
          <w:p w14:paraId="6851E793" w14:textId="1247CF70" w:rsidR="009E3221" w:rsidRPr="009E7B30" w:rsidRDefault="009E3221" w:rsidP="00841738">
            <w:pPr>
              <w:pStyle w:val="Standard"/>
              <w:rPr>
                <w:lang w:eastAsia="zh-CN"/>
              </w:rPr>
            </w:pPr>
            <w:r w:rsidRPr="009E7B30">
              <w:rPr>
                <w:i/>
                <w:lang w:eastAsia="zh-CN"/>
              </w:rPr>
              <w:t>El libro de la vida</w:t>
            </w:r>
            <w:r w:rsidR="00331E6B" w:rsidRPr="009E7B30">
              <w:rPr>
                <w:lang w:eastAsia="zh-CN"/>
              </w:rPr>
              <w:t xml:space="preserve">, </w:t>
            </w:r>
            <w:r w:rsidR="00BA2C61" w:rsidRPr="009E7B30">
              <w:rPr>
                <w:lang w:eastAsia="zh-CN"/>
              </w:rPr>
              <w:t>Jorge R. Gutierrez</w:t>
            </w:r>
          </w:p>
          <w:p w14:paraId="73E88CAF" w14:textId="77777777" w:rsidR="00984DB1" w:rsidRPr="009E7B30" w:rsidRDefault="00984DB1" w:rsidP="00841738">
            <w:pPr>
              <w:pStyle w:val="Standard"/>
              <w:rPr>
                <w:lang w:eastAsia="zh-CN"/>
              </w:rPr>
            </w:pPr>
          </w:p>
          <w:p w14:paraId="292DE040" w14:textId="2314ABEE" w:rsidR="009E3221" w:rsidRPr="009E7B30" w:rsidRDefault="00984DB1" w:rsidP="00841738">
            <w:pPr>
              <w:pStyle w:val="Standard"/>
              <w:rPr>
                <w:lang w:eastAsia="zh-CN"/>
              </w:rPr>
            </w:pPr>
            <w:r w:rsidRPr="009E7B30">
              <w:rPr>
                <w:lang w:eastAsia="zh-CN"/>
              </w:rPr>
              <w:t>Film :</w:t>
            </w:r>
          </w:p>
          <w:p w14:paraId="516FC660" w14:textId="77777777" w:rsidR="00984DB1" w:rsidRPr="009E7B30" w:rsidRDefault="0056271D" w:rsidP="00841738">
            <w:pPr>
              <w:pStyle w:val="Standard"/>
            </w:pPr>
            <w:hyperlink r:id="rId6" w:history="1">
              <w:r w:rsidR="00984DB1" w:rsidRPr="009E7B30">
                <w:rPr>
                  <w:rStyle w:val="Lienhypertexte"/>
                </w:rPr>
                <w:t>https://vimeo.com/189821621</w:t>
              </w:r>
            </w:hyperlink>
            <w:r w:rsidR="00984DB1" w:rsidRPr="009E7B30">
              <w:t xml:space="preserve">  </w:t>
            </w:r>
          </w:p>
          <w:p w14:paraId="303B90C4" w14:textId="782D6A8B" w:rsidR="00984DB1" w:rsidRPr="009E7B30" w:rsidRDefault="00984DB1" w:rsidP="00841738">
            <w:pPr>
              <w:pStyle w:val="Standard"/>
            </w:pPr>
            <w:r w:rsidRPr="009E7B30">
              <w:t>extrait</w:t>
            </w:r>
          </w:p>
          <w:p w14:paraId="6000B5AA" w14:textId="481A33A1" w:rsidR="009E3221" w:rsidRPr="009E7B30" w:rsidRDefault="009E3221" w:rsidP="00841738">
            <w:pPr>
              <w:pStyle w:val="Standard"/>
              <w:rPr>
                <w:lang w:eastAsia="zh-CN"/>
              </w:rPr>
            </w:pPr>
            <w:r w:rsidRPr="009E7B30">
              <w:rPr>
                <w:lang w:eastAsia="zh-CN"/>
              </w:rPr>
              <w:t>48’55-53’20</w:t>
            </w:r>
          </w:p>
          <w:p w14:paraId="1646205D" w14:textId="77777777" w:rsidR="009E3221" w:rsidRPr="009E7B30" w:rsidRDefault="009E3221" w:rsidP="00841738">
            <w:pPr>
              <w:pStyle w:val="Standard"/>
              <w:rPr>
                <w:lang w:eastAsia="zh-CN"/>
              </w:rPr>
            </w:pPr>
          </w:p>
          <w:p w14:paraId="1B544EF4" w14:textId="61DB02AD" w:rsidR="009E3221" w:rsidRPr="009E7B30" w:rsidRDefault="009E3221" w:rsidP="00841738">
            <w:pPr>
              <w:pStyle w:val="Standard"/>
              <w:rPr>
                <w:lang w:eastAsia="zh-CN"/>
              </w:rPr>
            </w:pPr>
            <w:r w:rsidRPr="009E7B30">
              <w:rPr>
                <w:highlight w:val="yellow"/>
                <w:lang w:eastAsia="zh-CN"/>
              </w:rPr>
              <w:t>doc 1</w:t>
            </w:r>
            <w:r w:rsidR="00465C52" w:rsidRPr="009E7B30">
              <w:rPr>
                <w:highlight w:val="yellow"/>
                <w:lang w:eastAsia="zh-CN"/>
              </w:rPr>
              <w:t>, 2</w:t>
            </w:r>
            <w:r w:rsidRPr="009E7B30">
              <w:rPr>
                <w:highlight w:val="yellow"/>
                <w:lang w:eastAsia="zh-CN"/>
              </w:rPr>
              <w:t xml:space="preserve"> et </w:t>
            </w:r>
            <w:r w:rsidR="00465C52" w:rsidRPr="009E7B30">
              <w:rPr>
                <w:highlight w:val="yellow"/>
                <w:lang w:eastAsia="zh-CN"/>
              </w:rPr>
              <w:t>3</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C659ED7" w14:textId="77777777" w:rsidR="009E3221" w:rsidRPr="009E7B30" w:rsidRDefault="009E3221" w:rsidP="00841738">
            <w:pPr>
              <w:pStyle w:val="Standard"/>
              <w:rPr>
                <w:color w:val="008000"/>
                <w:lang w:eastAsia="zh-CN"/>
              </w:rPr>
            </w:pPr>
          </w:p>
          <w:p w14:paraId="318B5A6D" w14:textId="77777777" w:rsidR="009E3221" w:rsidRPr="009E7B30" w:rsidRDefault="009E3221" w:rsidP="00841738">
            <w:pPr>
              <w:pStyle w:val="Standard"/>
              <w:rPr>
                <w:color w:val="008000"/>
                <w:lang w:eastAsia="zh-CN"/>
              </w:rPr>
            </w:pPr>
            <w:r w:rsidRPr="009E7B30">
              <w:rPr>
                <w:color w:val="008000"/>
                <w:lang w:eastAsia="zh-CN"/>
              </w:rPr>
              <w:t>Lexique de la famille et de la localisation spatiale</w:t>
            </w:r>
          </w:p>
          <w:p w14:paraId="4A18C38A" w14:textId="77777777" w:rsidR="009E3221" w:rsidRPr="009E7B30" w:rsidRDefault="009E3221" w:rsidP="00841738">
            <w:pPr>
              <w:pStyle w:val="Standard"/>
              <w:rPr>
                <w:color w:val="008000"/>
                <w:lang w:eastAsia="zh-CN"/>
              </w:rPr>
            </w:pPr>
          </w:p>
          <w:p w14:paraId="33126AF6" w14:textId="77777777" w:rsidR="009E3221" w:rsidRPr="009E7B30" w:rsidRDefault="009E3221" w:rsidP="00841738">
            <w:pPr>
              <w:pStyle w:val="Standard"/>
              <w:rPr>
                <w:color w:val="FF0000"/>
                <w:lang w:eastAsia="zh-CN"/>
              </w:rPr>
            </w:pPr>
            <w:r w:rsidRPr="009E7B30">
              <w:rPr>
                <w:color w:val="FF0000"/>
                <w:lang w:eastAsia="zh-CN"/>
              </w:rPr>
              <w:t>Possessifs</w:t>
            </w:r>
          </w:p>
          <w:p w14:paraId="649E336F" w14:textId="77777777" w:rsidR="00AE1702" w:rsidRPr="009E7B30" w:rsidRDefault="00AE1702" w:rsidP="00841738">
            <w:pPr>
              <w:pStyle w:val="Standard"/>
              <w:rPr>
                <w:lang w:eastAsia="zh-CN"/>
              </w:rPr>
            </w:pPr>
          </w:p>
          <w:p w14:paraId="242821E3" w14:textId="77777777" w:rsidR="009E3221" w:rsidRPr="009E7B30" w:rsidRDefault="009E3221" w:rsidP="00841738">
            <w:pPr>
              <w:pStyle w:val="Standard"/>
              <w:rPr>
                <w:color w:val="FF0000"/>
                <w:lang w:eastAsia="zh-CN"/>
              </w:rPr>
            </w:pPr>
            <w:proofErr w:type="spellStart"/>
            <w:r w:rsidRPr="009E7B30">
              <w:rPr>
                <w:color w:val="FF0000"/>
                <w:lang w:eastAsia="zh-CN"/>
              </w:rPr>
              <w:t>Estar</w:t>
            </w:r>
            <w:proofErr w:type="spellEnd"/>
            <w:r w:rsidRPr="009E7B30">
              <w:rPr>
                <w:color w:val="FF0000"/>
                <w:lang w:eastAsia="zh-CN"/>
              </w:rPr>
              <w:t xml:space="preserve"> + localisation spatiale</w:t>
            </w:r>
          </w:p>
          <w:p w14:paraId="32A8BEE8" w14:textId="77777777" w:rsidR="00AE1702" w:rsidRPr="009E7B30" w:rsidRDefault="00AE1702" w:rsidP="00841738">
            <w:pPr>
              <w:pStyle w:val="Standard"/>
              <w:rPr>
                <w:color w:val="FF0000"/>
                <w:lang w:eastAsia="zh-CN"/>
              </w:rPr>
            </w:pPr>
          </w:p>
          <w:p w14:paraId="0EB0A207" w14:textId="32214C78" w:rsidR="00AE1702" w:rsidRPr="009E7B30" w:rsidRDefault="00AE1702" w:rsidP="00841738">
            <w:pPr>
              <w:pStyle w:val="Standard"/>
              <w:rPr>
                <w:lang w:eastAsia="zh-CN"/>
              </w:rPr>
            </w:pPr>
            <w:proofErr w:type="spellStart"/>
            <w:r w:rsidRPr="009E7B30">
              <w:rPr>
                <w:color w:val="FF0000"/>
                <w:lang w:eastAsia="zh-CN"/>
              </w:rPr>
              <w:t>Ser</w:t>
            </w:r>
            <w:proofErr w:type="spellEnd"/>
            <w:r w:rsidR="005502CD" w:rsidRPr="009E7B30">
              <w:rPr>
                <w:color w:val="FF0000"/>
                <w:lang w:eastAsia="zh-CN"/>
              </w:rPr>
              <w:t xml:space="preserve"> </w:t>
            </w:r>
            <w:r w:rsidRPr="009E7B30">
              <w:rPr>
                <w:color w:val="FF0000"/>
                <w:lang w:eastAsia="zh-CN"/>
              </w:rPr>
              <w:t xml:space="preserve">+ caractéristiques essentielles </w:t>
            </w:r>
          </w:p>
        </w:tc>
        <w:tc>
          <w:tcPr>
            <w:tcW w:w="29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9448E8E" w14:textId="77777777" w:rsidR="009E3221" w:rsidRPr="009E7B30" w:rsidRDefault="009E3221" w:rsidP="00841738">
            <w:pPr>
              <w:pStyle w:val="Standard"/>
              <w:rPr>
                <w:color w:val="1F497D" w:themeColor="text2"/>
                <w:lang w:eastAsia="zh-CN"/>
              </w:rPr>
            </w:pPr>
            <w:r w:rsidRPr="009E7B30">
              <w:rPr>
                <w:color w:val="1F497D" w:themeColor="text2"/>
                <w:lang w:eastAsia="zh-CN"/>
              </w:rPr>
              <w:t xml:space="preserve">Parler des relations familiales </w:t>
            </w:r>
          </w:p>
          <w:p w14:paraId="7050B2B5" w14:textId="77777777" w:rsidR="00AE2D02" w:rsidRPr="009E7B30" w:rsidRDefault="00AE2D02" w:rsidP="00841738">
            <w:pPr>
              <w:pStyle w:val="Standard"/>
              <w:rPr>
                <w:color w:val="1F497D" w:themeColor="text2"/>
                <w:lang w:eastAsia="zh-CN"/>
              </w:rPr>
            </w:pPr>
          </w:p>
          <w:p w14:paraId="461DB746" w14:textId="7D7535B6" w:rsidR="009E3221" w:rsidRPr="009E7B30" w:rsidRDefault="009E3221" w:rsidP="00841738">
            <w:pPr>
              <w:pStyle w:val="Standard"/>
              <w:rPr>
                <w:color w:val="1F497D" w:themeColor="text2"/>
                <w:lang w:eastAsia="zh-CN"/>
              </w:rPr>
            </w:pPr>
            <w:r w:rsidRPr="009E7B30">
              <w:rPr>
                <w:color w:val="1F497D" w:themeColor="text2"/>
                <w:lang w:eastAsia="zh-CN"/>
              </w:rPr>
              <w:t>Comprendre un extrait de film</w:t>
            </w:r>
            <w:r w:rsidR="00AE2D02" w:rsidRPr="009E7B30">
              <w:rPr>
                <w:color w:val="1F497D" w:themeColor="text2"/>
                <w:lang w:eastAsia="zh-CN"/>
              </w:rPr>
              <w:t xml:space="preserve"> </w:t>
            </w:r>
          </w:p>
          <w:p w14:paraId="62E4C562" w14:textId="77777777" w:rsidR="00AE2D02" w:rsidRPr="009E7B30" w:rsidRDefault="00AE2D02" w:rsidP="00841738">
            <w:pPr>
              <w:pStyle w:val="Standard"/>
              <w:rPr>
                <w:color w:val="1F497D" w:themeColor="text2"/>
                <w:lang w:eastAsia="zh-CN"/>
              </w:rPr>
            </w:pPr>
          </w:p>
          <w:p w14:paraId="7D0CE286" w14:textId="77777777" w:rsidR="009E3221" w:rsidRPr="009E7B30" w:rsidRDefault="009E3221" w:rsidP="00841738">
            <w:pPr>
              <w:pStyle w:val="Standard"/>
              <w:rPr>
                <w:color w:val="1F497D" w:themeColor="text2"/>
                <w:lang w:eastAsia="zh-CN"/>
              </w:rPr>
            </w:pPr>
            <w:r w:rsidRPr="009E7B30">
              <w:rPr>
                <w:color w:val="1F497D" w:themeColor="text2"/>
                <w:lang w:eastAsia="zh-CN"/>
              </w:rPr>
              <w:t>Comprendre un arbre généalogique</w:t>
            </w:r>
            <w:r w:rsidR="00AE1702" w:rsidRPr="009E7B30">
              <w:rPr>
                <w:color w:val="1F497D" w:themeColor="text2"/>
                <w:lang w:eastAsia="zh-CN"/>
              </w:rPr>
              <w:t>, le compléter</w:t>
            </w:r>
          </w:p>
          <w:p w14:paraId="725B36AC" w14:textId="77777777" w:rsidR="009E3221" w:rsidRPr="009E7B30" w:rsidRDefault="009E3221" w:rsidP="00841738">
            <w:pPr>
              <w:pStyle w:val="Standard"/>
              <w:rPr>
                <w:color w:val="1F497D" w:themeColor="text2"/>
                <w:lang w:eastAsia="zh-CN"/>
              </w:rPr>
            </w:pPr>
          </w:p>
        </w:tc>
        <w:tc>
          <w:tcPr>
            <w:tcW w:w="5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04D5866" w14:textId="77777777" w:rsidR="009E3221" w:rsidRPr="009E7B30" w:rsidRDefault="009E3221" w:rsidP="00841738">
            <w:pPr>
              <w:pStyle w:val="Standard"/>
              <w:rPr>
                <w:lang w:eastAsia="zh-CN"/>
              </w:rPr>
            </w:pPr>
            <w:r w:rsidRPr="009E7B30">
              <w:rPr>
                <w:lang w:eastAsia="zh-CN"/>
              </w:rPr>
              <w:t xml:space="preserve">1- Présentation de la séquence </w:t>
            </w:r>
          </w:p>
          <w:p w14:paraId="22451AE5" w14:textId="77777777" w:rsidR="009E3221" w:rsidRPr="009E7B30" w:rsidRDefault="009E3221" w:rsidP="00841738">
            <w:pPr>
              <w:pStyle w:val="Standard"/>
              <w:rPr>
                <w:lang w:eastAsia="zh-CN"/>
              </w:rPr>
            </w:pPr>
            <w:r w:rsidRPr="009E7B30">
              <w:rPr>
                <w:lang w:eastAsia="zh-CN"/>
              </w:rPr>
              <w:t>+ projet final (jeu de cartes ou arbre généalogique au choix et explication des attendus pour l’évaluation EO)</w:t>
            </w:r>
          </w:p>
          <w:p w14:paraId="502594DD" w14:textId="77777777" w:rsidR="008E42A5" w:rsidRPr="009E7B30" w:rsidRDefault="008E42A5" w:rsidP="00841738">
            <w:pPr>
              <w:pStyle w:val="Standard"/>
              <w:rPr>
                <w:lang w:eastAsia="zh-CN"/>
              </w:rPr>
            </w:pPr>
          </w:p>
          <w:p w14:paraId="4CCCBBAD" w14:textId="67EDC125" w:rsidR="00AE1702" w:rsidRPr="009E7B30" w:rsidRDefault="008E42A5" w:rsidP="00841738">
            <w:pPr>
              <w:pStyle w:val="Standard"/>
              <w:rPr>
                <w:lang w:eastAsia="zh-CN"/>
              </w:rPr>
            </w:pPr>
            <w:r w:rsidRPr="009E7B30">
              <w:rPr>
                <w:lang w:eastAsia="zh-CN"/>
              </w:rPr>
              <w:t xml:space="preserve">La séquence </w:t>
            </w:r>
            <w:proofErr w:type="gramStart"/>
            <w:r w:rsidRPr="009E7B30">
              <w:rPr>
                <w:lang w:eastAsia="zh-CN"/>
              </w:rPr>
              <w:t>fait</w:t>
            </w:r>
            <w:proofErr w:type="gramEnd"/>
            <w:r w:rsidRPr="009E7B30">
              <w:rPr>
                <w:lang w:eastAsia="zh-CN"/>
              </w:rPr>
              <w:t xml:space="preserve"> suite à des activités sur « el </w:t>
            </w:r>
            <w:proofErr w:type="spellStart"/>
            <w:r w:rsidRPr="009E7B30">
              <w:rPr>
                <w:lang w:eastAsia="zh-CN"/>
              </w:rPr>
              <w:t>día</w:t>
            </w:r>
            <w:proofErr w:type="spellEnd"/>
            <w:r w:rsidRPr="009E7B30">
              <w:rPr>
                <w:lang w:eastAsia="zh-CN"/>
              </w:rPr>
              <w:t xml:space="preserve"> de los </w:t>
            </w:r>
            <w:proofErr w:type="spellStart"/>
            <w:r w:rsidRPr="009E7B30">
              <w:rPr>
                <w:lang w:eastAsia="zh-CN"/>
              </w:rPr>
              <w:t>muertos</w:t>
            </w:r>
            <w:proofErr w:type="spellEnd"/>
            <w:r w:rsidRPr="009E7B30">
              <w:rPr>
                <w:lang w:eastAsia="zh-CN"/>
              </w:rPr>
              <w:t xml:space="preserve"> » </w:t>
            </w:r>
            <w:r w:rsidR="00AE1702" w:rsidRPr="009E7B30">
              <w:rPr>
                <w:lang w:eastAsia="zh-CN"/>
              </w:rPr>
              <w:t xml:space="preserve"> les élèves avaient réalisé et présenté leur</w:t>
            </w:r>
            <w:r w:rsidR="00BA2C61" w:rsidRPr="009E7B30">
              <w:rPr>
                <w:lang w:eastAsia="zh-CN"/>
              </w:rPr>
              <w:t>s</w:t>
            </w:r>
            <w:r w:rsidR="00AE1702" w:rsidRPr="009E7B30">
              <w:rPr>
                <w:lang w:eastAsia="zh-CN"/>
              </w:rPr>
              <w:t xml:space="preserve"> « </w:t>
            </w:r>
            <w:proofErr w:type="spellStart"/>
            <w:r w:rsidR="00AE1702" w:rsidRPr="009E7B30">
              <w:rPr>
                <w:lang w:eastAsia="zh-CN"/>
              </w:rPr>
              <w:t>calaveritas</w:t>
            </w:r>
            <w:proofErr w:type="spellEnd"/>
            <w:r w:rsidR="00AE1702" w:rsidRPr="009E7B30">
              <w:rPr>
                <w:lang w:eastAsia="zh-CN"/>
              </w:rPr>
              <w:t> ».</w:t>
            </w:r>
          </w:p>
          <w:p w14:paraId="6548AA12" w14:textId="682B72AD" w:rsidR="008E42A5" w:rsidRPr="009E7B30" w:rsidRDefault="00AE1702" w:rsidP="00841738">
            <w:pPr>
              <w:pStyle w:val="Standard"/>
              <w:rPr>
                <w:lang w:eastAsia="zh-CN"/>
              </w:rPr>
            </w:pPr>
            <w:r w:rsidRPr="009E7B30">
              <w:rPr>
                <w:lang w:eastAsia="zh-CN"/>
              </w:rPr>
              <w:t>M</w:t>
            </w:r>
            <w:r w:rsidR="005502CD" w:rsidRPr="009E7B30">
              <w:rPr>
                <w:lang w:eastAsia="zh-CN"/>
              </w:rPr>
              <w:t>ais cette première séance et toutes les autres</w:t>
            </w:r>
            <w:r w:rsidR="008E42A5" w:rsidRPr="009E7B30">
              <w:rPr>
                <w:lang w:eastAsia="zh-CN"/>
              </w:rPr>
              <w:t xml:space="preserve"> peuvent être adaptée</w:t>
            </w:r>
            <w:r w:rsidR="005502CD" w:rsidRPr="009E7B30">
              <w:rPr>
                <w:lang w:eastAsia="zh-CN"/>
              </w:rPr>
              <w:t>s</w:t>
            </w:r>
            <w:r w:rsidR="008E42A5" w:rsidRPr="009E7B30">
              <w:rPr>
                <w:lang w:eastAsia="zh-CN"/>
              </w:rPr>
              <w:t xml:space="preserve"> car les documents sur la thématique de la famille sont vraiment très nombreux.</w:t>
            </w:r>
          </w:p>
          <w:p w14:paraId="2FB166A8" w14:textId="77777777" w:rsidR="009E3221" w:rsidRPr="009E7B30" w:rsidRDefault="009E3221" w:rsidP="00841738">
            <w:pPr>
              <w:pStyle w:val="Standard"/>
              <w:rPr>
                <w:lang w:eastAsia="zh-CN"/>
              </w:rPr>
            </w:pPr>
          </w:p>
          <w:p w14:paraId="43BC0702" w14:textId="77777777" w:rsidR="009E3221" w:rsidRPr="009E7B30" w:rsidRDefault="009E3221" w:rsidP="00841738">
            <w:pPr>
              <w:pStyle w:val="Standard"/>
              <w:rPr>
                <w:lang w:eastAsia="zh-CN"/>
              </w:rPr>
            </w:pPr>
            <w:r w:rsidRPr="009E7B30">
              <w:rPr>
                <w:lang w:eastAsia="zh-CN"/>
              </w:rPr>
              <w:t xml:space="preserve">2- CO / EO La </w:t>
            </w:r>
            <w:proofErr w:type="spellStart"/>
            <w:r w:rsidRPr="009E7B30">
              <w:rPr>
                <w:lang w:eastAsia="zh-CN"/>
              </w:rPr>
              <w:t>familia</w:t>
            </w:r>
            <w:proofErr w:type="spellEnd"/>
            <w:r w:rsidRPr="009E7B30">
              <w:rPr>
                <w:lang w:eastAsia="zh-CN"/>
              </w:rPr>
              <w:t xml:space="preserve"> de Manolo</w:t>
            </w:r>
          </w:p>
          <w:p w14:paraId="46C75307" w14:textId="77777777" w:rsidR="00984DB1" w:rsidRPr="009E7B30" w:rsidRDefault="00984DB1" w:rsidP="00841738">
            <w:pPr>
              <w:pStyle w:val="Standard"/>
              <w:rPr>
                <w:lang w:eastAsia="zh-CN"/>
              </w:rPr>
            </w:pPr>
          </w:p>
          <w:p w14:paraId="094E6F22" w14:textId="77777777" w:rsidR="005502CD" w:rsidRPr="009E7B30" w:rsidRDefault="0056271D" w:rsidP="00984DB1">
            <w:pPr>
              <w:rPr>
                <w:rFonts w:cs="Times New Roman"/>
              </w:rPr>
            </w:pPr>
            <w:hyperlink r:id="rId7" w:history="1">
              <w:r w:rsidR="00984DB1" w:rsidRPr="009E7B30">
                <w:rPr>
                  <w:rStyle w:val="Lienhypertexte"/>
                  <w:rFonts w:cs="Times New Roman"/>
                </w:rPr>
                <w:t>https://www.youtube.com/watch?v=FPSRMKnNWwM</w:t>
              </w:r>
            </w:hyperlink>
            <w:r w:rsidR="00984DB1" w:rsidRPr="009E7B30">
              <w:rPr>
                <w:rFonts w:cs="Times New Roman"/>
              </w:rPr>
              <w:t xml:space="preserve"> (bande annonce en espagnol) </w:t>
            </w:r>
          </w:p>
          <w:p w14:paraId="264CE333" w14:textId="2A3E4672" w:rsidR="00984DB1" w:rsidRPr="009E7B30" w:rsidRDefault="00984DB1" w:rsidP="00984DB1">
            <w:pPr>
              <w:rPr>
                <w:rFonts w:cs="Times New Roman"/>
              </w:rPr>
            </w:pPr>
            <w:r w:rsidRPr="009E7B30">
              <w:rPr>
                <w:rFonts w:cs="Times New Roman"/>
              </w:rPr>
              <w:t>Vu à la maison (consigne</w:t>
            </w:r>
            <w:r w:rsidR="005502CD" w:rsidRPr="009E7B30">
              <w:rPr>
                <w:rFonts w:cs="Times New Roman"/>
              </w:rPr>
              <w:t> :</w:t>
            </w:r>
            <w:r w:rsidRPr="009E7B30">
              <w:rPr>
                <w:rFonts w:cs="Times New Roman"/>
              </w:rPr>
              <w:t xml:space="preserve"> comprendre ce qui est arrivé à Manolo)</w:t>
            </w:r>
          </w:p>
          <w:p w14:paraId="1C680D32" w14:textId="0EECFC8E" w:rsidR="00AE1702" w:rsidRPr="009E7B30" w:rsidRDefault="00AE1702" w:rsidP="00841738">
            <w:pPr>
              <w:pStyle w:val="Standard"/>
              <w:rPr>
                <w:lang w:eastAsia="zh-CN"/>
              </w:rPr>
            </w:pPr>
            <w:r w:rsidRPr="009E7B30">
              <w:rPr>
                <w:lang w:eastAsia="zh-CN"/>
              </w:rPr>
              <w:t>Correction</w:t>
            </w:r>
            <w:r w:rsidR="00984DB1" w:rsidRPr="009E7B30">
              <w:rPr>
                <w:lang w:eastAsia="zh-CN"/>
              </w:rPr>
              <w:t xml:space="preserve"> et v</w:t>
            </w:r>
            <w:r w:rsidRPr="009E7B30">
              <w:rPr>
                <w:lang w:eastAsia="zh-CN"/>
              </w:rPr>
              <w:t xml:space="preserve">érification des éléments compris à la maison </w:t>
            </w:r>
          </w:p>
          <w:p w14:paraId="5ECEE671" w14:textId="77777777" w:rsidR="009E3221" w:rsidRPr="009E7B30" w:rsidRDefault="009E3221" w:rsidP="00841738">
            <w:pPr>
              <w:pStyle w:val="Standard"/>
              <w:rPr>
                <w:lang w:eastAsia="zh-CN"/>
              </w:rPr>
            </w:pPr>
            <w:r w:rsidRPr="009E7B30">
              <w:rPr>
                <w:lang w:eastAsia="zh-CN"/>
              </w:rPr>
              <w:t>- </w:t>
            </w:r>
            <w:r w:rsidR="00AE1702" w:rsidRPr="009E7B30">
              <w:rPr>
                <w:lang w:eastAsia="zh-CN"/>
              </w:rPr>
              <w:t>qu’est-il arrivé à Manolo ?</w:t>
            </w:r>
          </w:p>
          <w:p w14:paraId="681FD0C7" w14:textId="77777777" w:rsidR="00984DB1" w:rsidRPr="009E7B30" w:rsidRDefault="00984DB1" w:rsidP="00841738">
            <w:pPr>
              <w:pStyle w:val="Standard"/>
              <w:rPr>
                <w:lang w:eastAsia="zh-CN"/>
              </w:rPr>
            </w:pPr>
          </w:p>
          <w:p w14:paraId="0054D7DD" w14:textId="77777777" w:rsidR="00984DB1" w:rsidRPr="009E7B30" w:rsidRDefault="00984DB1" w:rsidP="00984DB1">
            <w:pPr>
              <w:pStyle w:val="Standard"/>
            </w:pPr>
            <w:r w:rsidRPr="009E7B30">
              <w:rPr>
                <w:lang w:eastAsia="zh-CN"/>
              </w:rPr>
              <w:t xml:space="preserve">Extrait 48’55-53’20 </w:t>
            </w:r>
            <w:hyperlink r:id="rId8" w:history="1">
              <w:r w:rsidRPr="009E7B30">
                <w:rPr>
                  <w:rStyle w:val="Lienhypertexte"/>
                </w:rPr>
                <w:t>https://vimeo.com/189821621</w:t>
              </w:r>
            </w:hyperlink>
            <w:r w:rsidRPr="009E7B30">
              <w:t xml:space="preserve">  </w:t>
            </w:r>
          </w:p>
          <w:p w14:paraId="2799438D" w14:textId="40405DA2" w:rsidR="00984DB1" w:rsidRPr="009E7B30" w:rsidRDefault="00984DB1" w:rsidP="00841738">
            <w:pPr>
              <w:pStyle w:val="Standard"/>
              <w:rPr>
                <w:lang w:eastAsia="zh-CN"/>
              </w:rPr>
            </w:pPr>
          </w:p>
          <w:p w14:paraId="426B6E7E" w14:textId="77777777" w:rsidR="009E3221" w:rsidRPr="009E7B30" w:rsidRDefault="009E3221" w:rsidP="00841738">
            <w:pPr>
              <w:pStyle w:val="Standard"/>
              <w:rPr>
                <w:lang w:eastAsia="zh-CN"/>
              </w:rPr>
            </w:pPr>
            <w:r w:rsidRPr="009E7B30">
              <w:rPr>
                <w:lang w:eastAsia="zh-CN"/>
              </w:rPr>
              <w:t>-</w:t>
            </w:r>
            <w:r w:rsidR="00AE1702" w:rsidRPr="009E7B30">
              <w:rPr>
                <w:lang w:eastAsia="zh-CN"/>
              </w:rPr>
              <w:t xml:space="preserve"> identité des personnages et lien de parenté</w:t>
            </w:r>
          </w:p>
          <w:p w14:paraId="2E7AB1C4" w14:textId="77777777" w:rsidR="009E3221" w:rsidRPr="009E7B30" w:rsidRDefault="009E3221" w:rsidP="00841738">
            <w:pPr>
              <w:pStyle w:val="Standard"/>
              <w:rPr>
                <w:lang w:eastAsia="zh-CN"/>
              </w:rPr>
            </w:pPr>
          </w:p>
          <w:p w14:paraId="34026573" w14:textId="4E1E5C9C" w:rsidR="00AE1702" w:rsidRPr="009E7B30" w:rsidRDefault="00984DB1" w:rsidP="00841738">
            <w:pPr>
              <w:pStyle w:val="Standard"/>
              <w:rPr>
                <w:lang w:eastAsia="zh-CN"/>
              </w:rPr>
            </w:pPr>
            <w:r w:rsidRPr="009E7B30">
              <w:rPr>
                <w:lang w:eastAsia="zh-CN"/>
              </w:rPr>
              <w:t>3- CE/</w:t>
            </w:r>
            <w:r w:rsidR="00AE1702" w:rsidRPr="009E7B30">
              <w:rPr>
                <w:lang w:eastAsia="zh-CN"/>
              </w:rPr>
              <w:t>EO Compléter l’arbre généalogique de Manolo en y ajoutant leu</w:t>
            </w:r>
            <w:r w:rsidR="00BA2C61" w:rsidRPr="009E7B30">
              <w:rPr>
                <w:lang w:eastAsia="zh-CN"/>
              </w:rPr>
              <w:t>r propre personnage (</w:t>
            </w:r>
            <w:proofErr w:type="spellStart"/>
            <w:r w:rsidR="00BA2C61" w:rsidRPr="009E7B30">
              <w:rPr>
                <w:lang w:eastAsia="zh-CN"/>
              </w:rPr>
              <w:t>calaverita</w:t>
            </w:r>
            <w:proofErr w:type="spellEnd"/>
            <w:r w:rsidR="00AE1702" w:rsidRPr="009E7B30">
              <w:rPr>
                <w:lang w:eastAsia="zh-CN"/>
              </w:rPr>
              <w:t>)</w:t>
            </w:r>
          </w:p>
          <w:p w14:paraId="5AFABDEC" w14:textId="77777777" w:rsidR="00AE1702" w:rsidRPr="009E7B30" w:rsidRDefault="00AE1702" w:rsidP="00841738">
            <w:pPr>
              <w:pStyle w:val="Standard"/>
              <w:rPr>
                <w:lang w:eastAsia="zh-CN"/>
              </w:rPr>
            </w:pPr>
            <w:r w:rsidRPr="009E7B30">
              <w:rPr>
                <w:lang w:eastAsia="zh-CN"/>
              </w:rPr>
              <w:t>-jeu : choisir un personnage et faire deviner aux autres qui je suis ?</w:t>
            </w:r>
          </w:p>
          <w:p w14:paraId="6054FC12" w14:textId="77777777" w:rsidR="00AE1702" w:rsidRPr="009E7B30" w:rsidRDefault="00AE1702" w:rsidP="00841738">
            <w:pPr>
              <w:pStyle w:val="Standard"/>
              <w:rPr>
                <w:lang w:eastAsia="zh-CN"/>
              </w:rPr>
            </w:pPr>
          </w:p>
          <w:p w14:paraId="3757299D" w14:textId="77777777" w:rsidR="009E3221" w:rsidRPr="009E7B30" w:rsidRDefault="009E3221" w:rsidP="00841738">
            <w:pPr>
              <w:pStyle w:val="Standard"/>
              <w:rPr>
                <w:lang w:eastAsia="zh-CN"/>
              </w:rPr>
            </w:pPr>
          </w:p>
        </w:tc>
        <w:tc>
          <w:tcPr>
            <w:tcW w:w="3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E4352B" w14:textId="1C7C9EE6" w:rsidR="009E3221" w:rsidRPr="009E7B30" w:rsidRDefault="00984DB1" w:rsidP="00841738">
            <w:pPr>
              <w:pStyle w:val="Standard"/>
              <w:rPr>
                <w:color w:val="660066"/>
                <w:lang w:eastAsia="zh-CN"/>
              </w:rPr>
            </w:pPr>
            <w:r w:rsidRPr="009E7B30">
              <w:rPr>
                <w:color w:val="660066"/>
                <w:lang w:eastAsia="zh-CN"/>
              </w:rPr>
              <w:t>Vocabulaire à mé</w:t>
            </w:r>
            <w:r w:rsidR="008733E9" w:rsidRPr="009E7B30">
              <w:rPr>
                <w:color w:val="660066"/>
                <w:lang w:eastAsia="zh-CN"/>
              </w:rPr>
              <w:t>moriser pour :</w:t>
            </w:r>
          </w:p>
          <w:p w14:paraId="3ED870E3" w14:textId="77777777" w:rsidR="00EC49B1" w:rsidRPr="009E7B30" w:rsidRDefault="00EC49B1" w:rsidP="00841738">
            <w:pPr>
              <w:pStyle w:val="Standard"/>
              <w:rPr>
                <w:color w:val="660066"/>
                <w:lang w:eastAsia="zh-CN"/>
              </w:rPr>
            </w:pPr>
          </w:p>
          <w:p w14:paraId="106F8C22" w14:textId="77777777" w:rsidR="009E3221" w:rsidRPr="009E7B30" w:rsidRDefault="008733E9" w:rsidP="00841738">
            <w:pPr>
              <w:pStyle w:val="Standard"/>
              <w:rPr>
                <w:color w:val="660066"/>
                <w:lang w:eastAsia="zh-CN"/>
              </w:rPr>
            </w:pPr>
            <w:r w:rsidRPr="009E7B30">
              <w:rPr>
                <w:color w:val="660066"/>
                <w:lang w:eastAsia="zh-CN"/>
              </w:rPr>
              <w:t>ê</w:t>
            </w:r>
            <w:r w:rsidR="00AE1702" w:rsidRPr="009E7B30">
              <w:rPr>
                <w:color w:val="660066"/>
                <w:lang w:eastAsia="zh-CN"/>
              </w:rPr>
              <w:t>tre capable de présenter la famille de Manolo</w:t>
            </w:r>
            <w:r w:rsidR="00EC49B1" w:rsidRPr="009E7B30">
              <w:rPr>
                <w:color w:val="660066"/>
                <w:lang w:eastAsia="zh-CN"/>
              </w:rPr>
              <w:t>.</w:t>
            </w:r>
          </w:p>
          <w:p w14:paraId="225FBBC3" w14:textId="77777777" w:rsidR="00EC49B1" w:rsidRPr="009E7B30" w:rsidRDefault="00EC49B1" w:rsidP="00841738">
            <w:pPr>
              <w:pStyle w:val="Standard"/>
              <w:rPr>
                <w:color w:val="660066"/>
                <w:lang w:eastAsia="zh-CN"/>
              </w:rPr>
            </w:pPr>
          </w:p>
          <w:p w14:paraId="4DB2DF49" w14:textId="77777777" w:rsidR="00EC49B1" w:rsidRPr="009E7B30" w:rsidRDefault="008733E9" w:rsidP="00841738">
            <w:pPr>
              <w:pStyle w:val="Standard"/>
              <w:rPr>
                <w:color w:val="660066"/>
                <w:lang w:eastAsia="zh-CN"/>
              </w:rPr>
            </w:pPr>
            <w:r w:rsidRPr="009E7B30">
              <w:rPr>
                <w:color w:val="660066"/>
                <w:lang w:eastAsia="zh-CN"/>
              </w:rPr>
              <w:t>ê</w:t>
            </w:r>
            <w:r w:rsidR="00EC49B1" w:rsidRPr="009E7B30">
              <w:rPr>
                <w:color w:val="660066"/>
                <w:lang w:eastAsia="zh-CN"/>
              </w:rPr>
              <w:t>tre capable de faire deviner au groupe le personnage que l’on a choisi en décrivant les liens de parenté ou sa position sur le photo.</w:t>
            </w:r>
          </w:p>
        </w:tc>
      </w:tr>
      <w:tr w:rsidR="009E3221" w:rsidRPr="009E7B30" w14:paraId="028CFD5A" w14:textId="77777777" w:rsidTr="00F8319B">
        <w:trPr>
          <w:trHeight w:val="1212"/>
        </w:trPr>
        <w:tc>
          <w:tcPr>
            <w:tcW w:w="1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E3078AD" w14:textId="03C09D53" w:rsidR="008E42A5" w:rsidRPr="009E7B30" w:rsidRDefault="008E42A5" w:rsidP="00841738">
            <w:pPr>
              <w:pStyle w:val="Standard"/>
              <w:rPr>
                <w:lang w:val="es-ES" w:eastAsia="zh-CN"/>
              </w:rPr>
            </w:pPr>
          </w:p>
          <w:p w14:paraId="549266EE" w14:textId="77777777" w:rsidR="008E42A5" w:rsidRPr="009E7B30" w:rsidRDefault="008E42A5" w:rsidP="00841738">
            <w:pPr>
              <w:pStyle w:val="Standard"/>
              <w:rPr>
                <w:u w:val="single"/>
                <w:lang w:val="es-ES" w:eastAsia="zh-CN"/>
              </w:rPr>
            </w:pPr>
            <w:proofErr w:type="spellStart"/>
            <w:r w:rsidRPr="009E7B30">
              <w:rPr>
                <w:u w:val="single"/>
                <w:lang w:val="es-ES" w:eastAsia="zh-CN"/>
              </w:rPr>
              <w:t>Séance</w:t>
            </w:r>
            <w:proofErr w:type="spellEnd"/>
            <w:r w:rsidRPr="009E7B30">
              <w:rPr>
                <w:u w:val="single"/>
                <w:lang w:val="es-ES" w:eastAsia="zh-CN"/>
              </w:rPr>
              <w:t xml:space="preserve"> 2</w:t>
            </w:r>
          </w:p>
          <w:p w14:paraId="0F838976" w14:textId="77777777" w:rsidR="008E42A5" w:rsidRPr="009E7B30" w:rsidRDefault="008E42A5" w:rsidP="00841738">
            <w:pPr>
              <w:pStyle w:val="Standard"/>
              <w:rPr>
                <w:lang w:val="es-ES" w:eastAsia="zh-CN"/>
              </w:rPr>
            </w:pPr>
          </w:p>
          <w:p w14:paraId="443D34E8" w14:textId="77777777" w:rsidR="009E3221" w:rsidRPr="009E7B30" w:rsidRDefault="009E3221" w:rsidP="00841738">
            <w:pPr>
              <w:pStyle w:val="Standard"/>
              <w:rPr>
                <w:lang w:val="es-ES" w:eastAsia="zh-CN"/>
              </w:rPr>
            </w:pPr>
            <w:r w:rsidRPr="009E7B30">
              <w:rPr>
                <w:u w:val="single"/>
                <w:lang w:val="es-ES" w:eastAsia="zh-CN"/>
              </w:rPr>
              <w:t>Una Familia diferente</w:t>
            </w:r>
            <w:r w:rsidRPr="009E7B30">
              <w:rPr>
                <w:lang w:val="es-ES" w:eastAsia="zh-CN"/>
              </w:rPr>
              <w:t xml:space="preserve">, </w:t>
            </w:r>
          </w:p>
          <w:p w14:paraId="7B23753B" w14:textId="77777777" w:rsidR="009E3221" w:rsidRPr="009E7B30" w:rsidRDefault="009E3221" w:rsidP="00841738">
            <w:pPr>
              <w:pStyle w:val="Standard"/>
              <w:rPr>
                <w:lang w:val="es-ES" w:eastAsia="zh-CN"/>
              </w:rPr>
            </w:pPr>
            <w:r w:rsidRPr="009E7B30">
              <w:rPr>
                <w:lang w:val="es-ES" w:eastAsia="zh-CN"/>
              </w:rPr>
              <w:t>Anímate p 37</w:t>
            </w:r>
          </w:p>
          <w:p w14:paraId="1A55472E" w14:textId="77777777" w:rsidR="009E3221" w:rsidRPr="009E7B30" w:rsidRDefault="009E3221" w:rsidP="00841738">
            <w:pPr>
              <w:pStyle w:val="Standard"/>
              <w:rPr>
                <w:lang w:val="es-ES" w:eastAsia="zh-CN"/>
              </w:rPr>
            </w:pPr>
          </w:p>
          <w:p w14:paraId="5498752B" w14:textId="77777777" w:rsidR="008733E9" w:rsidRPr="009E7B30" w:rsidRDefault="008733E9" w:rsidP="00841738">
            <w:pPr>
              <w:pStyle w:val="Standard"/>
              <w:rPr>
                <w:lang w:val="es-ES" w:eastAsia="zh-CN"/>
              </w:rPr>
            </w:pPr>
          </w:p>
          <w:p w14:paraId="77D3DB11" w14:textId="77777777" w:rsidR="008733E9" w:rsidRPr="009E7B30" w:rsidRDefault="008733E9" w:rsidP="00841738">
            <w:pPr>
              <w:pStyle w:val="Standard"/>
              <w:rPr>
                <w:lang w:val="es-ES" w:eastAsia="zh-CN"/>
              </w:rPr>
            </w:pPr>
          </w:p>
          <w:p w14:paraId="15882353" w14:textId="06F17F86" w:rsidR="009E3221" w:rsidRPr="009E7B30" w:rsidRDefault="009E3221" w:rsidP="00841738">
            <w:pPr>
              <w:pStyle w:val="Standard"/>
              <w:rPr>
                <w:u w:val="single"/>
                <w:lang w:val="es-ES" w:eastAsia="zh-CN"/>
              </w:rPr>
            </w:pPr>
            <w:r w:rsidRPr="009E7B30">
              <w:rPr>
                <w:u w:val="single"/>
                <w:lang w:val="es-ES" w:eastAsia="zh-CN"/>
              </w:rPr>
              <w:t>Audio</w:t>
            </w:r>
            <w:r w:rsidR="00E376F2" w:rsidRPr="009E7B30">
              <w:rPr>
                <w:u w:val="single"/>
                <w:lang w:val="es-ES" w:eastAsia="zh-CN"/>
              </w:rPr>
              <w:t xml:space="preserve"> </w:t>
            </w:r>
            <w:proofErr w:type="spellStart"/>
            <w:r w:rsidRPr="009E7B30">
              <w:rPr>
                <w:u w:val="single"/>
                <w:lang w:val="es-ES" w:eastAsia="zh-CN"/>
              </w:rPr>
              <w:t>lingua</w:t>
            </w:r>
            <w:proofErr w:type="spellEnd"/>
            <w:r w:rsidRPr="009E7B30">
              <w:rPr>
                <w:u w:val="single"/>
                <w:lang w:val="es-ES" w:eastAsia="zh-CN"/>
              </w:rPr>
              <w:t xml:space="preserve"> </w:t>
            </w:r>
          </w:p>
          <w:p w14:paraId="22BFDC47" w14:textId="77777777" w:rsidR="009E3221" w:rsidRPr="009E7B30" w:rsidRDefault="008E42A5" w:rsidP="00841738">
            <w:pPr>
              <w:pStyle w:val="Standard"/>
              <w:rPr>
                <w:u w:val="single"/>
                <w:lang w:val="es-ES" w:eastAsia="zh-CN"/>
              </w:rPr>
            </w:pPr>
            <w:r w:rsidRPr="009E7B30">
              <w:rPr>
                <w:u w:val="single"/>
                <w:lang w:val="es-ES" w:eastAsia="zh-CN"/>
              </w:rPr>
              <w:t>“Familias”</w:t>
            </w:r>
          </w:p>
          <w:p w14:paraId="35726151" w14:textId="79B5E635" w:rsidR="009E3221" w:rsidRPr="009E7B30" w:rsidRDefault="00E376F2" w:rsidP="00841738">
            <w:pPr>
              <w:pStyle w:val="Standard"/>
              <w:rPr>
                <w:lang w:val="es-ES" w:eastAsia="zh-CN"/>
              </w:rPr>
            </w:pPr>
            <w:r w:rsidRPr="009E7B30">
              <w:rPr>
                <w:lang w:val="es-ES" w:eastAsia="zh-CN"/>
              </w:rPr>
              <w:t>A1</w:t>
            </w:r>
          </w:p>
          <w:p w14:paraId="000C2BE2" w14:textId="77777777" w:rsidR="009E3221" w:rsidRPr="009E7B30" w:rsidRDefault="009E3221" w:rsidP="00841738">
            <w:pPr>
              <w:pStyle w:val="Standard"/>
              <w:rPr>
                <w:lang w:val="es-ES" w:eastAsia="zh-CN"/>
              </w:rPr>
            </w:pPr>
            <w:r w:rsidRPr="009E7B30">
              <w:rPr>
                <w:lang w:val="es-ES" w:eastAsia="zh-CN"/>
              </w:rPr>
              <w:t>Andy</w:t>
            </w:r>
          </w:p>
          <w:p w14:paraId="6DFC2D34" w14:textId="77777777" w:rsidR="009E3221" w:rsidRPr="009E7B30" w:rsidRDefault="009E3221" w:rsidP="00841738">
            <w:pPr>
              <w:pStyle w:val="Standard"/>
              <w:rPr>
                <w:lang w:val="es-ES" w:eastAsia="zh-CN"/>
              </w:rPr>
            </w:pPr>
            <w:r w:rsidRPr="009E7B30">
              <w:rPr>
                <w:lang w:val="es-ES" w:eastAsia="zh-CN"/>
              </w:rPr>
              <w:t>Alejandra</w:t>
            </w:r>
          </w:p>
          <w:p w14:paraId="7E5F1541" w14:textId="77777777" w:rsidR="009E3221" w:rsidRPr="009E7B30" w:rsidRDefault="009E3221" w:rsidP="00841738">
            <w:pPr>
              <w:pStyle w:val="Standard"/>
              <w:rPr>
                <w:lang w:val="es-ES" w:eastAsia="zh-CN"/>
              </w:rPr>
            </w:pPr>
            <w:r w:rsidRPr="009E7B30">
              <w:rPr>
                <w:lang w:val="es-ES" w:eastAsia="zh-CN"/>
              </w:rPr>
              <w:t>Katia</w:t>
            </w:r>
          </w:p>
          <w:p w14:paraId="20BF65B6" w14:textId="77777777" w:rsidR="009E3221" w:rsidRPr="009E7B30" w:rsidRDefault="009E3221" w:rsidP="00841738">
            <w:pPr>
              <w:pStyle w:val="Standard"/>
              <w:rPr>
                <w:lang w:val="es-ES" w:eastAsia="zh-CN"/>
              </w:rPr>
            </w:pPr>
          </w:p>
          <w:p w14:paraId="69ADBDC6" w14:textId="765B6E13" w:rsidR="009E3221" w:rsidRPr="009E7B30" w:rsidRDefault="008A05EC" w:rsidP="00841738">
            <w:pPr>
              <w:pStyle w:val="Standard"/>
              <w:rPr>
                <w:lang w:val="es-ES" w:eastAsia="zh-CN"/>
              </w:rPr>
            </w:pPr>
            <w:proofErr w:type="spellStart"/>
            <w:r w:rsidRPr="009E7B30">
              <w:rPr>
                <w:highlight w:val="yellow"/>
                <w:lang w:val="es-ES" w:eastAsia="zh-CN"/>
              </w:rPr>
              <w:t>Doc</w:t>
            </w:r>
            <w:proofErr w:type="spellEnd"/>
            <w:r w:rsidRPr="009E7B30">
              <w:rPr>
                <w:highlight w:val="yellow"/>
                <w:lang w:val="es-ES" w:eastAsia="zh-CN"/>
              </w:rPr>
              <w:t xml:space="preserve"> 4 </w:t>
            </w:r>
            <w:r w:rsidR="00E376F2" w:rsidRPr="009E7B30">
              <w:rPr>
                <w:lang w:val="es-ES" w:eastAsia="zh-CN"/>
              </w:rPr>
              <w:t xml:space="preserve"> </w:t>
            </w:r>
            <w:r w:rsidRPr="009E7B30">
              <w:rPr>
                <w:lang w:val="es-ES" w:eastAsia="zh-CN"/>
              </w:rPr>
              <w:t xml:space="preserve">en </w:t>
            </w:r>
            <w:proofErr w:type="spellStart"/>
            <w:r w:rsidRPr="009E7B30">
              <w:rPr>
                <w:lang w:val="es-ES" w:eastAsia="zh-CN"/>
              </w:rPr>
              <w:t>devoirs</w:t>
            </w:r>
            <w:proofErr w:type="spellEnd"/>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5639C8" w14:textId="3974B082" w:rsidR="009E3221" w:rsidRPr="009E7B30" w:rsidRDefault="00EC49B1" w:rsidP="00EC49B1">
            <w:pPr>
              <w:pStyle w:val="Standard"/>
              <w:rPr>
                <w:color w:val="008000"/>
                <w:lang w:eastAsia="zh-CN"/>
              </w:rPr>
            </w:pPr>
            <w:r w:rsidRPr="009E7B30">
              <w:rPr>
                <w:color w:val="008000"/>
                <w:lang w:eastAsia="zh-CN"/>
              </w:rPr>
              <w:t>Le lexique de la famille</w:t>
            </w:r>
            <w:r w:rsidR="009E3221" w:rsidRPr="009E7B30">
              <w:rPr>
                <w:color w:val="008000"/>
                <w:lang w:eastAsia="zh-CN"/>
              </w:rPr>
              <w:t xml:space="preserve"> </w:t>
            </w:r>
            <w:r w:rsidR="00BA2C61" w:rsidRPr="009E7B30">
              <w:rPr>
                <w:color w:val="008000"/>
                <w:lang w:eastAsia="zh-CN"/>
              </w:rPr>
              <w:t>(2è</w:t>
            </w:r>
            <w:r w:rsidR="008733E9" w:rsidRPr="009E7B30">
              <w:rPr>
                <w:color w:val="008000"/>
                <w:lang w:eastAsia="zh-CN"/>
              </w:rPr>
              <w:t xml:space="preserve">me partie avec la </w:t>
            </w:r>
            <w:proofErr w:type="spellStart"/>
            <w:r w:rsidR="008733E9" w:rsidRPr="009E7B30">
              <w:rPr>
                <w:color w:val="008000"/>
                <w:lang w:eastAsia="zh-CN"/>
              </w:rPr>
              <w:t>madrastra</w:t>
            </w:r>
            <w:proofErr w:type="spellEnd"/>
            <w:r w:rsidR="008733E9" w:rsidRPr="009E7B30">
              <w:rPr>
                <w:color w:val="008000"/>
                <w:lang w:eastAsia="zh-CN"/>
              </w:rPr>
              <w:t xml:space="preserve">, el </w:t>
            </w:r>
            <w:proofErr w:type="spellStart"/>
            <w:r w:rsidR="008733E9" w:rsidRPr="009E7B30">
              <w:rPr>
                <w:color w:val="008000"/>
                <w:lang w:eastAsia="zh-CN"/>
              </w:rPr>
              <w:t>yerno</w:t>
            </w:r>
            <w:proofErr w:type="spellEnd"/>
            <w:r w:rsidR="008733E9" w:rsidRPr="009E7B30">
              <w:rPr>
                <w:color w:val="008000"/>
                <w:lang w:eastAsia="zh-CN"/>
              </w:rPr>
              <w:t xml:space="preserve">, el </w:t>
            </w:r>
            <w:proofErr w:type="spellStart"/>
            <w:r w:rsidR="008733E9" w:rsidRPr="009E7B30">
              <w:rPr>
                <w:color w:val="008000"/>
                <w:lang w:eastAsia="zh-CN"/>
              </w:rPr>
              <w:t>herm</w:t>
            </w:r>
            <w:r w:rsidR="005502CD" w:rsidRPr="009E7B30">
              <w:rPr>
                <w:color w:val="008000"/>
                <w:lang w:eastAsia="zh-CN"/>
              </w:rPr>
              <w:t>anastro</w:t>
            </w:r>
            <w:proofErr w:type="spellEnd"/>
            <w:r w:rsidR="005502CD" w:rsidRPr="009E7B30">
              <w:rPr>
                <w:color w:val="008000"/>
                <w:lang w:eastAsia="zh-CN"/>
              </w:rPr>
              <w:t xml:space="preserve">, la </w:t>
            </w:r>
            <w:proofErr w:type="spellStart"/>
            <w:r w:rsidR="005502CD" w:rsidRPr="009E7B30">
              <w:rPr>
                <w:color w:val="008000"/>
                <w:lang w:eastAsia="zh-CN"/>
              </w:rPr>
              <w:t>suegra</w:t>
            </w:r>
            <w:proofErr w:type="spellEnd"/>
            <w:r w:rsidR="005502CD" w:rsidRPr="009E7B30">
              <w:rPr>
                <w:color w:val="008000"/>
                <w:lang w:eastAsia="zh-CN"/>
              </w:rPr>
              <w:t xml:space="preserve">, la </w:t>
            </w:r>
            <w:proofErr w:type="spellStart"/>
            <w:proofErr w:type="gramStart"/>
            <w:r w:rsidR="005502CD" w:rsidRPr="009E7B30">
              <w:rPr>
                <w:color w:val="008000"/>
                <w:lang w:eastAsia="zh-CN"/>
              </w:rPr>
              <w:t>sobrina</w:t>
            </w:r>
            <w:proofErr w:type="spellEnd"/>
            <w:r w:rsidR="00BA2C61" w:rsidRPr="009E7B30">
              <w:rPr>
                <w:color w:val="008000"/>
                <w:lang w:eastAsia="zh-CN"/>
              </w:rPr>
              <w:t xml:space="preserve"> </w:t>
            </w:r>
            <w:r w:rsidR="008733E9" w:rsidRPr="009E7B30">
              <w:rPr>
                <w:color w:val="008000"/>
                <w:lang w:eastAsia="zh-CN"/>
              </w:rPr>
              <w:t>…)</w:t>
            </w:r>
            <w:proofErr w:type="gramEnd"/>
          </w:p>
          <w:p w14:paraId="0BF39A3B" w14:textId="77777777" w:rsidR="008733E9" w:rsidRPr="009E7B30" w:rsidRDefault="008733E9" w:rsidP="00EC49B1">
            <w:pPr>
              <w:pStyle w:val="Standard"/>
              <w:rPr>
                <w:color w:val="008000"/>
                <w:lang w:eastAsia="zh-CN"/>
              </w:rPr>
            </w:pPr>
            <w:r w:rsidRPr="009E7B30">
              <w:rPr>
                <w:color w:val="008000"/>
                <w:lang w:eastAsia="zh-CN"/>
              </w:rPr>
              <w:t xml:space="preserve">+ </w:t>
            </w:r>
            <w:proofErr w:type="spellStart"/>
            <w:r w:rsidRPr="009E7B30">
              <w:rPr>
                <w:color w:val="008000"/>
                <w:lang w:eastAsia="zh-CN"/>
              </w:rPr>
              <w:t>pequeña</w:t>
            </w:r>
            <w:proofErr w:type="spellEnd"/>
            <w:r w:rsidRPr="009E7B30">
              <w:rPr>
                <w:color w:val="008000"/>
                <w:lang w:eastAsia="zh-CN"/>
              </w:rPr>
              <w:t xml:space="preserve">, </w:t>
            </w:r>
            <w:proofErr w:type="spellStart"/>
            <w:r w:rsidRPr="009E7B30">
              <w:rPr>
                <w:color w:val="008000"/>
                <w:lang w:eastAsia="zh-CN"/>
              </w:rPr>
              <w:t>numerosa</w:t>
            </w:r>
            <w:proofErr w:type="spellEnd"/>
            <w:r w:rsidRPr="009E7B30">
              <w:rPr>
                <w:color w:val="008000"/>
                <w:lang w:eastAsia="zh-CN"/>
              </w:rPr>
              <w:t xml:space="preserve">, </w:t>
            </w:r>
            <w:proofErr w:type="spellStart"/>
            <w:r w:rsidRPr="009E7B30">
              <w:rPr>
                <w:color w:val="008000"/>
                <w:lang w:eastAsia="zh-CN"/>
              </w:rPr>
              <w:t>reconstituida</w:t>
            </w:r>
            <w:proofErr w:type="spellEnd"/>
            <w:r w:rsidRPr="009E7B30">
              <w:rPr>
                <w:color w:val="008000"/>
                <w:lang w:eastAsia="zh-CN"/>
              </w:rPr>
              <w:t xml:space="preserve">, </w:t>
            </w:r>
            <w:proofErr w:type="spellStart"/>
            <w:r w:rsidRPr="009E7B30">
              <w:rPr>
                <w:color w:val="008000"/>
                <w:lang w:eastAsia="zh-CN"/>
              </w:rPr>
              <w:t>moderna</w:t>
            </w:r>
            <w:proofErr w:type="spellEnd"/>
            <w:r w:rsidRPr="009E7B30">
              <w:rPr>
                <w:color w:val="008000"/>
                <w:lang w:eastAsia="zh-CN"/>
              </w:rPr>
              <w:t xml:space="preserve">, la </w:t>
            </w:r>
            <w:proofErr w:type="spellStart"/>
            <w:r w:rsidRPr="009E7B30">
              <w:rPr>
                <w:color w:val="008000"/>
                <w:lang w:eastAsia="zh-CN"/>
              </w:rPr>
              <w:t>mascota</w:t>
            </w:r>
            <w:proofErr w:type="spellEnd"/>
            <w:r w:rsidRPr="009E7B30">
              <w:rPr>
                <w:color w:val="008000"/>
                <w:lang w:eastAsia="zh-CN"/>
              </w:rPr>
              <w:t xml:space="preserve">, el </w:t>
            </w:r>
            <w:proofErr w:type="spellStart"/>
            <w:r w:rsidRPr="009E7B30">
              <w:rPr>
                <w:color w:val="008000"/>
                <w:lang w:eastAsia="zh-CN"/>
              </w:rPr>
              <w:t>gato</w:t>
            </w:r>
            <w:proofErr w:type="spellEnd"/>
            <w:r w:rsidRPr="009E7B30">
              <w:rPr>
                <w:color w:val="008000"/>
                <w:lang w:eastAsia="zh-CN"/>
              </w:rPr>
              <w:t xml:space="preserve">, el </w:t>
            </w:r>
            <w:proofErr w:type="spellStart"/>
            <w:r w:rsidRPr="009E7B30">
              <w:rPr>
                <w:color w:val="008000"/>
                <w:lang w:eastAsia="zh-CN"/>
              </w:rPr>
              <w:t>perro</w:t>
            </w:r>
            <w:proofErr w:type="spellEnd"/>
            <w:r w:rsidRPr="009E7B30">
              <w:rPr>
                <w:color w:val="008000"/>
                <w:lang w:eastAsia="zh-CN"/>
              </w:rPr>
              <w:t>…</w:t>
            </w:r>
          </w:p>
          <w:p w14:paraId="1B70847B" w14:textId="77777777" w:rsidR="00EC49B1" w:rsidRPr="009E7B30" w:rsidRDefault="00EC49B1" w:rsidP="00841738">
            <w:pPr>
              <w:pStyle w:val="Standard"/>
              <w:rPr>
                <w:color w:val="FF0000"/>
                <w:lang w:eastAsia="zh-CN"/>
              </w:rPr>
            </w:pPr>
          </w:p>
          <w:p w14:paraId="0F72CA6A" w14:textId="05858A76" w:rsidR="009E7B30" w:rsidRPr="009E7B30" w:rsidRDefault="009E7B30" w:rsidP="00841738">
            <w:pPr>
              <w:pStyle w:val="Standard"/>
              <w:rPr>
                <w:color w:val="008000"/>
                <w:lang w:eastAsia="zh-CN"/>
              </w:rPr>
            </w:pPr>
            <w:proofErr w:type="spellStart"/>
            <w:r w:rsidRPr="009E7B30">
              <w:rPr>
                <w:color w:val="008000"/>
                <w:lang w:eastAsia="zh-CN"/>
              </w:rPr>
              <w:t>estar</w:t>
            </w:r>
            <w:proofErr w:type="spellEnd"/>
            <w:r w:rsidRPr="009E7B30">
              <w:rPr>
                <w:color w:val="008000"/>
                <w:lang w:eastAsia="zh-CN"/>
              </w:rPr>
              <w:t xml:space="preserve"> </w:t>
            </w:r>
            <w:proofErr w:type="spellStart"/>
            <w:r w:rsidRPr="009E7B30">
              <w:rPr>
                <w:color w:val="008000"/>
                <w:lang w:eastAsia="zh-CN"/>
              </w:rPr>
              <w:t>casado</w:t>
            </w:r>
            <w:proofErr w:type="spellEnd"/>
            <w:r w:rsidRPr="009E7B30">
              <w:rPr>
                <w:color w:val="008000"/>
                <w:lang w:eastAsia="zh-CN"/>
              </w:rPr>
              <w:t xml:space="preserve"> con</w:t>
            </w:r>
          </w:p>
          <w:p w14:paraId="6A79EBFB" w14:textId="3EA2D18A" w:rsidR="009E7B30" w:rsidRPr="009E7B30" w:rsidRDefault="009E7B30" w:rsidP="00841738">
            <w:pPr>
              <w:pStyle w:val="Standard"/>
              <w:rPr>
                <w:color w:val="008000"/>
                <w:lang w:eastAsia="zh-CN"/>
              </w:rPr>
            </w:pPr>
            <w:proofErr w:type="spellStart"/>
            <w:r w:rsidRPr="009E7B30">
              <w:rPr>
                <w:color w:val="008000"/>
                <w:lang w:eastAsia="zh-CN"/>
              </w:rPr>
              <w:t>estar</w:t>
            </w:r>
            <w:proofErr w:type="spellEnd"/>
            <w:r w:rsidRPr="009E7B30">
              <w:rPr>
                <w:color w:val="008000"/>
                <w:lang w:eastAsia="zh-CN"/>
              </w:rPr>
              <w:t xml:space="preserve"> </w:t>
            </w:r>
            <w:proofErr w:type="spellStart"/>
            <w:r w:rsidRPr="009E7B30">
              <w:rPr>
                <w:color w:val="008000"/>
                <w:lang w:eastAsia="zh-CN"/>
              </w:rPr>
              <w:t>enamorado</w:t>
            </w:r>
            <w:proofErr w:type="spellEnd"/>
            <w:r w:rsidRPr="009E7B30">
              <w:rPr>
                <w:color w:val="008000"/>
                <w:lang w:eastAsia="zh-CN"/>
              </w:rPr>
              <w:t xml:space="preserve"> de</w:t>
            </w:r>
          </w:p>
          <w:p w14:paraId="702D9D55" w14:textId="19BB39BD" w:rsidR="009E7B30" w:rsidRPr="009E7B30" w:rsidRDefault="009E7B30" w:rsidP="00841738">
            <w:pPr>
              <w:pStyle w:val="Standard"/>
              <w:rPr>
                <w:color w:val="008000"/>
                <w:lang w:eastAsia="zh-CN"/>
              </w:rPr>
            </w:pPr>
            <w:proofErr w:type="spellStart"/>
            <w:r w:rsidRPr="009E7B30">
              <w:rPr>
                <w:color w:val="008000"/>
                <w:lang w:eastAsia="zh-CN"/>
              </w:rPr>
              <w:t>estar</w:t>
            </w:r>
            <w:proofErr w:type="spellEnd"/>
            <w:r w:rsidRPr="009E7B30">
              <w:rPr>
                <w:color w:val="008000"/>
                <w:lang w:eastAsia="zh-CN"/>
              </w:rPr>
              <w:t xml:space="preserve"> </w:t>
            </w:r>
            <w:proofErr w:type="spellStart"/>
            <w:r w:rsidRPr="009E7B30">
              <w:rPr>
                <w:color w:val="008000"/>
                <w:lang w:eastAsia="zh-CN"/>
              </w:rPr>
              <w:t>divorciado</w:t>
            </w:r>
            <w:proofErr w:type="spellEnd"/>
            <w:r w:rsidRPr="009E7B30">
              <w:rPr>
                <w:color w:val="008000"/>
                <w:lang w:eastAsia="zh-CN"/>
              </w:rPr>
              <w:t>/</w:t>
            </w:r>
            <w:proofErr w:type="spellStart"/>
            <w:r w:rsidRPr="009E7B30">
              <w:rPr>
                <w:color w:val="008000"/>
                <w:lang w:eastAsia="zh-CN"/>
              </w:rPr>
              <w:t>separado</w:t>
            </w:r>
            <w:proofErr w:type="spellEnd"/>
          </w:p>
          <w:p w14:paraId="074D78B9" w14:textId="77777777" w:rsidR="009E7B30" w:rsidRPr="009E7B30" w:rsidRDefault="009E7B30" w:rsidP="00841738">
            <w:pPr>
              <w:pStyle w:val="Standard"/>
              <w:rPr>
                <w:color w:val="008000"/>
                <w:lang w:eastAsia="zh-CN"/>
              </w:rPr>
            </w:pPr>
          </w:p>
          <w:p w14:paraId="421CFFAA" w14:textId="7FAB0D94" w:rsidR="009E7B30" w:rsidRPr="009E7B30" w:rsidRDefault="009E7B30" w:rsidP="00841738">
            <w:pPr>
              <w:pStyle w:val="Standard"/>
              <w:rPr>
                <w:color w:val="008000"/>
                <w:lang w:eastAsia="zh-CN"/>
              </w:rPr>
            </w:pPr>
            <w:r w:rsidRPr="009E7B30">
              <w:rPr>
                <w:color w:val="008000"/>
                <w:lang w:eastAsia="zh-CN"/>
              </w:rPr>
              <w:t xml:space="preserve">el </w:t>
            </w:r>
            <w:proofErr w:type="spellStart"/>
            <w:r w:rsidRPr="009E7B30">
              <w:rPr>
                <w:color w:val="008000"/>
                <w:lang w:eastAsia="zh-CN"/>
              </w:rPr>
              <w:t>amor</w:t>
            </w:r>
            <w:proofErr w:type="spellEnd"/>
            <w:r w:rsidRPr="009E7B30">
              <w:rPr>
                <w:color w:val="008000"/>
                <w:lang w:eastAsia="zh-CN"/>
              </w:rPr>
              <w:t xml:space="preserve">, la </w:t>
            </w:r>
            <w:proofErr w:type="spellStart"/>
            <w:r w:rsidRPr="009E7B30">
              <w:rPr>
                <w:color w:val="008000"/>
                <w:lang w:eastAsia="zh-CN"/>
              </w:rPr>
              <w:t>confianza</w:t>
            </w:r>
            <w:proofErr w:type="spellEnd"/>
            <w:r w:rsidRPr="009E7B30">
              <w:rPr>
                <w:color w:val="008000"/>
                <w:lang w:eastAsia="zh-CN"/>
              </w:rPr>
              <w:t>…</w:t>
            </w:r>
          </w:p>
          <w:p w14:paraId="2973027A" w14:textId="77777777" w:rsidR="009E7B30" w:rsidRPr="009E7B30" w:rsidRDefault="009E7B30" w:rsidP="00841738">
            <w:pPr>
              <w:pStyle w:val="Standard"/>
              <w:rPr>
                <w:color w:val="FF0000"/>
                <w:lang w:eastAsia="zh-CN"/>
              </w:rPr>
            </w:pPr>
          </w:p>
          <w:p w14:paraId="46971B41" w14:textId="77777777" w:rsidR="009E3221" w:rsidRPr="009E7B30" w:rsidRDefault="009E3221" w:rsidP="00841738">
            <w:pPr>
              <w:pStyle w:val="Standard"/>
              <w:rPr>
                <w:color w:val="FF0000"/>
                <w:lang w:eastAsia="zh-CN"/>
              </w:rPr>
            </w:pPr>
            <w:proofErr w:type="spellStart"/>
            <w:r w:rsidRPr="009E7B30">
              <w:rPr>
                <w:color w:val="FF0000"/>
                <w:lang w:eastAsia="zh-CN"/>
              </w:rPr>
              <w:t>Llevarse</w:t>
            </w:r>
            <w:proofErr w:type="spellEnd"/>
            <w:r w:rsidRPr="009E7B30">
              <w:rPr>
                <w:color w:val="FF0000"/>
                <w:lang w:eastAsia="zh-CN"/>
              </w:rPr>
              <w:t xml:space="preserve"> bien o mal</w:t>
            </w:r>
          </w:p>
          <w:p w14:paraId="2DFD6BC6" w14:textId="77777777" w:rsidR="00EC49B1" w:rsidRPr="009E7B30" w:rsidRDefault="00EC49B1" w:rsidP="00841738">
            <w:pPr>
              <w:pStyle w:val="Standard"/>
              <w:rPr>
                <w:color w:val="FF0000"/>
                <w:lang w:eastAsia="zh-CN"/>
              </w:rPr>
            </w:pPr>
            <w:proofErr w:type="spellStart"/>
            <w:r w:rsidRPr="009E7B30">
              <w:rPr>
                <w:color w:val="FF0000"/>
                <w:lang w:eastAsia="zh-CN"/>
              </w:rPr>
              <w:t>Querer</w:t>
            </w:r>
            <w:proofErr w:type="spellEnd"/>
            <w:r w:rsidRPr="009E7B30">
              <w:rPr>
                <w:color w:val="FF0000"/>
                <w:lang w:eastAsia="zh-CN"/>
              </w:rPr>
              <w:t xml:space="preserve"> a </w:t>
            </w:r>
            <w:proofErr w:type="spellStart"/>
            <w:r w:rsidRPr="009E7B30">
              <w:rPr>
                <w:color w:val="FF0000"/>
                <w:lang w:eastAsia="zh-CN"/>
              </w:rPr>
              <w:t>alguien</w:t>
            </w:r>
            <w:proofErr w:type="spellEnd"/>
          </w:p>
          <w:p w14:paraId="6E1C58A1" w14:textId="77777777" w:rsidR="009E3221" w:rsidRPr="009E7B30" w:rsidRDefault="009E3221" w:rsidP="00841738">
            <w:pPr>
              <w:pStyle w:val="Standard"/>
              <w:rPr>
                <w:color w:val="FF0000"/>
                <w:lang w:eastAsia="zh-CN"/>
              </w:rPr>
            </w:pPr>
          </w:p>
          <w:p w14:paraId="50810030" w14:textId="77777777" w:rsidR="009E3221" w:rsidRPr="009E7B30" w:rsidRDefault="009E3221" w:rsidP="00841738">
            <w:pPr>
              <w:pStyle w:val="Standard"/>
              <w:rPr>
                <w:color w:val="008000"/>
                <w:lang w:eastAsia="zh-CN"/>
              </w:rPr>
            </w:pPr>
          </w:p>
          <w:p w14:paraId="7FF11A42" w14:textId="77777777" w:rsidR="009E3221" w:rsidRPr="009E7B30" w:rsidRDefault="009E3221" w:rsidP="00841738">
            <w:pPr>
              <w:pStyle w:val="Standard"/>
              <w:rPr>
                <w:color w:val="008000"/>
                <w:lang w:eastAsia="zh-CN"/>
              </w:rPr>
            </w:pPr>
          </w:p>
        </w:tc>
        <w:tc>
          <w:tcPr>
            <w:tcW w:w="29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895A99" w14:textId="55760949" w:rsidR="009E3221" w:rsidRPr="009E7B30" w:rsidRDefault="009E3221" w:rsidP="00841738">
            <w:pPr>
              <w:pStyle w:val="Standard"/>
              <w:rPr>
                <w:color w:val="1F497D" w:themeColor="text2"/>
                <w:lang w:eastAsia="zh-CN"/>
              </w:rPr>
            </w:pPr>
            <w:r w:rsidRPr="009E7B30">
              <w:rPr>
                <w:color w:val="1F497D" w:themeColor="text2"/>
                <w:lang w:eastAsia="zh-CN"/>
              </w:rPr>
              <w:t>C</w:t>
            </w:r>
            <w:r w:rsidR="00BA2C61" w:rsidRPr="009E7B30">
              <w:rPr>
                <w:color w:val="1F497D" w:themeColor="text2"/>
                <w:lang w:eastAsia="zh-CN"/>
              </w:rPr>
              <w:t>réer un arbre à partir d’un document oral ou écrit</w:t>
            </w:r>
          </w:p>
          <w:p w14:paraId="33658CE7" w14:textId="77777777" w:rsidR="009E3221" w:rsidRPr="009E7B30" w:rsidRDefault="009E3221" w:rsidP="00841738">
            <w:pPr>
              <w:pStyle w:val="Standard"/>
              <w:rPr>
                <w:color w:val="1F497D" w:themeColor="text2"/>
                <w:lang w:eastAsia="zh-CN"/>
              </w:rPr>
            </w:pPr>
          </w:p>
          <w:p w14:paraId="59DB5448" w14:textId="77777777" w:rsidR="009E3221" w:rsidRPr="009E7B30" w:rsidRDefault="009E3221" w:rsidP="00841738">
            <w:pPr>
              <w:pStyle w:val="Standard"/>
              <w:rPr>
                <w:color w:val="1F497D" w:themeColor="text2"/>
                <w:lang w:eastAsia="zh-CN"/>
              </w:rPr>
            </w:pPr>
            <w:r w:rsidRPr="009E7B30">
              <w:rPr>
                <w:color w:val="1F497D" w:themeColor="text2"/>
                <w:lang w:eastAsia="zh-CN"/>
              </w:rPr>
              <w:t xml:space="preserve">Comprendre quelqu’un qui parle de sa famille </w:t>
            </w:r>
          </w:p>
          <w:p w14:paraId="4E3D2A3E" w14:textId="77777777" w:rsidR="009E3221" w:rsidRPr="009E7B30" w:rsidRDefault="009E3221" w:rsidP="00841738">
            <w:pPr>
              <w:pStyle w:val="Standard"/>
              <w:rPr>
                <w:color w:val="1F497D" w:themeColor="text2"/>
                <w:lang w:eastAsia="zh-CN"/>
              </w:rPr>
            </w:pPr>
          </w:p>
          <w:p w14:paraId="1B8A6F6E" w14:textId="77777777" w:rsidR="009E3221" w:rsidRPr="009E7B30" w:rsidRDefault="009E3221" w:rsidP="00841738">
            <w:pPr>
              <w:pStyle w:val="Standard"/>
              <w:rPr>
                <w:color w:val="1F497D" w:themeColor="text2"/>
                <w:lang w:eastAsia="zh-CN"/>
              </w:rPr>
            </w:pPr>
            <w:r w:rsidRPr="009E7B30">
              <w:rPr>
                <w:color w:val="1F497D" w:themeColor="text2"/>
                <w:lang w:eastAsia="zh-CN"/>
              </w:rPr>
              <w:t>parler de sa famille</w:t>
            </w:r>
          </w:p>
          <w:p w14:paraId="28E19FCF" w14:textId="77777777" w:rsidR="009E3221" w:rsidRPr="009E7B30" w:rsidRDefault="009E3221" w:rsidP="00841738">
            <w:pPr>
              <w:pStyle w:val="Standard"/>
              <w:rPr>
                <w:color w:val="1F497D" w:themeColor="text2"/>
                <w:lang w:eastAsia="zh-CN"/>
              </w:rPr>
            </w:pPr>
          </w:p>
        </w:tc>
        <w:tc>
          <w:tcPr>
            <w:tcW w:w="5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2BCA1A9" w14:textId="77777777" w:rsidR="00EC49B1" w:rsidRPr="009E7B30" w:rsidRDefault="009E3221" w:rsidP="00841738">
            <w:pPr>
              <w:pStyle w:val="Standard"/>
              <w:rPr>
                <w:lang w:eastAsia="zh-CN"/>
              </w:rPr>
            </w:pPr>
            <w:r w:rsidRPr="009E7B30">
              <w:rPr>
                <w:lang w:eastAsia="zh-CN"/>
              </w:rPr>
              <w:t>1-</w:t>
            </w:r>
            <w:r w:rsidR="00EC49B1" w:rsidRPr="009E7B30">
              <w:rPr>
                <w:lang w:eastAsia="zh-CN"/>
              </w:rPr>
              <w:t xml:space="preserve"> Reprise : jeu des devinettes</w:t>
            </w:r>
          </w:p>
          <w:p w14:paraId="4992CBF3" w14:textId="77777777" w:rsidR="00EC49B1" w:rsidRPr="009E7B30" w:rsidRDefault="009E3221" w:rsidP="00841738">
            <w:pPr>
              <w:pStyle w:val="Standard"/>
              <w:rPr>
                <w:lang w:eastAsia="zh-CN"/>
              </w:rPr>
            </w:pPr>
            <w:r w:rsidRPr="009E7B30">
              <w:rPr>
                <w:lang w:eastAsia="zh-CN"/>
              </w:rPr>
              <w:t xml:space="preserve"> </w:t>
            </w:r>
          </w:p>
          <w:p w14:paraId="1FA71759" w14:textId="77777777" w:rsidR="009E3221" w:rsidRPr="009E7B30" w:rsidRDefault="00EC49B1" w:rsidP="00841738">
            <w:pPr>
              <w:pStyle w:val="Standard"/>
              <w:rPr>
                <w:lang w:eastAsia="zh-CN"/>
              </w:rPr>
            </w:pPr>
            <w:r w:rsidRPr="009E7B30">
              <w:rPr>
                <w:lang w:eastAsia="zh-CN"/>
              </w:rPr>
              <w:t>2-</w:t>
            </w:r>
            <w:r w:rsidR="007A3253" w:rsidRPr="009E7B30">
              <w:rPr>
                <w:lang w:eastAsia="zh-CN"/>
              </w:rPr>
              <w:t xml:space="preserve"> </w:t>
            </w:r>
            <w:r w:rsidRPr="009E7B30">
              <w:rPr>
                <w:lang w:eastAsia="zh-CN"/>
              </w:rPr>
              <w:t xml:space="preserve">CE </w:t>
            </w:r>
            <w:r w:rsidR="009E3221" w:rsidRPr="009E7B30">
              <w:rPr>
                <w:lang w:eastAsia="zh-CN"/>
              </w:rPr>
              <w:t xml:space="preserve"> « </w:t>
            </w:r>
            <w:proofErr w:type="spellStart"/>
            <w:r w:rsidR="009E3221" w:rsidRPr="009E7B30">
              <w:rPr>
                <w:lang w:eastAsia="zh-CN"/>
              </w:rPr>
              <w:t>una</w:t>
            </w:r>
            <w:proofErr w:type="spellEnd"/>
            <w:r w:rsidR="009E3221" w:rsidRPr="009E7B30">
              <w:rPr>
                <w:lang w:eastAsia="zh-CN"/>
              </w:rPr>
              <w:t xml:space="preserve"> </w:t>
            </w:r>
            <w:proofErr w:type="spellStart"/>
            <w:r w:rsidR="009E3221" w:rsidRPr="009E7B30">
              <w:rPr>
                <w:lang w:eastAsia="zh-CN"/>
              </w:rPr>
              <w:t>familia</w:t>
            </w:r>
            <w:proofErr w:type="spellEnd"/>
            <w:r w:rsidR="009E3221" w:rsidRPr="009E7B30">
              <w:rPr>
                <w:lang w:eastAsia="zh-CN"/>
              </w:rPr>
              <w:t xml:space="preserve"> </w:t>
            </w:r>
            <w:proofErr w:type="spellStart"/>
            <w:r w:rsidR="009E3221" w:rsidRPr="009E7B30">
              <w:rPr>
                <w:lang w:eastAsia="zh-CN"/>
              </w:rPr>
              <w:t>diferente</w:t>
            </w:r>
            <w:proofErr w:type="spellEnd"/>
            <w:r w:rsidR="009E3221" w:rsidRPr="009E7B30">
              <w:rPr>
                <w:lang w:eastAsia="zh-CN"/>
              </w:rPr>
              <w:t> »</w:t>
            </w:r>
          </w:p>
          <w:p w14:paraId="683784A6" w14:textId="77777777" w:rsidR="00EC49B1" w:rsidRPr="009E7B30" w:rsidRDefault="009E3221" w:rsidP="00841738">
            <w:pPr>
              <w:pStyle w:val="Standard"/>
              <w:rPr>
                <w:lang w:eastAsia="zh-CN"/>
              </w:rPr>
            </w:pPr>
            <w:r w:rsidRPr="009E7B30">
              <w:rPr>
                <w:lang w:eastAsia="zh-CN"/>
              </w:rPr>
              <w:t>-lecture</w:t>
            </w:r>
            <w:r w:rsidR="00EC49B1" w:rsidRPr="009E7B30">
              <w:rPr>
                <w:lang w:eastAsia="zh-CN"/>
              </w:rPr>
              <w:t xml:space="preserve"> silencieuse </w:t>
            </w:r>
          </w:p>
          <w:p w14:paraId="34E8D3E9" w14:textId="29DEB572" w:rsidR="009E3221" w:rsidRPr="009E7B30" w:rsidRDefault="00BA2C61" w:rsidP="00841738">
            <w:pPr>
              <w:pStyle w:val="Standard"/>
              <w:rPr>
                <w:lang w:eastAsia="zh-CN"/>
              </w:rPr>
            </w:pPr>
            <w:r w:rsidRPr="009E7B30">
              <w:rPr>
                <w:lang w:eastAsia="zh-CN"/>
              </w:rPr>
              <w:t xml:space="preserve">+ souligner le vocabulaire </w:t>
            </w:r>
            <w:r w:rsidR="009E3221" w:rsidRPr="009E7B30">
              <w:rPr>
                <w:lang w:eastAsia="zh-CN"/>
              </w:rPr>
              <w:t>de la famille</w:t>
            </w:r>
          </w:p>
          <w:p w14:paraId="631651EE" w14:textId="77777777" w:rsidR="00EC49B1" w:rsidRPr="009E7B30" w:rsidRDefault="00EC49B1" w:rsidP="00841738">
            <w:pPr>
              <w:pStyle w:val="Standard"/>
              <w:rPr>
                <w:lang w:eastAsia="zh-CN"/>
              </w:rPr>
            </w:pPr>
            <w:r w:rsidRPr="009E7B30">
              <w:rPr>
                <w:lang w:eastAsia="zh-CN"/>
              </w:rPr>
              <w:t>+</w:t>
            </w:r>
            <w:r w:rsidR="009E3221" w:rsidRPr="009E7B30">
              <w:rPr>
                <w:lang w:eastAsia="zh-CN"/>
              </w:rPr>
              <w:t>dessiner les couples</w:t>
            </w:r>
            <w:r w:rsidRPr="009E7B30">
              <w:rPr>
                <w:lang w:eastAsia="zh-CN"/>
              </w:rPr>
              <w:t xml:space="preserve"> sur le cahier </w:t>
            </w:r>
          </w:p>
          <w:p w14:paraId="6A5211D1" w14:textId="77777777" w:rsidR="00EC49B1" w:rsidRPr="009E7B30" w:rsidRDefault="00EC49B1" w:rsidP="00841738">
            <w:pPr>
              <w:pStyle w:val="Standard"/>
              <w:rPr>
                <w:lang w:eastAsia="zh-CN"/>
              </w:rPr>
            </w:pPr>
            <w:r w:rsidRPr="009E7B30">
              <w:rPr>
                <w:lang w:eastAsia="zh-CN"/>
              </w:rPr>
              <w:t>+ correction pour vérifier le premier degré de compréhension</w:t>
            </w:r>
          </w:p>
          <w:p w14:paraId="69827084" w14:textId="77777777" w:rsidR="009E3221" w:rsidRPr="009E7B30" w:rsidRDefault="00EC49B1" w:rsidP="00841738">
            <w:pPr>
              <w:pStyle w:val="Standard"/>
              <w:rPr>
                <w:lang w:eastAsia="zh-CN"/>
              </w:rPr>
            </w:pPr>
            <w:r w:rsidRPr="009E7B30">
              <w:rPr>
                <w:lang w:eastAsia="zh-CN"/>
              </w:rPr>
              <w:t>-Rectifie</w:t>
            </w:r>
            <w:r w:rsidR="008733E9" w:rsidRPr="009E7B30">
              <w:rPr>
                <w:lang w:eastAsia="zh-CN"/>
              </w:rPr>
              <w:t>r</w:t>
            </w:r>
            <w:r w:rsidRPr="009E7B30">
              <w:rPr>
                <w:lang w:eastAsia="zh-CN"/>
              </w:rPr>
              <w:t xml:space="preserve"> les affirmations </w:t>
            </w:r>
          </w:p>
          <w:p w14:paraId="4C235FE1" w14:textId="77777777" w:rsidR="007A3253" w:rsidRPr="009E7B30" w:rsidRDefault="007A3253" w:rsidP="00841738">
            <w:pPr>
              <w:pStyle w:val="Standard"/>
              <w:rPr>
                <w:lang w:eastAsia="zh-CN"/>
              </w:rPr>
            </w:pPr>
            <w:r w:rsidRPr="009E7B30">
              <w:rPr>
                <w:lang w:eastAsia="zh-CN"/>
              </w:rPr>
              <w:t>comprendre et parler des relations qui unissent les personnages et s’ils s’entendent bien ou pas.</w:t>
            </w:r>
          </w:p>
          <w:p w14:paraId="09129A10" w14:textId="77777777" w:rsidR="009E7B30" w:rsidRPr="009E7B30" w:rsidRDefault="009E7B30" w:rsidP="00841738">
            <w:pPr>
              <w:pStyle w:val="Standard"/>
              <w:rPr>
                <w:lang w:val="es-ES" w:eastAsia="zh-CN"/>
              </w:rPr>
            </w:pPr>
          </w:p>
          <w:p w14:paraId="2A1D67B5" w14:textId="677BA873" w:rsidR="009E3221" w:rsidRPr="009E7B30" w:rsidRDefault="008733E9" w:rsidP="00841738">
            <w:pPr>
              <w:pStyle w:val="Standard"/>
              <w:rPr>
                <w:lang w:eastAsia="zh-CN"/>
              </w:rPr>
            </w:pPr>
            <w:r w:rsidRPr="009E7B30">
              <w:rPr>
                <w:lang w:val="es-ES" w:eastAsia="zh-CN"/>
              </w:rPr>
              <w:t>3</w:t>
            </w:r>
            <w:r w:rsidR="009E3221" w:rsidRPr="009E7B30">
              <w:rPr>
                <w:lang w:val="es-ES" w:eastAsia="zh-CN"/>
              </w:rPr>
              <w:t>-EO/CO</w:t>
            </w:r>
            <w:r w:rsidR="005502CD" w:rsidRPr="009E7B30">
              <w:rPr>
                <w:lang w:val="es-ES" w:eastAsia="zh-CN"/>
              </w:rPr>
              <w:t>:</w:t>
            </w:r>
            <w:r w:rsidRPr="009E7B30">
              <w:rPr>
                <w:lang w:val="es-ES" w:eastAsia="zh-CN"/>
              </w:rPr>
              <w:t xml:space="preserve"> 3 </w:t>
            </w:r>
            <w:proofErr w:type="spellStart"/>
            <w:r w:rsidRPr="009E7B30">
              <w:rPr>
                <w:lang w:val="es-ES" w:eastAsia="zh-CN"/>
              </w:rPr>
              <w:t>enregistrements</w:t>
            </w:r>
            <w:proofErr w:type="spellEnd"/>
            <w:r w:rsidRPr="009E7B30">
              <w:rPr>
                <w:lang w:val="es-ES" w:eastAsia="zh-CN"/>
              </w:rPr>
              <w:t xml:space="preserve"> </w:t>
            </w:r>
            <w:proofErr w:type="spellStart"/>
            <w:r w:rsidRPr="009E7B30">
              <w:rPr>
                <w:lang w:val="es-ES" w:eastAsia="zh-CN"/>
              </w:rPr>
              <w:t>d’Audio</w:t>
            </w:r>
            <w:proofErr w:type="spellEnd"/>
            <w:r w:rsidR="00E376F2" w:rsidRPr="009E7B30">
              <w:rPr>
                <w:lang w:val="es-ES" w:eastAsia="zh-CN"/>
              </w:rPr>
              <w:t xml:space="preserve"> </w:t>
            </w:r>
            <w:proofErr w:type="spellStart"/>
            <w:r w:rsidRPr="009E7B30">
              <w:rPr>
                <w:lang w:val="es-ES" w:eastAsia="zh-CN"/>
              </w:rPr>
              <w:t>lingua</w:t>
            </w:r>
            <w:proofErr w:type="spellEnd"/>
          </w:p>
          <w:p w14:paraId="452052AF" w14:textId="77777777" w:rsidR="009E3221" w:rsidRPr="009E7B30" w:rsidRDefault="009E3221" w:rsidP="00841738">
            <w:pPr>
              <w:pStyle w:val="Standard"/>
              <w:rPr>
                <w:lang w:eastAsia="zh-CN"/>
              </w:rPr>
            </w:pPr>
            <w:r w:rsidRPr="009E7B30">
              <w:rPr>
                <w:lang w:eastAsia="zh-CN"/>
              </w:rPr>
              <w:t xml:space="preserve">- écouter et commenter </w:t>
            </w:r>
          </w:p>
          <w:p w14:paraId="0410EBCE" w14:textId="77777777" w:rsidR="008733E9" w:rsidRPr="009E7B30" w:rsidRDefault="008733E9" w:rsidP="00841738">
            <w:pPr>
              <w:pStyle w:val="Standard"/>
              <w:rPr>
                <w:lang w:eastAsia="zh-CN"/>
              </w:rPr>
            </w:pPr>
            <w:r w:rsidRPr="009E7B30">
              <w:rPr>
                <w:lang w:eastAsia="zh-CN"/>
              </w:rPr>
              <w:t>Chaque élève écoute l’enregistrement qui lui a été attribué. Il doit repérer les informations qui lui permettent d’expliquer la composition de la famille. Chaque élève a la possibilité d’écouter les deux autres enregistrements s’il a fini en avance.</w:t>
            </w:r>
          </w:p>
          <w:p w14:paraId="1832E45A" w14:textId="77777777" w:rsidR="008733E9" w:rsidRPr="009E7B30" w:rsidRDefault="008733E9" w:rsidP="00841738">
            <w:pPr>
              <w:pStyle w:val="Standard"/>
              <w:rPr>
                <w:lang w:eastAsia="zh-CN"/>
              </w:rPr>
            </w:pPr>
          </w:p>
          <w:p w14:paraId="736F121B" w14:textId="77777777" w:rsidR="009E3221" w:rsidRPr="009E7B30" w:rsidRDefault="008733E9" w:rsidP="00841738">
            <w:pPr>
              <w:pStyle w:val="Standard"/>
              <w:rPr>
                <w:lang w:eastAsia="zh-CN"/>
              </w:rPr>
            </w:pPr>
            <w:r w:rsidRPr="009E7B30">
              <w:rPr>
                <w:lang w:eastAsia="zh-CN"/>
              </w:rPr>
              <w:t>4</w:t>
            </w:r>
            <w:r w:rsidR="009E3221" w:rsidRPr="009E7B30">
              <w:rPr>
                <w:lang w:eastAsia="zh-CN"/>
              </w:rPr>
              <w:t>- EO Existe-t-il un seul modèle familial ?</w:t>
            </w:r>
          </w:p>
          <w:p w14:paraId="0716859B" w14:textId="77777777" w:rsidR="008733E9" w:rsidRPr="009E7B30" w:rsidRDefault="008733E9" w:rsidP="008733E9">
            <w:pPr>
              <w:pStyle w:val="Standard"/>
              <w:numPr>
                <w:ilvl w:val="0"/>
                <w:numId w:val="1"/>
              </w:numPr>
              <w:rPr>
                <w:lang w:eastAsia="zh-CN"/>
              </w:rPr>
            </w:pPr>
            <w:r w:rsidRPr="009E7B30">
              <w:rPr>
                <w:lang w:eastAsia="zh-CN"/>
              </w:rPr>
              <w:t>famille traditionnelle/ nouveaux modèles</w:t>
            </w:r>
          </w:p>
          <w:p w14:paraId="06103F17" w14:textId="77777777" w:rsidR="008733E9" w:rsidRPr="009E7B30" w:rsidRDefault="008733E9" w:rsidP="008733E9">
            <w:pPr>
              <w:pStyle w:val="Standard"/>
              <w:numPr>
                <w:ilvl w:val="0"/>
                <w:numId w:val="1"/>
              </w:numPr>
              <w:rPr>
                <w:lang w:eastAsia="zh-CN"/>
              </w:rPr>
            </w:pPr>
            <w:r w:rsidRPr="009E7B30">
              <w:rPr>
                <w:lang w:eastAsia="zh-CN"/>
              </w:rPr>
              <w:t>reprise si besoin sur son propre arbre</w:t>
            </w:r>
          </w:p>
          <w:p w14:paraId="3850F62D" w14:textId="77777777" w:rsidR="009E3221" w:rsidRPr="009E7B30" w:rsidRDefault="009E3221" w:rsidP="00841738">
            <w:pPr>
              <w:pStyle w:val="Standard"/>
              <w:rPr>
                <w:lang w:eastAsia="zh-CN"/>
              </w:rPr>
            </w:pPr>
          </w:p>
          <w:p w14:paraId="1500E541" w14:textId="77777777" w:rsidR="008733E9" w:rsidRPr="009E7B30" w:rsidRDefault="008733E9" w:rsidP="00841738">
            <w:pPr>
              <w:pStyle w:val="Standard"/>
              <w:rPr>
                <w:lang w:eastAsia="zh-CN"/>
              </w:rPr>
            </w:pPr>
            <w:r w:rsidRPr="009E7B30">
              <w:rPr>
                <w:lang w:eastAsia="zh-CN"/>
              </w:rPr>
              <w:t>Trace écrite :</w:t>
            </w:r>
          </w:p>
          <w:p w14:paraId="5E67BE56" w14:textId="77777777" w:rsidR="009E3221" w:rsidRPr="009E7B30" w:rsidRDefault="009E3221" w:rsidP="00841738">
            <w:pPr>
              <w:pStyle w:val="Standard"/>
              <w:rPr>
                <w:lang w:eastAsia="zh-CN"/>
              </w:rPr>
            </w:pPr>
            <w:r w:rsidRPr="009E7B30">
              <w:rPr>
                <w:lang w:eastAsia="zh-CN"/>
              </w:rPr>
              <w:t>Lo importante</w:t>
            </w:r>
            <w:r w:rsidR="008733E9" w:rsidRPr="009E7B30">
              <w:rPr>
                <w:lang w:eastAsia="zh-CN"/>
              </w:rPr>
              <w:t xml:space="preserve"> en </w:t>
            </w:r>
            <w:proofErr w:type="spellStart"/>
            <w:r w:rsidR="008733E9" w:rsidRPr="009E7B30">
              <w:rPr>
                <w:lang w:eastAsia="zh-CN"/>
              </w:rPr>
              <w:t>una</w:t>
            </w:r>
            <w:proofErr w:type="spellEnd"/>
            <w:r w:rsidR="008733E9" w:rsidRPr="009E7B30">
              <w:rPr>
                <w:lang w:eastAsia="zh-CN"/>
              </w:rPr>
              <w:t xml:space="preserve"> </w:t>
            </w:r>
            <w:proofErr w:type="spellStart"/>
            <w:r w:rsidR="008733E9" w:rsidRPr="009E7B30">
              <w:rPr>
                <w:lang w:eastAsia="zh-CN"/>
              </w:rPr>
              <w:t>familia</w:t>
            </w:r>
            <w:proofErr w:type="spellEnd"/>
            <w:r w:rsidRPr="009E7B30">
              <w:rPr>
                <w:lang w:eastAsia="zh-CN"/>
              </w:rPr>
              <w:t xml:space="preserve"> es…</w:t>
            </w:r>
          </w:p>
          <w:p w14:paraId="4CFDCD45" w14:textId="77777777" w:rsidR="008733E9" w:rsidRPr="009E7B30" w:rsidRDefault="005C09EB" w:rsidP="00841738">
            <w:pPr>
              <w:pStyle w:val="Standard"/>
              <w:rPr>
                <w:lang w:eastAsia="zh-CN"/>
              </w:rPr>
            </w:pPr>
            <w:r w:rsidRPr="009E7B30">
              <w:rPr>
                <w:lang w:eastAsia="zh-CN"/>
              </w:rPr>
              <w:t>(comparaisons entre les familles si à ce stade les élèves en sont capables)</w:t>
            </w:r>
          </w:p>
        </w:tc>
        <w:tc>
          <w:tcPr>
            <w:tcW w:w="3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FB8BCB6" w14:textId="77777777" w:rsidR="008733E9" w:rsidRPr="009E7B30" w:rsidRDefault="005C09EB" w:rsidP="00841738">
            <w:pPr>
              <w:pStyle w:val="Standard"/>
              <w:rPr>
                <w:color w:val="660066"/>
                <w:lang w:eastAsia="zh-CN"/>
              </w:rPr>
            </w:pPr>
            <w:r w:rsidRPr="009E7B30">
              <w:rPr>
                <w:color w:val="660066"/>
                <w:lang w:eastAsia="zh-CN"/>
              </w:rPr>
              <w:t>Vocabulaire et trace écrite</w:t>
            </w:r>
          </w:p>
          <w:p w14:paraId="2D2C7A7E" w14:textId="77777777" w:rsidR="005C09EB" w:rsidRPr="009E7B30" w:rsidRDefault="005C09EB" w:rsidP="00841738">
            <w:pPr>
              <w:pStyle w:val="Standard"/>
              <w:rPr>
                <w:color w:val="660066"/>
                <w:lang w:eastAsia="zh-CN"/>
              </w:rPr>
            </w:pPr>
          </w:p>
          <w:p w14:paraId="2B3FE68F" w14:textId="77777777" w:rsidR="00E81645" w:rsidRPr="009E7B30" w:rsidRDefault="005C09EB" w:rsidP="00841738">
            <w:pPr>
              <w:pStyle w:val="Standard"/>
              <w:rPr>
                <w:color w:val="660066"/>
                <w:lang w:eastAsia="zh-CN"/>
              </w:rPr>
            </w:pPr>
            <w:r w:rsidRPr="009E7B30">
              <w:rPr>
                <w:color w:val="660066"/>
                <w:lang w:eastAsia="zh-CN"/>
              </w:rPr>
              <w:t>Regarder la vidéo</w:t>
            </w:r>
          </w:p>
          <w:p w14:paraId="1E640E97" w14:textId="5DF0B4F8" w:rsidR="005C09EB" w:rsidRPr="009E7B30" w:rsidRDefault="0056271D" w:rsidP="00841738">
            <w:pPr>
              <w:pStyle w:val="Standard"/>
              <w:rPr>
                <w:color w:val="660066"/>
                <w:lang w:eastAsia="zh-CN"/>
              </w:rPr>
            </w:pPr>
            <w:hyperlink r:id="rId9" w:history="1">
              <w:r w:rsidR="00E81645" w:rsidRPr="009E7B30">
                <w:rPr>
                  <w:rStyle w:val="Lienhypertexte"/>
                  <w:lang w:eastAsia="zh-CN"/>
                </w:rPr>
                <w:t>https://www.youtube.com/watch?v=ueXcGuCqPLA</w:t>
              </w:r>
            </w:hyperlink>
            <w:r w:rsidR="00E81645" w:rsidRPr="009E7B30">
              <w:rPr>
                <w:color w:val="660066"/>
                <w:lang w:eastAsia="zh-CN"/>
              </w:rPr>
              <w:t xml:space="preserve"> (on pourra couper l’introduction et/ou certaines parties qui ne nous intéressent pas) </w:t>
            </w:r>
            <w:r w:rsidR="005C09EB" w:rsidRPr="009E7B30">
              <w:rPr>
                <w:color w:val="660066"/>
                <w:lang w:eastAsia="zh-CN"/>
              </w:rPr>
              <w:t xml:space="preserve"> et repérer </w:t>
            </w:r>
            <w:r w:rsidR="000F1571" w:rsidRPr="009E7B30">
              <w:rPr>
                <w:color w:val="660066"/>
                <w:lang w:eastAsia="zh-CN"/>
              </w:rPr>
              <w:t>quelques faits marquants sur l’artiste présentée.</w:t>
            </w:r>
          </w:p>
          <w:p w14:paraId="7F907006" w14:textId="77777777" w:rsidR="000F1571" w:rsidRPr="009E7B30" w:rsidRDefault="000F1571" w:rsidP="00841738">
            <w:pPr>
              <w:pStyle w:val="Standard"/>
              <w:rPr>
                <w:color w:val="660066"/>
                <w:lang w:eastAsia="zh-CN"/>
              </w:rPr>
            </w:pPr>
          </w:p>
          <w:p w14:paraId="632686B8" w14:textId="0E68F647" w:rsidR="000F1571" w:rsidRPr="009E7B30" w:rsidRDefault="00BA2C61" w:rsidP="00841738">
            <w:pPr>
              <w:pStyle w:val="Standard"/>
              <w:rPr>
                <w:color w:val="660066"/>
                <w:lang w:eastAsia="zh-CN"/>
              </w:rPr>
            </w:pPr>
            <w:r w:rsidRPr="009E7B30">
              <w:rPr>
                <w:color w:val="660066"/>
                <w:lang w:eastAsia="zh-CN"/>
              </w:rPr>
              <w:t xml:space="preserve">(= </w:t>
            </w:r>
            <w:r w:rsidR="000F1571" w:rsidRPr="009E7B30">
              <w:rPr>
                <w:color w:val="660066"/>
                <w:lang w:eastAsia="zh-CN"/>
              </w:rPr>
              <w:t xml:space="preserve">Ex de discrimination et de compréhension –  </w:t>
            </w:r>
            <w:r w:rsidR="005502CD" w:rsidRPr="009E7B30">
              <w:rPr>
                <w:color w:val="660066"/>
                <w:lang w:eastAsia="zh-CN"/>
              </w:rPr>
              <w:t>Possibilité</w:t>
            </w:r>
            <w:r w:rsidR="000F1571" w:rsidRPr="009E7B30">
              <w:rPr>
                <w:color w:val="660066"/>
                <w:lang w:eastAsia="zh-CN"/>
              </w:rPr>
              <w:t xml:space="preserve"> d’adapter en fonction de la difficulté / contrats avec certains élèves etc.</w:t>
            </w:r>
            <w:r w:rsidRPr="009E7B30">
              <w:rPr>
                <w:color w:val="660066"/>
                <w:lang w:eastAsia="zh-CN"/>
              </w:rPr>
              <w:t>)</w:t>
            </w:r>
          </w:p>
          <w:p w14:paraId="580B3A74" w14:textId="77777777" w:rsidR="008733E9" w:rsidRPr="009E7B30" w:rsidRDefault="008733E9" w:rsidP="00841738">
            <w:pPr>
              <w:pStyle w:val="Standard"/>
              <w:rPr>
                <w:color w:val="660066"/>
                <w:lang w:eastAsia="zh-CN"/>
              </w:rPr>
            </w:pPr>
          </w:p>
          <w:p w14:paraId="41CE4669" w14:textId="77777777" w:rsidR="009E3221" w:rsidRPr="009E7B30" w:rsidRDefault="009E3221" w:rsidP="00841738">
            <w:pPr>
              <w:pStyle w:val="Standard"/>
              <w:rPr>
                <w:color w:val="660066"/>
                <w:lang w:eastAsia="zh-CN"/>
              </w:rPr>
            </w:pPr>
          </w:p>
          <w:p w14:paraId="217014EB" w14:textId="77777777" w:rsidR="009E3221" w:rsidRPr="009E7B30" w:rsidRDefault="009E3221" w:rsidP="00841738">
            <w:pPr>
              <w:pStyle w:val="Standard"/>
              <w:rPr>
                <w:color w:val="660066"/>
                <w:lang w:eastAsia="zh-CN"/>
              </w:rPr>
            </w:pPr>
          </w:p>
          <w:p w14:paraId="63DF4EFD" w14:textId="77777777" w:rsidR="009E3221" w:rsidRPr="009E7B30" w:rsidRDefault="009E3221" w:rsidP="00841738">
            <w:pPr>
              <w:pStyle w:val="Standard"/>
              <w:rPr>
                <w:color w:val="660066"/>
                <w:lang w:eastAsia="zh-CN"/>
              </w:rPr>
            </w:pPr>
          </w:p>
          <w:p w14:paraId="08E63507" w14:textId="77777777" w:rsidR="009E3221" w:rsidRPr="009E7B30" w:rsidRDefault="009E3221" w:rsidP="00841738">
            <w:pPr>
              <w:pStyle w:val="Standard"/>
              <w:rPr>
                <w:color w:val="660066"/>
                <w:lang w:eastAsia="zh-CN"/>
              </w:rPr>
            </w:pPr>
          </w:p>
        </w:tc>
      </w:tr>
      <w:tr w:rsidR="009E3221" w:rsidRPr="009E7B30" w14:paraId="4F39F481" w14:textId="77777777" w:rsidTr="00F8319B">
        <w:trPr>
          <w:trHeight w:val="1212"/>
        </w:trPr>
        <w:tc>
          <w:tcPr>
            <w:tcW w:w="1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014D2" w14:textId="625EF6C4" w:rsidR="009E3221" w:rsidRPr="009E7B30" w:rsidRDefault="009E3221" w:rsidP="00841738">
            <w:pPr>
              <w:pStyle w:val="Standard"/>
              <w:rPr>
                <w:lang w:eastAsia="zh-CN"/>
              </w:rPr>
            </w:pPr>
          </w:p>
          <w:p w14:paraId="308BC629" w14:textId="77777777" w:rsidR="008733E9" w:rsidRPr="009E7B30" w:rsidRDefault="008733E9" w:rsidP="00841738">
            <w:pPr>
              <w:pStyle w:val="Standard"/>
              <w:rPr>
                <w:u w:val="single"/>
                <w:lang w:eastAsia="zh-CN"/>
              </w:rPr>
            </w:pPr>
            <w:r w:rsidRPr="009E7B30">
              <w:rPr>
                <w:u w:val="single"/>
                <w:lang w:eastAsia="zh-CN"/>
              </w:rPr>
              <w:t>Séances 3 et 4</w:t>
            </w:r>
          </w:p>
          <w:p w14:paraId="7D3DE5D6" w14:textId="77777777" w:rsidR="008733E9" w:rsidRPr="009E7B30" w:rsidRDefault="008733E9" w:rsidP="00841738">
            <w:pPr>
              <w:pStyle w:val="Standard"/>
              <w:rPr>
                <w:lang w:eastAsia="zh-CN"/>
              </w:rPr>
            </w:pPr>
          </w:p>
          <w:p w14:paraId="4AA745DE" w14:textId="77777777" w:rsidR="009E3221" w:rsidRPr="009E7B30" w:rsidRDefault="009E3221" w:rsidP="00841738">
            <w:pPr>
              <w:pStyle w:val="Standard"/>
              <w:rPr>
                <w:lang w:eastAsia="zh-CN"/>
              </w:rPr>
            </w:pPr>
            <w:r w:rsidRPr="009E7B30">
              <w:rPr>
                <w:i/>
                <w:lang w:eastAsia="zh-CN"/>
              </w:rPr>
              <w:t xml:space="preserve">Mis </w:t>
            </w:r>
            <w:proofErr w:type="spellStart"/>
            <w:r w:rsidRPr="009E7B30">
              <w:rPr>
                <w:i/>
                <w:lang w:eastAsia="zh-CN"/>
              </w:rPr>
              <w:t>abuelos</w:t>
            </w:r>
            <w:proofErr w:type="spellEnd"/>
            <w:r w:rsidRPr="009E7B30">
              <w:rPr>
                <w:i/>
                <w:lang w:eastAsia="zh-CN"/>
              </w:rPr>
              <w:t xml:space="preserve">, mis </w:t>
            </w:r>
            <w:proofErr w:type="spellStart"/>
            <w:r w:rsidRPr="009E7B30">
              <w:rPr>
                <w:i/>
                <w:lang w:eastAsia="zh-CN"/>
              </w:rPr>
              <w:t>padres</w:t>
            </w:r>
            <w:proofErr w:type="spellEnd"/>
            <w:r w:rsidRPr="009E7B30">
              <w:rPr>
                <w:i/>
                <w:lang w:eastAsia="zh-CN"/>
              </w:rPr>
              <w:t xml:space="preserve"> y </w:t>
            </w:r>
            <w:proofErr w:type="spellStart"/>
            <w:r w:rsidRPr="009E7B30">
              <w:rPr>
                <w:i/>
                <w:lang w:eastAsia="zh-CN"/>
              </w:rPr>
              <w:t>yo</w:t>
            </w:r>
            <w:proofErr w:type="spellEnd"/>
            <w:r w:rsidRPr="009E7B30">
              <w:rPr>
                <w:lang w:eastAsia="zh-CN"/>
              </w:rPr>
              <w:t xml:space="preserve">, Frida </w:t>
            </w:r>
            <w:proofErr w:type="spellStart"/>
            <w:r w:rsidRPr="009E7B30">
              <w:rPr>
                <w:lang w:eastAsia="zh-CN"/>
              </w:rPr>
              <w:t>Kahlo</w:t>
            </w:r>
            <w:proofErr w:type="spellEnd"/>
          </w:p>
          <w:p w14:paraId="0E302AB2" w14:textId="77777777" w:rsidR="009E3221" w:rsidRPr="009E7B30" w:rsidRDefault="009E3221" w:rsidP="00841738">
            <w:pPr>
              <w:pStyle w:val="Standard"/>
              <w:rPr>
                <w:lang w:eastAsia="zh-CN"/>
              </w:rPr>
            </w:pPr>
            <w:r w:rsidRPr="009E7B30">
              <w:rPr>
                <w:lang w:eastAsia="zh-CN"/>
              </w:rPr>
              <w:t>1936,</w:t>
            </w:r>
          </w:p>
          <w:p w14:paraId="48B8B692" w14:textId="77777777" w:rsidR="009E3221" w:rsidRPr="009E7B30" w:rsidRDefault="009E3221" w:rsidP="00841738">
            <w:pPr>
              <w:pStyle w:val="Standard"/>
              <w:rPr>
                <w:lang w:eastAsia="zh-CN"/>
              </w:rPr>
            </w:pPr>
            <w:r w:rsidRPr="009E7B30">
              <w:rPr>
                <w:lang w:eastAsia="zh-CN"/>
              </w:rPr>
              <w:t>MOMA, NY</w:t>
            </w:r>
          </w:p>
          <w:p w14:paraId="7140D042" w14:textId="77777777" w:rsidR="001D6022" w:rsidRPr="009E7B30" w:rsidRDefault="001D6022" w:rsidP="00841738">
            <w:pPr>
              <w:pStyle w:val="Standard"/>
              <w:rPr>
                <w:lang w:eastAsia="zh-CN"/>
              </w:rPr>
            </w:pPr>
          </w:p>
          <w:p w14:paraId="68E2A85B" w14:textId="4833858F" w:rsidR="001D6022" w:rsidRPr="009E7B30" w:rsidRDefault="001D6022" w:rsidP="00841738">
            <w:pPr>
              <w:pStyle w:val="Standard"/>
              <w:rPr>
                <w:lang w:eastAsia="zh-CN"/>
              </w:rPr>
            </w:pPr>
            <w:r w:rsidRPr="009E7B30">
              <w:rPr>
                <w:highlight w:val="yellow"/>
                <w:lang w:eastAsia="zh-CN"/>
              </w:rPr>
              <w:t xml:space="preserve">Doc </w:t>
            </w:r>
            <w:proofErr w:type="gramStart"/>
            <w:r w:rsidRPr="009E7B30">
              <w:rPr>
                <w:highlight w:val="yellow"/>
                <w:lang w:eastAsia="zh-CN"/>
              </w:rPr>
              <w:t>4</w:t>
            </w:r>
            <w:r w:rsidR="00E81645" w:rsidRPr="009E7B30">
              <w:rPr>
                <w:highlight w:val="yellow"/>
                <w:lang w:eastAsia="zh-CN"/>
              </w:rPr>
              <w:t xml:space="preserve"> </w:t>
            </w:r>
            <w:r w:rsidRPr="009E7B30">
              <w:rPr>
                <w:highlight w:val="yellow"/>
                <w:lang w:eastAsia="zh-CN"/>
              </w:rPr>
              <w:t>,</w:t>
            </w:r>
            <w:proofErr w:type="gramEnd"/>
            <w:r w:rsidRPr="009E7B30">
              <w:rPr>
                <w:highlight w:val="yellow"/>
                <w:lang w:eastAsia="zh-CN"/>
              </w:rPr>
              <w:t xml:space="preserve"> 5 et 6</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61A604" w14:textId="77777777" w:rsidR="009E3221" w:rsidRPr="009E7B30" w:rsidRDefault="009E3221" w:rsidP="00841738">
            <w:pPr>
              <w:pStyle w:val="Standard"/>
              <w:rPr>
                <w:color w:val="008000"/>
                <w:lang w:eastAsia="zh-CN"/>
              </w:rPr>
            </w:pPr>
            <w:r w:rsidRPr="009E7B30">
              <w:rPr>
                <w:color w:val="008000"/>
                <w:lang w:eastAsia="zh-CN"/>
              </w:rPr>
              <w:t xml:space="preserve">Vocabulaire famille, tableau, </w:t>
            </w:r>
          </w:p>
          <w:p w14:paraId="6F2AC410" w14:textId="77777777" w:rsidR="009E3221" w:rsidRPr="009E7B30" w:rsidRDefault="009E3221" w:rsidP="00841738">
            <w:pPr>
              <w:pStyle w:val="Standard"/>
              <w:rPr>
                <w:color w:val="008000"/>
                <w:lang w:eastAsia="zh-CN"/>
              </w:rPr>
            </w:pPr>
            <w:r w:rsidRPr="009E7B30">
              <w:rPr>
                <w:color w:val="008000"/>
                <w:lang w:eastAsia="zh-CN"/>
              </w:rPr>
              <w:t xml:space="preserve">localisation, </w:t>
            </w:r>
          </w:p>
          <w:p w14:paraId="56B08722" w14:textId="77777777" w:rsidR="009E3221" w:rsidRPr="009E7B30" w:rsidRDefault="009E3221" w:rsidP="00841738">
            <w:pPr>
              <w:pStyle w:val="Standard"/>
              <w:rPr>
                <w:color w:val="008000"/>
                <w:lang w:eastAsia="zh-CN"/>
              </w:rPr>
            </w:pPr>
            <w:r w:rsidRPr="009E7B30">
              <w:rPr>
                <w:color w:val="008000"/>
                <w:lang w:eastAsia="zh-CN"/>
              </w:rPr>
              <w:t>description physique,</w:t>
            </w:r>
          </w:p>
          <w:p w14:paraId="4D3CFDCA" w14:textId="77777777" w:rsidR="009E3221" w:rsidRPr="009E7B30" w:rsidRDefault="009E3221" w:rsidP="00841738">
            <w:pPr>
              <w:pStyle w:val="Standard"/>
              <w:rPr>
                <w:color w:val="008000"/>
                <w:lang w:eastAsia="zh-CN"/>
              </w:rPr>
            </w:pPr>
            <w:r w:rsidRPr="009E7B30">
              <w:rPr>
                <w:color w:val="008000"/>
                <w:lang w:eastAsia="zh-CN"/>
              </w:rPr>
              <w:t>Paysage, couleurs …</w:t>
            </w:r>
          </w:p>
          <w:p w14:paraId="37E11170" w14:textId="77777777" w:rsidR="009E3221" w:rsidRPr="009E7B30" w:rsidRDefault="009E3221" w:rsidP="00841738">
            <w:pPr>
              <w:pStyle w:val="Standard"/>
              <w:rPr>
                <w:color w:val="008000"/>
                <w:lang w:val="es-ES" w:eastAsia="zh-CN"/>
              </w:rPr>
            </w:pPr>
          </w:p>
          <w:p w14:paraId="6034EC96" w14:textId="072A6040" w:rsidR="009E7B30" w:rsidRPr="009E7B30" w:rsidRDefault="009E7B30" w:rsidP="00841738">
            <w:pPr>
              <w:pStyle w:val="Standard"/>
              <w:rPr>
                <w:color w:val="008000"/>
                <w:lang w:val="es-ES" w:eastAsia="zh-CN"/>
              </w:rPr>
            </w:pPr>
            <w:r w:rsidRPr="009E7B30">
              <w:rPr>
                <w:color w:val="008000"/>
                <w:lang w:val="es-ES" w:eastAsia="zh-CN"/>
              </w:rPr>
              <w:t>Un homenaje</w:t>
            </w:r>
          </w:p>
          <w:p w14:paraId="5066D479" w14:textId="77777777" w:rsidR="009E3221" w:rsidRPr="009E7B30" w:rsidRDefault="009E3221" w:rsidP="00841738">
            <w:pPr>
              <w:pStyle w:val="Standard"/>
              <w:rPr>
                <w:color w:val="FF0000"/>
                <w:lang w:val="es-ES" w:eastAsia="zh-CN"/>
              </w:rPr>
            </w:pPr>
            <w:r w:rsidRPr="009E7B30">
              <w:rPr>
                <w:color w:val="FF0000"/>
                <w:lang w:val="es-ES" w:eastAsia="zh-CN"/>
              </w:rPr>
              <w:t>Parecerse a</w:t>
            </w:r>
          </w:p>
          <w:p w14:paraId="13F1F72F" w14:textId="77777777" w:rsidR="009E3221" w:rsidRPr="009E7B30" w:rsidRDefault="009E3221" w:rsidP="00841738">
            <w:pPr>
              <w:pStyle w:val="Standard"/>
              <w:rPr>
                <w:color w:val="FF0000"/>
                <w:lang w:val="es-ES" w:eastAsia="zh-CN"/>
              </w:rPr>
            </w:pPr>
            <w:r w:rsidRPr="009E7B30">
              <w:rPr>
                <w:color w:val="FF0000"/>
                <w:lang w:val="es-ES" w:eastAsia="zh-CN"/>
              </w:rPr>
              <w:t>Llevarse bien/mal con</w:t>
            </w:r>
          </w:p>
          <w:p w14:paraId="44A475A7" w14:textId="77777777" w:rsidR="009E3221" w:rsidRPr="009E7B30" w:rsidRDefault="009E3221" w:rsidP="00841738">
            <w:pPr>
              <w:pStyle w:val="Standard"/>
              <w:rPr>
                <w:color w:val="FF0000"/>
                <w:lang w:val="es-ES" w:eastAsia="zh-CN"/>
              </w:rPr>
            </w:pPr>
            <w:r w:rsidRPr="009E7B30">
              <w:rPr>
                <w:color w:val="FF0000"/>
                <w:lang w:val="es-ES" w:eastAsia="zh-CN"/>
              </w:rPr>
              <w:t>Estar</w:t>
            </w:r>
          </w:p>
          <w:p w14:paraId="74426E9E" w14:textId="77777777" w:rsidR="0003343D" w:rsidRPr="009E7B30" w:rsidRDefault="009E3221" w:rsidP="00841738">
            <w:pPr>
              <w:pStyle w:val="Standard"/>
              <w:rPr>
                <w:color w:val="FF0000"/>
                <w:lang w:val="es-ES" w:eastAsia="zh-CN"/>
              </w:rPr>
            </w:pPr>
            <w:r w:rsidRPr="009E7B30">
              <w:rPr>
                <w:color w:val="FF0000"/>
                <w:lang w:val="es-ES" w:eastAsia="zh-CN"/>
              </w:rPr>
              <w:t xml:space="preserve">La </w:t>
            </w:r>
            <w:proofErr w:type="spellStart"/>
            <w:r w:rsidRPr="009E7B30">
              <w:rPr>
                <w:color w:val="FF0000"/>
                <w:lang w:val="es-ES" w:eastAsia="zh-CN"/>
              </w:rPr>
              <w:t>comparaison</w:t>
            </w:r>
            <w:proofErr w:type="spellEnd"/>
          </w:p>
          <w:p w14:paraId="339A9344" w14:textId="77777777" w:rsidR="0003343D" w:rsidRPr="009E7B30" w:rsidRDefault="0003343D" w:rsidP="00841738">
            <w:pPr>
              <w:pStyle w:val="Standard"/>
              <w:rPr>
                <w:color w:val="FF0000"/>
                <w:lang w:val="es-ES" w:eastAsia="zh-CN"/>
              </w:rPr>
            </w:pPr>
          </w:p>
          <w:p w14:paraId="4C1078E2" w14:textId="77777777" w:rsidR="0003343D" w:rsidRPr="009E7B30" w:rsidRDefault="0003343D" w:rsidP="00841738">
            <w:pPr>
              <w:pStyle w:val="Standard"/>
              <w:rPr>
                <w:color w:val="FF0000"/>
                <w:lang w:val="es-ES" w:eastAsia="zh-CN"/>
              </w:rPr>
            </w:pPr>
            <w:r w:rsidRPr="009E7B30">
              <w:rPr>
                <w:color w:val="FF0000"/>
                <w:lang w:val="es-ES" w:eastAsia="zh-CN"/>
              </w:rPr>
              <w:t>Mientras que</w:t>
            </w:r>
          </w:p>
          <w:p w14:paraId="2EFA667F" w14:textId="77777777" w:rsidR="0003343D" w:rsidRPr="009E7B30" w:rsidRDefault="0003343D" w:rsidP="00841738">
            <w:pPr>
              <w:pStyle w:val="Standard"/>
              <w:rPr>
                <w:color w:val="FF0000"/>
                <w:lang w:val="es-ES" w:eastAsia="zh-CN"/>
              </w:rPr>
            </w:pPr>
            <w:r w:rsidRPr="009E7B30">
              <w:rPr>
                <w:color w:val="FF0000"/>
                <w:lang w:val="es-ES" w:eastAsia="zh-CN"/>
              </w:rPr>
              <w:t>En cambio</w:t>
            </w:r>
          </w:p>
          <w:p w14:paraId="573ADB4B" w14:textId="77777777" w:rsidR="0003343D" w:rsidRPr="009E7B30" w:rsidRDefault="0003343D" w:rsidP="00841738">
            <w:pPr>
              <w:pStyle w:val="Standard"/>
              <w:rPr>
                <w:color w:val="FF0000"/>
                <w:lang w:val="es-ES" w:eastAsia="zh-CN"/>
              </w:rPr>
            </w:pPr>
            <w:r w:rsidRPr="009E7B30">
              <w:rPr>
                <w:color w:val="FF0000"/>
                <w:lang w:val="es-ES" w:eastAsia="zh-CN"/>
              </w:rPr>
              <w:t>Más…que</w:t>
            </w:r>
          </w:p>
          <w:p w14:paraId="07FBBF31" w14:textId="77777777" w:rsidR="0003343D" w:rsidRPr="009E7B30" w:rsidRDefault="0003343D" w:rsidP="00841738">
            <w:pPr>
              <w:pStyle w:val="Standard"/>
              <w:rPr>
                <w:color w:val="FF0000"/>
                <w:lang w:val="es-ES" w:eastAsia="zh-CN"/>
              </w:rPr>
            </w:pPr>
            <w:r w:rsidRPr="009E7B30">
              <w:rPr>
                <w:color w:val="FF0000"/>
                <w:lang w:val="es-ES" w:eastAsia="zh-CN"/>
              </w:rPr>
              <w:t>Menos…que</w:t>
            </w:r>
          </w:p>
          <w:p w14:paraId="5FE26057" w14:textId="77777777" w:rsidR="009E3221" w:rsidRPr="009E7B30" w:rsidRDefault="0003343D" w:rsidP="00841738">
            <w:pPr>
              <w:pStyle w:val="Standard"/>
              <w:rPr>
                <w:color w:val="FF0000"/>
                <w:lang w:val="es-ES" w:eastAsia="zh-CN"/>
              </w:rPr>
            </w:pPr>
            <w:r w:rsidRPr="009E7B30">
              <w:rPr>
                <w:color w:val="FF0000"/>
                <w:lang w:val="es-ES" w:eastAsia="zh-CN"/>
              </w:rPr>
              <w:t>Tan… como</w:t>
            </w:r>
            <w:r w:rsidR="009E3221" w:rsidRPr="009E7B30">
              <w:rPr>
                <w:color w:val="FF0000"/>
                <w:lang w:val="es-ES" w:eastAsia="zh-CN"/>
              </w:rPr>
              <w:t xml:space="preserve"> </w:t>
            </w:r>
          </w:p>
          <w:p w14:paraId="4B5FE7DC" w14:textId="77777777" w:rsidR="009E7B30" w:rsidRPr="009E7B30" w:rsidRDefault="009E7B30" w:rsidP="00841738">
            <w:pPr>
              <w:pStyle w:val="Standard"/>
              <w:rPr>
                <w:color w:val="FF0000"/>
                <w:lang w:val="es-ES" w:eastAsia="zh-CN"/>
              </w:rPr>
            </w:pPr>
          </w:p>
          <w:p w14:paraId="1FC5B2D2" w14:textId="0B71D2F5" w:rsidR="009E7B30" w:rsidRPr="009E7B30" w:rsidRDefault="009E7B30" w:rsidP="00841738">
            <w:pPr>
              <w:pStyle w:val="Standard"/>
              <w:rPr>
                <w:color w:val="008000"/>
                <w:lang w:val="es-ES" w:eastAsia="zh-CN"/>
              </w:rPr>
            </w:pPr>
            <w:r w:rsidRPr="009E7B30">
              <w:rPr>
                <w:color w:val="008000"/>
                <w:lang w:val="es-ES" w:eastAsia="zh-CN"/>
              </w:rPr>
              <w:t xml:space="preserve">Pienso que… opino que… me parece que… </w:t>
            </w:r>
          </w:p>
          <w:p w14:paraId="28B6A98B" w14:textId="77777777" w:rsidR="009E7B30" w:rsidRPr="009E7B30" w:rsidRDefault="009E7B30" w:rsidP="00841738">
            <w:pPr>
              <w:pStyle w:val="Standard"/>
              <w:rPr>
                <w:color w:val="008000"/>
                <w:lang w:val="es-ES" w:eastAsia="zh-CN"/>
              </w:rPr>
            </w:pPr>
          </w:p>
          <w:p w14:paraId="5D4B379B" w14:textId="6385DDD0" w:rsidR="009E7B30" w:rsidRPr="009E7B30" w:rsidRDefault="009E7B30" w:rsidP="00841738">
            <w:pPr>
              <w:pStyle w:val="Standard"/>
              <w:rPr>
                <w:color w:val="008000"/>
                <w:lang w:val="es-ES" w:eastAsia="zh-CN"/>
              </w:rPr>
            </w:pPr>
            <w:r w:rsidRPr="009E7B30">
              <w:rPr>
                <w:color w:val="008000"/>
                <w:lang w:val="es-ES" w:eastAsia="zh-CN"/>
              </w:rPr>
              <w:t>Estar de acuerdo/ no estar de acuerdo con… porque…</w:t>
            </w:r>
          </w:p>
          <w:p w14:paraId="65901211" w14:textId="77777777" w:rsidR="009E7B30" w:rsidRPr="009E7B30" w:rsidRDefault="009E7B30" w:rsidP="00841738">
            <w:pPr>
              <w:pStyle w:val="Standard"/>
              <w:rPr>
                <w:color w:val="FF0000"/>
                <w:lang w:val="es-ES" w:eastAsia="zh-CN"/>
              </w:rPr>
            </w:pPr>
          </w:p>
          <w:p w14:paraId="0A96C386" w14:textId="77777777" w:rsidR="009E3221" w:rsidRPr="009E7B30" w:rsidRDefault="009E3221" w:rsidP="00841738">
            <w:pPr>
              <w:pStyle w:val="Standard"/>
              <w:rPr>
                <w:color w:val="008000"/>
                <w:lang w:val="es-ES" w:eastAsia="zh-CN"/>
              </w:rPr>
            </w:pPr>
          </w:p>
        </w:tc>
        <w:tc>
          <w:tcPr>
            <w:tcW w:w="29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9A83A7" w14:textId="77777777" w:rsidR="00AE2D02" w:rsidRPr="009E7B30" w:rsidRDefault="009E3221" w:rsidP="00841738">
            <w:pPr>
              <w:pStyle w:val="Standard"/>
              <w:rPr>
                <w:color w:val="1F497D" w:themeColor="text2"/>
                <w:lang w:eastAsia="zh-CN"/>
              </w:rPr>
            </w:pPr>
            <w:r w:rsidRPr="009E7B30">
              <w:rPr>
                <w:color w:val="1F497D" w:themeColor="text2"/>
                <w:lang w:eastAsia="zh-CN"/>
              </w:rPr>
              <w:t xml:space="preserve">Décrire un tableau, </w:t>
            </w:r>
          </w:p>
          <w:p w14:paraId="6936543D" w14:textId="77777777" w:rsidR="00AE2D02" w:rsidRPr="009E7B30" w:rsidRDefault="00AE2D02" w:rsidP="00841738">
            <w:pPr>
              <w:pStyle w:val="Standard"/>
              <w:rPr>
                <w:color w:val="1F497D" w:themeColor="text2"/>
                <w:lang w:eastAsia="zh-CN"/>
              </w:rPr>
            </w:pPr>
          </w:p>
          <w:p w14:paraId="0DC9D15C" w14:textId="77777777" w:rsidR="00AE2D02" w:rsidRPr="009E7B30" w:rsidRDefault="009E3221" w:rsidP="00841738">
            <w:pPr>
              <w:pStyle w:val="Standard"/>
              <w:rPr>
                <w:color w:val="1F497D" w:themeColor="text2"/>
                <w:lang w:eastAsia="zh-CN"/>
              </w:rPr>
            </w:pPr>
            <w:r w:rsidRPr="009E7B30">
              <w:rPr>
                <w:color w:val="1F497D" w:themeColor="text2"/>
                <w:lang w:eastAsia="zh-CN"/>
              </w:rPr>
              <w:t>parler d’une</w:t>
            </w:r>
            <w:r w:rsidR="005C09EB" w:rsidRPr="009E7B30">
              <w:rPr>
                <w:color w:val="1F497D" w:themeColor="text2"/>
                <w:lang w:eastAsia="zh-CN"/>
              </w:rPr>
              <w:t xml:space="preserve"> famille à partir d’un tableau</w:t>
            </w:r>
            <w:r w:rsidRPr="009E7B30">
              <w:rPr>
                <w:color w:val="1F497D" w:themeColor="text2"/>
                <w:lang w:eastAsia="zh-CN"/>
              </w:rPr>
              <w:t xml:space="preserve"> </w:t>
            </w:r>
          </w:p>
          <w:p w14:paraId="23FE2DF8" w14:textId="77777777" w:rsidR="00AE2D02" w:rsidRPr="009E7B30" w:rsidRDefault="00AE2D02" w:rsidP="00841738">
            <w:pPr>
              <w:pStyle w:val="Standard"/>
              <w:rPr>
                <w:color w:val="1F497D" w:themeColor="text2"/>
                <w:lang w:eastAsia="zh-CN"/>
              </w:rPr>
            </w:pPr>
          </w:p>
          <w:p w14:paraId="54D79DF5" w14:textId="7FBB3151" w:rsidR="009E3221" w:rsidRPr="009E7B30" w:rsidRDefault="009E3221" w:rsidP="00841738">
            <w:pPr>
              <w:pStyle w:val="Standard"/>
              <w:rPr>
                <w:color w:val="1F497D" w:themeColor="text2"/>
                <w:lang w:eastAsia="zh-CN"/>
              </w:rPr>
            </w:pPr>
            <w:r w:rsidRPr="009E7B30">
              <w:rPr>
                <w:color w:val="1F497D" w:themeColor="text2"/>
                <w:lang w:eastAsia="zh-CN"/>
              </w:rPr>
              <w:t>et donner son impression</w:t>
            </w:r>
            <w:r w:rsidR="00AE2D02" w:rsidRPr="009E7B30">
              <w:rPr>
                <w:color w:val="1F497D" w:themeColor="text2"/>
                <w:lang w:eastAsia="zh-CN"/>
              </w:rPr>
              <w:t xml:space="preserve"> sur celui-ci</w:t>
            </w:r>
            <w:r w:rsidR="009E7B30" w:rsidRPr="009E7B30">
              <w:rPr>
                <w:color w:val="1F497D" w:themeColor="text2"/>
                <w:lang w:eastAsia="zh-CN"/>
              </w:rPr>
              <w:t>, exprimer son opinion</w:t>
            </w:r>
          </w:p>
          <w:p w14:paraId="6ED39545" w14:textId="77777777" w:rsidR="009E3221" w:rsidRPr="009E7B30" w:rsidRDefault="009E3221" w:rsidP="00841738">
            <w:pPr>
              <w:pStyle w:val="Standard"/>
              <w:rPr>
                <w:color w:val="1F497D" w:themeColor="text2"/>
                <w:lang w:eastAsia="zh-CN"/>
              </w:rPr>
            </w:pPr>
          </w:p>
          <w:p w14:paraId="46126D08" w14:textId="77777777" w:rsidR="009E3221" w:rsidRPr="009E7B30" w:rsidRDefault="009E3221" w:rsidP="00841738">
            <w:pPr>
              <w:pStyle w:val="Standard"/>
              <w:rPr>
                <w:color w:val="1F497D" w:themeColor="text2"/>
                <w:lang w:eastAsia="zh-CN"/>
              </w:rPr>
            </w:pPr>
          </w:p>
        </w:tc>
        <w:tc>
          <w:tcPr>
            <w:tcW w:w="5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BED9436" w14:textId="77777777" w:rsidR="009E3221" w:rsidRPr="009E7B30" w:rsidRDefault="009E3221" w:rsidP="00841738">
            <w:pPr>
              <w:pStyle w:val="Standard"/>
              <w:rPr>
                <w:color w:val="660066"/>
                <w:lang w:eastAsia="zh-CN"/>
              </w:rPr>
            </w:pPr>
            <w:r w:rsidRPr="009E7B30">
              <w:rPr>
                <w:lang w:eastAsia="zh-CN"/>
              </w:rPr>
              <w:t>E</w:t>
            </w:r>
            <w:r w:rsidR="005C09EB" w:rsidRPr="009E7B30">
              <w:rPr>
                <w:color w:val="660066"/>
                <w:lang w:eastAsia="zh-CN"/>
              </w:rPr>
              <w:t>valuation formative-  A</w:t>
            </w:r>
            <w:r w:rsidRPr="009E7B30">
              <w:rPr>
                <w:color w:val="660066"/>
                <w:lang w:eastAsia="zh-CN"/>
              </w:rPr>
              <w:t>rbre</w:t>
            </w:r>
            <w:r w:rsidR="005C09EB" w:rsidRPr="009E7B30">
              <w:rPr>
                <w:color w:val="660066"/>
                <w:lang w:eastAsia="zh-CN"/>
              </w:rPr>
              <w:t xml:space="preserve"> généalogique</w:t>
            </w:r>
          </w:p>
          <w:p w14:paraId="745BC051" w14:textId="77777777" w:rsidR="005C09EB" w:rsidRPr="009E7B30" w:rsidRDefault="005C09EB" w:rsidP="00841738">
            <w:pPr>
              <w:pStyle w:val="Standard"/>
              <w:rPr>
                <w:color w:val="660066"/>
                <w:lang w:eastAsia="zh-CN"/>
              </w:rPr>
            </w:pPr>
            <w:r w:rsidRPr="009E7B30">
              <w:rPr>
                <w:color w:val="660066"/>
                <w:lang w:eastAsia="zh-CN"/>
              </w:rPr>
              <w:t>(suis-je capable de comprendre un arbre généalogique ? Le vocabulaire de la famille est-il suffisamment acquis pour me permettre de commenter l’arbre ?)</w:t>
            </w:r>
          </w:p>
          <w:p w14:paraId="5D639A05" w14:textId="15052F98" w:rsidR="00F8319B" w:rsidRPr="009E7B30" w:rsidRDefault="005502CD" w:rsidP="00841738">
            <w:pPr>
              <w:pStyle w:val="Standard"/>
              <w:rPr>
                <w:color w:val="660066"/>
                <w:lang w:eastAsia="zh-CN"/>
              </w:rPr>
            </w:pPr>
            <w:r w:rsidRPr="009E7B30">
              <w:rPr>
                <w:color w:val="660066"/>
                <w:lang w:eastAsia="zh-CN"/>
              </w:rPr>
              <w:t>Autocorrection</w:t>
            </w:r>
            <w:r w:rsidR="00F8319B" w:rsidRPr="009E7B30">
              <w:rPr>
                <w:color w:val="660066"/>
                <w:lang w:eastAsia="zh-CN"/>
              </w:rPr>
              <w:t xml:space="preserve"> =&gt; fiche redistribuée à un camarade</w:t>
            </w:r>
          </w:p>
          <w:p w14:paraId="7EEDE86C" w14:textId="77777777" w:rsidR="008733E9" w:rsidRPr="009E7B30" w:rsidRDefault="008733E9" w:rsidP="00841738">
            <w:pPr>
              <w:pStyle w:val="Standard"/>
              <w:rPr>
                <w:lang w:eastAsia="zh-CN"/>
              </w:rPr>
            </w:pPr>
          </w:p>
          <w:p w14:paraId="07FA60F6" w14:textId="77777777" w:rsidR="009E3221" w:rsidRPr="009E7B30" w:rsidRDefault="009E3221" w:rsidP="00841738">
            <w:pPr>
              <w:pStyle w:val="Standard"/>
              <w:rPr>
                <w:lang w:eastAsia="zh-CN"/>
              </w:rPr>
            </w:pPr>
            <w:r w:rsidRPr="009E7B30">
              <w:rPr>
                <w:lang w:eastAsia="zh-CN"/>
              </w:rPr>
              <w:t xml:space="preserve">1- Reprise et correction </w:t>
            </w:r>
            <w:proofErr w:type="spellStart"/>
            <w:r w:rsidRPr="009E7B30">
              <w:rPr>
                <w:lang w:eastAsia="zh-CN"/>
              </w:rPr>
              <w:t>Zamba</w:t>
            </w:r>
            <w:proofErr w:type="spellEnd"/>
          </w:p>
          <w:p w14:paraId="2B667C3C" w14:textId="77777777" w:rsidR="000F1571" w:rsidRPr="009E7B30" w:rsidRDefault="000F1571" w:rsidP="00841738">
            <w:pPr>
              <w:pStyle w:val="Standard"/>
              <w:rPr>
                <w:lang w:eastAsia="zh-CN"/>
              </w:rPr>
            </w:pPr>
          </w:p>
          <w:p w14:paraId="15B8CC7C" w14:textId="77777777" w:rsidR="000F1571" w:rsidRPr="009E7B30" w:rsidRDefault="000F1571" w:rsidP="00841738">
            <w:pPr>
              <w:pStyle w:val="Standard"/>
              <w:rPr>
                <w:lang w:eastAsia="zh-CN"/>
              </w:rPr>
            </w:pPr>
            <w:r w:rsidRPr="009E7B30">
              <w:rPr>
                <w:lang w:eastAsia="zh-CN"/>
              </w:rPr>
              <w:t>2- EO P</w:t>
            </w:r>
            <w:r w:rsidR="009E3221" w:rsidRPr="009E7B30">
              <w:rPr>
                <w:lang w:eastAsia="zh-CN"/>
              </w:rPr>
              <w:t>rojection du tableau</w:t>
            </w:r>
            <w:r w:rsidRPr="009E7B30">
              <w:rPr>
                <w:lang w:eastAsia="zh-CN"/>
              </w:rPr>
              <w:t xml:space="preserve"> « Mis </w:t>
            </w:r>
            <w:proofErr w:type="spellStart"/>
            <w:r w:rsidRPr="009E7B30">
              <w:rPr>
                <w:lang w:eastAsia="zh-CN"/>
              </w:rPr>
              <w:t>abuelos</w:t>
            </w:r>
            <w:proofErr w:type="spellEnd"/>
            <w:r w:rsidRPr="009E7B30">
              <w:rPr>
                <w:lang w:eastAsia="zh-CN"/>
              </w:rPr>
              <w:t xml:space="preserve">, mis </w:t>
            </w:r>
            <w:proofErr w:type="spellStart"/>
            <w:r w:rsidRPr="009E7B30">
              <w:rPr>
                <w:lang w:eastAsia="zh-CN"/>
              </w:rPr>
              <w:t>padres</w:t>
            </w:r>
            <w:proofErr w:type="spellEnd"/>
            <w:r w:rsidRPr="009E7B30">
              <w:rPr>
                <w:lang w:eastAsia="zh-CN"/>
              </w:rPr>
              <w:t xml:space="preserve"> y </w:t>
            </w:r>
            <w:proofErr w:type="spellStart"/>
            <w:r w:rsidRPr="009E7B30">
              <w:rPr>
                <w:lang w:eastAsia="zh-CN"/>
              </w:rPr>
              <w:t>yo</w:t>
            </w:r>
            <w:proofErr w:type="spellEnd"/>
            <w:r w:rsidRPr="009E7B30">
              <w:rPr>
                <w:lang w:eastAsia="zh-CN"/>
              </w:rPr>
              <w:t xml:space="preserve"> » pendant </w:t>
            </w:r>
            <w:r w:rsidR="009E3221" w:rsidRPr="009E7B30">
              <w:rPr>
                <w:lang w:eastAsia="zh-CN"/>
              </w:rPr>
              <w:t xml:space="preserve"> 5 se</w:t>
            </w:r>
            <w:r w:rsidRPr="009E7B30">
              <w:rPr>
                <w:lang w:eastAsia="zh-CN"/>
              </w:rPr>
              <w:t>condes sans consignes préalables puis cacher.</w:t>
            </w:r>
          </w:p>
          <w:p w14:paraId="6D897DD9" w14:textId="30C9E20E" w:rsidR="009E3221" w:rsidRPr="009E7B30" w:rsidRDefault="000F1571" w:rsidP="00841738">
            <w:pPr>
              <w:pStyle w:val="Standard"/>
              <w:rPr>
                <w:lang w:eastAsia="zh-CN"/>
              </w:rPr>
            </w:pPr>
            <w:r w:rsidRPr="009E7B30">
              <w:rPr>
                <w:lang w:eastAsia="zh-CN"/>
              </w:rPr>
              <w:t>Attendre les réactions</w:t>
            </w:r>
            <w:r w:rsidR="00BA2C61" w:rsidRPr="009E7B30">
              <w:rPr>
                <w:lang w:eastAsia="zh-CN"/>
              </w:rPr>
              <w:t>. Les élèves doivent faire appel à leur mémoire. N</w:t>
            </w:r>
            <w:r w:rsidRPr="009E7B30">
              <w:rPr>
                <w:lang w:eastAsia="zh-CN"/>
              </w:rPr>
              <w:t>oter les commentaires au tableau. Faire cet exercice 3 fois en demandant de corriger, vérifier</w:t>
            </w:r>
            <w:r w:rsidR="00F8319B" w:rsidRPr="009E7B30">
              <w:rPr>
                <w:lang w:eastAsia="zh-CN"/>
              </w:rPr>
              <w:t xml:space="preserve"> et compléter les affirmations.</w:t>
            </w:r>
          </w:p>
          <w:p w14:paraId="4EADCEA4" w14:textId="77777777" w:rsidR="000F1571" w:rsidRPr="009E7B30" w:rsidRDefault="000F1571" w:rsidP="00841738">
            <w:pPr>
              <w:pStyle w:val="Standard"/>
              <w:rPr>
                <w:lang w:eastAsia="zh-CN"/>
              </w:rPr>
            </w:pPr>
          </w:p>
          <w:p w14:paraId="7CDD3720" w14:textId="20815C20" w:rsidR="000F1571" w:rsidRPr="009E7B30" w:rsidRDefault="000F1571" w:rsidP="00841738">
            <w:pPr>
              <w:pStyle w:val="Standard"/>
              <w:rPr>
                <w:lang w:eastAsia="zh-CN"/>
              </w:rPr>
            </w:pPr>
            <w:r w:rsidRPr="009E7B30">
              <w:rPr>
                <w:lang w:eastAsia="zh-CN"/>
              </w:rPr>
              <w:t>Cet exercice permet de susciter la curiosité et d’apporter un aspect ludique à l’activité, de g</w:t>
            </w:r>
            <w:r w:rsidR="005502CD" w:rsidRPr="009E7B30">
              <w:rPr>
                <w:lang w:eastAsia="zh-CN"/>
              </w:rPr>
              <w:t xml:space="preserve">énérer de l’expression orale en </w:t>
            </w:r>
            <w:r w:rsidRPr="009E7B30">
              <w:rPr>
                <w:lang w:eastAsia="zh-CN"/>
              </w:rPr>
              <w:t>interaction, d’amener du vocabulaire de façon naturelle.</w:t>
            </w:r>
          </w:p>
          <w:p w14:paraId="07076084" w14:textId="77777777" w:rsidR="00F8319B" w:rsidRPr="009E7B30" w:rsidRDefault="00F8319B" w:rsidP="00841738">
            <w:pPr>
              <w:pStyle w:val="Standard"/>
              <w:rPr>
                <w:lang w:eastAsia="zh-CN"/>
              </w:rPr>
            </w:pPr>
          </w:p>
          <w:p w14:paraId="4D98C6C0" w14:textId="77777777" w:rsidR="009E3221" w:rsidRPr="009E7B30" w:rsidRDefault="009E3221" w:rsidP="00841738">
            <w:pPr>
              <w:pStyle w:val="Standard"/>
              <w:rPr>
                <w:lang w:eastAsia="zh-CN"/>
              </w:rPr>
            </w:pPr>
            <w:r w:rsidRPr="009E7B30">
              <w:rPr>
                <w:lang w:eastAsia="zh-CN"/>
              </w:rPr>
              <w:t>3- EO</w:t>
            </w:r>
            <w:r w:rsidR="000F1571" w:rsidRPr="009E7B30">
              <w:rPr>
                <w:lang w:eastAsia="zh-CN"/>
              </w:rPr>
              <w:t xml:space="preserve"> Projection du tableau et présentation </w:t>
            </w:r>
          </w:p>
          <w:p w14:paraId="790DA4F7" w14:textId="1DB7E9AF" w:rsidR="000F1571" w:rsidRPr="009E7B30" w:rsidRDefault="000F1571" w:rsidP="00841738">
            <w:pPr>
              <w:pStyle w:val="Standard"/>
              <w:rPr>
                <w:lang w:eastAsia="zh-CN"/>
              </w:rPr>
            </w:pPr>
            <w:r w:rsidRPr="009E7B30">
              <w:rPr>
                <w:lang w:eastAsia="zh-CN"/>
              </w:rPr>
              <w:t>-vérifier la bonne compréhension du titre, revenir sur le sens d’autoportra</w:t>
            </w:r>
            <w:r w:rsidR="0003343D" w:rsidRPr="009E7B30">
              <w:rPr>
                <w:lang w:eastAsia="zh-CN"/>
              </w:rPr>
              <w:t>it (utilisation des possessifs</w:t>
            </w:r>
            <w:r w:rsidR="005502CD" w:rsidRPr="009E7B30">
              <w:rPr>
                <w:lang w:eastAsia="zh-CN"/>
              </w:rPr>
              <w:t xml:space="preserve"> dans le titre</w:t>
            </w:r>
            <w:r w:rsidR="0003343D" w:rsidRPr="009E7B30">
              <w:rPr>
                <w:lang w:eastAsia="zh-CN"/>
              </w:rPr>
              <w:t>) et</w:t>
            </w:r>
            <w:r w:rsidRPr="009E7B30">
              <w:rPr>
                <w:lang w:eastAsia="zh-CN"/>
              </w:rPr>
              <w:t xml:space="preserve"> situer l’artiste sur le tableau</w:t>
            </w:r>
            <w:r w:rsidR="0003343D" w:rsidRPr="009E7B30">
              <w:rPr>
                <w:lang w:eastAsia="zh-CN"/>
              </w:rPr>
              <w:t>.</w:t>
            </w:r>
          </w:p>
          <w:p w14:paraId="410E56EF" w14:textId="77777777" w:rsidR="00F8319B" w:rsidRPr="009E7B30" w:rsidRDefault="00F8319B" w:rsidP="00841738">
            <w:pPr>
              <w:pStyle w:val="Standard"/>
              <w:rPr>
                <w:lang w:eastAsia="zh-CN"/>
              </w:rPr>
            </w:pPr>
          </w:p>
          <w:p w14:paraId="1B7E832E" w14:textId="77777777" w:rsidR="009E3221" w:rsidRPr="009E7B30" w:rsidRDefault="009E3221" w:rsidP="00841738">
            <w:pPr>
              <w:pStyle w:val="Standard"/>
              <w:rPr>
                <w:lang w:eastAsia="zh-CN"/>
              </w:rPr>
            </w:pPr>
            <w:r w:rsidRPr="009E7B30">
              <w:rPr>
                <w:lang w:eastAsia="zh-CN"/>
              </w:rPr>
              <w:t xml:space="preserve">4- </w:t>
            </w:r>
            <w:proofErr w:type="gramStart"/>
            <w:r w:rsidRPr="009E7B30">
              <w:rPr>
                <w:lang w:eastAsia="zh-CN"/>
              </w:rPr>
              <w:t>CE</w:t>
            </w:r>
            <w:proofErr w:type="gramEnd"/>
            <w:r w:rsidRPr="009E7B30">
              <w:rPr>
                <w:lang w:eastAsia="zh-CN"/>
              </w:rPr>
              <w:t xml:space="preserve"> lecture</w:t>
            </w:r>
            <w:r w:rsidR="0003343D" w:rsidRPr="009E7B30">
              <w:rPr>
                <w:lang w:eastAsia="zh-CN"/>
              </w:rPr>
              <w:t xml:space="preserve"> texte d’accompagnement du tableau</w:t>
            </w:r>
          </w:p>
          <w:p w14:paraId="5F7B4178" w14:textId="77777777" w:rsidR="009E3221" w:rsidRPr="009E7B30" w:rsidRDefault="009E3221" w:rsidP="00841738">
            <w:pPr>
              <w:pStyle w:val="Standard"/>
              <w:rPr>
                <w:lang w:eastAsia="zh-CN"/>
              </w:rPr>
            </w:pPr>
            <w:r w:rsidRPr="009E7B30">
              <w:rPr>
                <w:lang w:eastAsia="zh-CN"/>
              </w:rPr>
              <w:t>-trouver le nom des personnes représentées + lien de parenté + flécher sur le tableau</w:t>
            </w:r>
          </w:p>
          <w:p w14:paraId="168B768F" w14:textId="77777777" w:rsidR="009E3221" w:rsidRPr="009E7B30" w:rsidRDefault="009E3221" w:rsidP="00841738">
            <w:pPr>
              <w:pStyle w:val="Standard"/>
              <w:rPr>
                <w:lang w:eastAsia="zh-CN"/>
              </w:rPr>
            </w:pPr>
            <w:r w:rsidRPr="009E7B30">
              <w:rPr>
                <w:lang w:eastAsia="zh-CN"/>
              </w:rPr>
              <w:t>-mise en commun= situer</w:t>
            </w:r>
          </w:p>
          <w:p w14:paraId="7F4FF6E1" w14:textId="77777777" w:rsidR="009E3221" w:rsidRPr="009E7B30" w:rsidRDefault="009E3221" w:rsidP="00841738">
            <w:pPr>
              <w:pStyle w:val="Standard"/>
              <w:rPr>
                <w:lang w:eastAsia="zh-CN"/>
              </w:rPr>
            </w:pPr>
            <w:r w:rsidRPr="009E7B30">
              <w:rPr>
                <w:lang w:eastAsia="zh-CN"/>
              </w:rPr>
              <w:t>-s</w:t>
            </w:r>
            <w:r w:rsidR="0003343D" w:rsidRPr="009E7B30">
              <w:rPr>
                <w:lang w:eastAsia="zh-CN"/>
              </w:rPr>
              <w:t xml:space="preserve">ouligner le vocabulaire </w:t>
            </w:r>
            <w:r w:rsidRPr="009E7B30">
              <w:rPr>
                <w:lang w:eastAsia="zh-CN"/>
              </w:rPr>
              <w:t xml:space="preserve">de la famille, </w:t>
            </w:r>
            <w:r w:rsidR="0003343D" w:rsidRPr="009E7B30">
              <w:rPr>
                <w:lang w:eastAsia="zh-CN"/>
              </w:rPr>
              <w:t xml:space="preserve">le vocabulaire qui nous sert à parler du tableau et à localiser </w:t>
            </w:r>
          </w:p>
          <w:p w14:paraId="5E29E464" w14:textId="77777777" w:rsidR="00F8319B" w:rsidRPr="009E7B30" w:rsidRDefault="00F8319B" w:rsidP="00841738">
            <w:pPr>
              <w:pStyle w:val="Standard"/>
              <w:rPr>
                <w:lang w:eastAsia="zh-CN"/>
              </w:rPr>
            </w:pPr>
          </w:p>
          <w:p w14:paraId="39BF1903" w14:textId="77777777" w:rsidR="009E3221" w:rsidRPr="009E7B30" w:rsidRDefault="009E3221" w:rsidP="00841738">
            <w:pPr>
              <w:pStyle w:val="Standard"/>
              <w:rPr>
                <w:lang w:eastAsia="zh-CN"/>
              </w:rPr>
            </w:pPr>
            <w:r w:rsidRPr="009E7B30">
              <w:rPr>
                <w:lang w:eastAsia="zh-CN"/>
              </w:rPr>
              <w:t>5- EO description des personnages=&gt; jeu en équipe</w:t>
            </w:r>
          </w:p>
          <w:p w14:paraId="732F6AEB" w14:textId="02559964" w:rsidR="009E3221" w:rsidRPr="009E7B30" w:rsidRDefault="009E3221" w:rsidP="00841738">
            <w:pPr>
              <w:pStyle w:val="Standard"/>
              <w:rPr>
                <w:lang w:eastAsia="zh-CN"/>
              </w:rPr>
            </w:pPr>
            <w:r w:rsidRPr="009E7B30">
              <w:rPr>
                <w:lang w:eastAsia="zh-CN"/>
              </w:rPr>
              <w:t>« </w:t>
            </w:r>
            <w:proofErr w:type="spellStart"/>
            <w:r w:rsidRPr="009E7B30">
              <w:rPr>
                <w:lang w:eastAsia="zh-CN"/>
              </w:rPr>
              <w:t>parecerse</w:t>
            </w:r>
            <w:proofErr w:type="spellEnd"/>
            <w:r w:rsidRPr="009E7B30">
              <w:rPr>
                <w:lang w:eastAsia="zh-CN"/>
              </w:rPr>
              <w:t xml:space="preserve"> a »</w:t>
            </w:r>
            <w:r w:rsidR="00BA2C61" w:rsidRPr="009E7B30">
              <w:rPr>
                <w:lang w:eastAsia="zh-CN"/>
              </w:rPr>
              <w:t>, devinettes</w:t>
            </w:r>
          </w:p>
          <w:p w14:paraId="680DAD14" w14:textId="6E7249C6" w:rsidR="00E376F2" w:rsidRPr="009E7B30" w:rsidRDefault="009E3221" w:rsidP="00F8319B">
            <w:pPr>
              <w:pStyle w:val="Standard"/>
              <w:rPr>
                <w:lang w:val="es-ES_tradnl" w:eastAsia="zh-CN"/>
              </w:rPr>
            </w:pPr>
            <w:r w:rsidRPr="009E7B30">
              <w:rPr>
                <w:lang w:eastAsia="zh-CN"/>
              </w:rPr>
              <w:t xml:space="preserve"> </w:t>
            </w:r>
            <w:r w:rsidR="00BA2C61" w:rsidRPr="009E7B30">
              <w:rPr>
                <w:lang w:eastAsia="zh-CN"/>
              </w:rPr>
              <w:t xml:space="preserve">+ </w:t>
            </w:r>
            <w:r w:rsidRPr="009E7B30">
              <w:rPr>
                <w:lang w:eastAsia="zh-CN"/>
              </w:rPr>
              <w:t>symbolisme</w:t>
            </w:r>
            <w:r w:rsidR="00814FED" w:rsidRPr="009E7B30">
              <w:rPr>
                <w:lang w:eastAsia="zh-CN"/>
              </w:rPr>
              <w:t> </w:t>
            </w:r>
            <w:r w:rsidR="00BA2C61" w:rsidRPr="009E7B30">
              <w:rPr>
                <w:lang w:eastAsia="zh-CN"/>
              </w:rPr>
              <w:t xml:space="preserve">(trouve l’élément qui correspond à chaque personnage. Comment peut-on interpréter le sens de chacun ? (ex : </w:t>
            </w:r>
            <w:r w:rsidR="00BA2C61" w:rsidRPr="009E7B30">
              <w:rPr>
                <w:lang w:val="es-ES_tradnl" w:eastAsia="zh-CN"/>
              </w:rPr>
              <w:t>el océano- los abuelos paternos)</w:t>
            </w:r>
          </w:p>
          <w:p w14:paraId="05916D67" w14:textId="51B35697" w:rsidR="00E376F2" w:rsidRPr="009E7B30" w:rsidRDefault="00E376F2" w:rsidP="00F8319B">
            <w:pPr>
              <w:pStyle w:val="Standard"/>
              <w:rPr>
                <w:lang w:eastAsia="zh-CN"/>
              </w:rPr>
            </w:pPr>
          </w:p>
        </w:tc>
        <w:tc>
          <w:tcPr>
            <w:tcW w:w="3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94B424C" w14:textId="77777777" w:rsidR="00E376F2" w:rsidRPr="009E7B30" w:rsidRDefault="00E376F2" w:rsidP="00841738">
            <w:pPr>
              <w:pStyle w:val="Standard"/>
              <w:rPr>
                <w:color w:val="660066"/>
                <w:lang w:eastAsia="zh-CN"/>
              </w:rPr>
            </w:pPr>
          </w:p>
          <w:p w14:paraId="173B2C70" w14:textId="77777777" w:rsidR="00E376F2" w:rsidRPr="009E7B30" w:rsidRDefault="00E376F2" w:rsidP="00841738">
            <w:pPr>
              <w:pStyle w:val="Standard"/>
              <w:rPr>
                <w:color w:val="660066"/>
                <w:lang w:eastAsia="zh-CN"/>
              </w:rPr>
            </w:pPr>
          </w:p>
          <w:p w14:paraId="54247B76" w14:textId="77777777" w:rsidR="00E376F2" w:rsidRPr="009E7B30" w:rsidRDefault="00E376F2" w:rsidP="00841738">
            <w:pPr>
              <w:pStyle w:val="Standard"/>
              <w:rPr>
                <w:color w:val="660066"/>
                <w:lang w:eastAsia="zh-CN"/>
              </w:rPr>
            </w:pPr>
          </w:p>
          <w:p w14:paraId="16A12F3E" w14:textId="77777777" w:rsidR="00E376F2" w:rsidRPr="009E7B30" w:rsidRDefault="00E376F2" w:rsidP="00841738">
            <w:pPr>
              <w:pStyle w:val="Standard"/>
              <w:rPr>
                <w:color w:val="660066"/>
                <w:lang w:eastAsia="zh-CN"/>
              </w:rPr>
            </w:pPr>
          </w:p>
          <w:p w14:paraId="409E1B0A" w14:textId="77777777" w:rsidR="00E376F2" w:rsidRPr="009E7B30" w:rsidRDefault="00E376F2" w:rsidP="00841738">
            <w:pPr>
              <w:pStyle w:val="Standard"/>
              <w:rPr>
                <w:color w:val="660066"/>
                <w:lang w:eastAsia="zh-CN"/>
              </w:rPr>
            </w:pPr>
          </w:p>
          <w:p w14:paraId="0C802D58" w14:textId="77777777" w:rsidR="00E376F2" w:rsidRPr="009E7B30" w:rsidRDefault="00E376F2" w:rsidP="00841738">
            <w:pPr>
              <w:pStyle w:val="Standard"/>
              <w:rPr>
                <w:color w:val="660066"/>
                <w:lang w:eastAsia="zh-CN"/>
              </w:rPr>
            </w:pPr>
          </w:p>
          <w:p w14:paraId="2C585339" w14:textId="77777777" w:rsidR="00E376F2" w:rsidRPr="009E7B30" w:rsidRDefault="00E376F2" w:rsidP="00841738">
            <w:pPr>
              <w:pStyle w:val="Standard"/>
              <w:rPr>
                <w:color w:val="660066"/>
                <w:lang w:eastAsia="zh-CN"/>
              </w:rPr>
            </w:pPr>
          </w:p>
          <w:p w14:paraId="537D8BC5" w14:textId="77777777" w:rsidR="00E376F2" w:rsidRPr="009E7B30" w:rsidRDefault="00E376F2" w:rsidP="00841738">
            <w:pPr>
              <w:pStyle w:val="Standard"/>
              <w:rPr>
                <w:color w:val="660066"/>
                <w:lang w:eastAsia="zh-CN"/>
              </w:rPr>
            </w:pPr>
          </w:p>
          <w:p w14:paraId="1267EB25" w14:textId="77777777" w:rsidR="00E376F2" w:rsidRPr="009E7B30" w:rsidRDefault="00E376F2" w:rsidP="00841738">
            <w:pPr>
              <w:pStyle w:val="Standard"/>
              <w:rPr>
                <w:color w:val="660066"/>
                <w:lang w:eastAsia="zh-CN"/>
              </w:rPr>
            </w:pPr>
          </w:p>
          <w:p w14:paraId="37B4B778" w14:textId="77777777" w:rsidR="00E376F2" w:rsidRPr="009E7B30" w:rsidRDefault="00E376F2" w:rsidP="00841738">
            <w:pPr>
              <w:pStyle w:val="Standard"/>
              <w:rPr>
                <w:color w:val="660066"/>
                <w:lang w:eastAsia="zh-CN"/>
              </w:rPr>
            </w:pPr>
          </w:p>
          <w:p w14:paraId="2AEF45F2" w14:textId="77777777" w:rsidR="00E376F2" w:rsidRPr="009E7B30" w:rsidRDefault="00E376F2" w:rsidP="00841738">
            <w:pPr>
              <w:pStyle w:val="Standard"/>
              <w:rPr>
                <w:color w:val="660066"/>
                <w:lang w:eastAsia="zh-CN"/>
              </w:rPr>
            </w:pPr>
          </w:p>
          <w:p w14:paraId="371EABEF" w14:textId="77777777" w:rsidR="009E3221" w:rsidRPr="009E7B30" w:rsidRDefault="009E3221" w:rsidP="00841738">
            <w:pPr>
              <w:pStyle w:val="Standard"/>
              <w:rPr>
                <w:color w:val="660066"/>
                <w:lang w:eastAsia="zh-CN"/>
              </w:rPr>
            </w:pPr>
            <w:r w:rsidRPr="009E7B30">
              <w:rPr>
                <w:color w:val="660066"/>
                <w:lang w:eastAsia="zh-CN"/>
              </w:rPr>
              <w:t>Revoir vocabulaire</w:t>
            </w:r>
          </w:p>
          <w:p w14:paraId="2EB6CD69" w14:textId="77777777" w:rsidR="009E3221" w:rsidRPr="009E7B30" w:rsidRDefault="009E3221" w:rsidP="00841738">
            <w:pPr>
              <w:pStyle w:val="Standard"/>
              <w:rPr>
                <w:color w:val="660066"/>
                <w:lang w:eastAsia="zh-CN"/>
              </w:rPr>
            </w:pPr>
            <w:r w:rsidRPr="009E7B30">
              <w:rPr>
                <w:color w:val="660066"/>
                <w:lang w:eastAsia="zh-CN"/>
              </w:rPr>
              <w:t>Etre capable de présenter le tableau</w:t>
            </w:r>
          </w:p>
          <w:p w14:paraId="35F309F7" w14:textId="77777777" w:rsidR="009E3221" w:rsidRPr="009E7B30" w:rsidRDefault="009E3221" w:rsidP="00841738">
            <w:pPr>
              <w:pStyle w:val="Standard"/>
              <w:rPr>
                <w:color w:val="660066"/>
                <w:lang w:eastAsia="zh-CN"/>
              </w:rPr>
            </w:pPr>
          </w:p>
          <w:p w14:paraId="47D213E2" w14:textId="77777777" w:rsidR="009E3221" w:rsidRPr="009E7B30" w:rsidRDefault="009E3221" w:rsidP="00841738">
            <w:pPr>
              <w:pStyle w:val="Standard"/>
              <w:rPr>
                <w:color w:val="660066"/>
                <w:lang w:eastAsia="zh-CN"/>
              </w:rPr>
            </w:pPr>
          </w:p>
          <w:p w14:paraId="6151A60F" w14:textId="77777777" w:rsidR="009E3221" w:rsidRPr="009E7B30" w:rsidRDefault="009E3221" w:rsidP="00841738">
            <w:pPr>
              <w:pStyle w:val="Standard"/>
              <w:rPr>
                <w:color w:val="660066"/>
                <w:lang w:eastAsia="zh-CN"/>
              </w:rPr>
            </w:pPr>
            <w:r w:rsidRPr="009E7B30">
              <w:rPr>
                <w:color w:val="660066"/>
                <w:lang w:eastAsia="zh-CN"/>
              </w:rPr>
              <w:t>Sur une feuille, faire la description d’un personnage (yeux, cheveux, vêtements, situation dans le tableau)</w:t>
            </w:r>
          </w:p>
          <w:p w14:paraId="145C68F1" w14:textId="77777777" w:rsidR="009E3221" w:rsidRPr="009E7B30" w:rsidRDefault="009E3221" w:rsidP="00841738">
            <w:pPr>
              <w:pStyle w:val="Standard"/>
              <w:rPr>
                <w:color w:val="660066"/>
                <w:lang w:eastAsia="zh-CN"/>
              </w:rPr>
            </w:pPr>
          </w:p>
          <w:p w14:paraId="383290B6" w14:textId="77777777" w:rsidR="009E3221" w:rsidRPr="009E7B30" w:rsidRDefault="009E3221" w:rsidP="00841738">
            <w:pPr>
              <w:pStyle w:val="Standard"/>
              <w:rPr>
                <w:color w:val="660066"/>
                <w:lang w:eastAsia="zh-CN"/>
              </w:rPr>
            </w:pPr>
          </w:p>
          <w:p w14:paraId="06E66193" w14:textId="77777777" w:rsidR="009E3221" w:rsidRPr="009E7B30" w:rsidRDefault="009E3221" w:rsidP="00841738">
            <w:pPr>
              <w:pStyle w:val="Standard"/>
              <w:rPr>
                <w:color w:val="660066"/>
                <w:lang w:eastAsia="zh-CN"/>
              </w:rPr>
            </w:pPr>
          </w:p>
        </w:tc>
      </w:tr>
      <w:tr w:rsidR="009E3221" w:rsidRPr="009E7B30" w14:paraId="6FCFE983" w14:textId="77777777" w:rsidTr="00F8319B">
        <w:trPr>
          <w:trHeight w:val="1212"/>
        </w:trPr>
        <w:tc>
          <w:tcPr>
            <w:tcW w:w="1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D8A09A" w14:textId="0293059E" w:rsidR="001D6022" w:rsidRPr="009E7B30" w:rsidRDefault="001D6022" w:rsidP="00841738">
            <w:pPr>
              <w:pStyle w:val="Standard"/>
              <w:rPr>
                <w:u w:val="single"/>
                <w:lang w:eastAsia="zh-CN"/>
              </w:rPr>
            </w:pPr>
          </w:p>
          <w:p w14:paraId="7D65EA3A" w14:textId="77777777" w:rsidR="008733E9" w:rsidRPr="009E7B30" w:rsidRDefault="008733E9" w:rsidP="00841738">
            <w:pPr>
              <w:pStyle w:val="Standard"/>
              <w:rPr>
                <w:u w:val="single"/>
                <w:lang w:eastAsia="zh-CN"/>
              </w:rPr>
            </w:pPr>
            <w:r w:rsidRPr="009E7B30">
              <w:rPr>
                <w:u w:val="single"/>
                <w:lang w:eastAsia="zh-CN"/>
              </w:rPr>
              <w:t>Séance 5</w:t>
            </w:r>
          </w:p>
          <w:p w14:paraId="49D7AC74" w14:textId="77777777" w:rsidR="008733E9" w:rsidRPr="009E7B30" w:rsidRDefault="008733E9" w:rsidP="00841738">
            <w:pPr>
              <w:pStyle w:val="Standard"/>
              <w:rPr>
                <w:lang w:eastAsia="zh-CN"/>
              </w:rPr>
            </w:pPr>
          </w:p>
          <w:p w14:paraId="71FFC1DE" w14:textId="77777777" w:rsidR="009E3221" w:rsidRPr="009E7B30" w:rsidRDefault="009E3221" w:rsidP="00841738">
            <w:pPr>
              <w:pStyle w:val="Standard"/>
              <w:rPr>
                <w:lang w:eastAsia="zh-CN"/>
              </w:rPr>
            </w:pPr>
            <w:r w:rsidRPr="009E7B30">
              <w:rPr>
                <w:lang w:eastAsia="zh-CN"/>
              </w:rPr>
              <w:t>« </w:t>
            </w:r>
            <w:proofErr w:type="spellStart"/>
            <w:r w:rsidRPr="009E7B30">
              <w:rPr>
                <w:lang w:eastAsia="zh-CN"/>
              </w:rPr>
              <w:t>Esta</w:t>
            </w:r>
            <w:proofErr w:type="spellEnd"/>
            <w:r w:rsidRPr="009E7B30">
              <w:rPr>
                <w:lang w:eastAsia="zh-CN"/>
              </w:rPr>
              <w:t xml:space="preserve"> es mi </w:t>
            </w:r>
            <w:proofErr w:type="spellStart"/>
            <w:r w:rsidRPr="009E7B30">
              <w:rPr>
                <w:lang w:eastAsia="zh-CN"/>
              </w:rPr>
              <w:t>abuela</w:t>
            </w:r>
            <w:proofErr w:type="spellEnd"/>
            <w:r w:rsidRPr="009E7B30">
              <w:rPr>
                <w:lang w:eastAsia="zh-CN"/>
              </w:rPr>
              <w:t> »</w:t>
            </w:r>
          </w:p>
          <w:p w14:paraId="72961367" w14:textId="77777777" w:rsidR="009E3221" w:rsidRPr="009E7B30" w:rsidRDefault="009E3221" w:rsidP="00841738">
            <w:pPr>
              <w:pStyle w:val="Standard"/>
              <w:rPr>
                <w:lang w:eastAsia="zh-CN"/>
              </w:rPr>
            </w:pPr>
            <w:r w:rsidRPr="009E7B30">
              <w:rPr>
                <w:lang w:eastAsia="zh-CN"/>
              </w:rPr>
              <w:t xml:space="preserve">Ana </w:t>
            </w:r>
            <w:proofErr w:type="spellStart"/>
            <w:r w:rsidRPr="009E7B30">
              <w:rPr>
                <w:lang w:eastAsia="zh-CN"/>
              </w:rPr>
              <w:t>Serna</w:t>
            </w:r>
            <w:proofErr w:type="spellEnd"/>
            <w:r w:rsidRPr="009E7B30">
              <w:rPr>
                <w:lang w:eastAsia="zh-CN"/>
              </w:rPr>
              <w:t>, 1994</w:t>
            </w:r>
          </w:p>
          <w:p w14:paraId="02733FFF" w14:textId="77777777" w:rsidR="001D6022" w:rsidRPr="009E7B30" w:rsidRDefault="001D6022" w:rsidP="00841738">
            <w:pPr>
              <w:pStyle w:val="Standard"/>
              <w:rPr>
                <w:lang w:eastAsia="zh-CN"/>
              </w:rPr>
            </w:pPr>
          </w:p>
          <w:p w14:paraId="1A6ACA91" w14:textId="77777777" w:rsidR="001D6022" w:rsidRPr="009E7B30" w:rsidRDefault="001D6022" w:rsidP="00841738">
            <w:pPr>
              <w:pStyle w:val="Standard"/>
              <w:rPr>
                <w:lang w:eastAsia="zh-CN"/>
              </w:rPr>
            </w:pPr>
          </w:p>
          <w:p w14:paraId="7BBD58C8" w14:textId="1BB35BFB" w:rsidR="001D6022" w:rsidRPr="009E7B30" w:rsidRDefault="001D6022" w:rsidP="00841738">
            <w:pPr>
              <w:pStyle w:val="Standard"/>
              <w:rPr>
                <w:lang w:eastAsia="zh-CN"/>
              </w:rPr>
            </w:pPr>
            <w:r w:rsidRPr="009E7B30">
              <w:rPr>
                <w:highlight w:val="yellow"/>
                <w:lang w:eastAsia="zh-CN"/>
              </w:rPr>
              <w:t>Doc 7</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03E9AB" w14:textId="77777777" w:rsidR="009E3221" w:rsidRPr="009E7B30" w:rsidRDefault="009E3221" w:rsidP="00841738">
            <w:pPr>
              <w:pStyle w:val="Standard"/>
              <w:rPr>
                <w:color w:val="008000"/>
                <w:lang w:val="es-ES" w:eastAsia="zh-CN"/>
              </w:rPr>
            </w:pPr>
            <w:proofErr w:type="spellStart"/>
            <w:r w:rsidRPr="009E7B30">
              <w:rPr>
                <w:color w:val="008000"/>
                <w:lang w:val="es-ES" w:eastAsia="zh-CN"/>
              </w:rPr>
              <w:t>Vocabulaire</w:t>
            </w:r>
            <w:proofErr w:type="spellEnd"/>
            <w:r w:rsidRPr="009E7B30">
              <w:rPr>
                <w:color w:val="008000"/>
                <w:lang w:val="es-ES" w:eastAsia="zh-CN"/>
              </w:rPr>
              <w:t xml:space="preserve"> de la </w:t>
            </w:r>
            <w:proofErr w:type="spellStart"/>
            <w:r w:rsidRPr="009E7B30">
              <w:rPr>
                <w:color w:val="008000"/>
                <w:lang w:val="es-ES" w:eastAsia="zh-CN"/>
              </w:rPr>
              <w:t>description</w:t>
            </w:r>
            <w:proofErr w:type="spellEnd"/>
            <w:r w:rsidRPr="009E7B30">
              <w:rPr>
                <w:color w:val="008000"/>
                <w:lang w:val="es-ES" w:eastAsia="zh-CN"/>
              </w:rPr>
              <w:t xml:space="preserve"> </w:t>
            </w:r>
            <w:proofErr w:type="spellStart"/>
            <w:r w:rsidRPr="009E7B30">
              <w:rPr>
                <w:color w:val="008000"/>
                <w:lang w:val="es-ES" w:eastAsia="zh-CN"/>
              </w:rPr>
              <w:t>physique</w:t>
            </w:r>
            <w:proofErr w:type="spellEnd"/>
            <w:r w:rsidRPr="009E7B30">
              <w:rPr>
                <w:color w:val="008000"/>
                <w:lang w:val="es-ES" w:eastAsia="zh-CN"/>
              </w:rPr>
              <w:t xml:space="preserve"> / </w:t>
            </w:r>
            <w:proofErr w:type="spellStart"/>
            <w:r w:rsidRPr="009E7B30">
              <w:rPr>
                <w:color w:val="008000"/>
                <w:lang w:val="es-ES" w:eastAsia="zh-CN"/>
              </w:rPr>
              <w:t>morale</w:t>
            </w:r>
            <w:proofErr w:type="spellEnd"/>
            <w:r w:rsidRPr="009E7B30">
              <w:rPr>
                <w:color w:val="008000"/>
                <w:lang w:val="es-ES" w:eastAsia="zh-CN"/>
              </w:rPr>
              <w:t xml:space="preserve"> </w:t>
            </w:r>
          </w:p>
          <w:p w14:paraId="73280615" w14:textId="77777777" w:rsidR="009E3221" w:rsidRPr="009E7B30" w:rsidRDefault="009E3221" w:rsidP="00841738">
            <w:pPr>
              <w:pStyle w:val="Standard"/>
              <w:rPr>
                <w:color w:val="008000"/>
                <w:lang w:val="es-ES" w:eastAsia="zh-CN"/>
              </w:rPr>
            </w:pPr>
          </w:p>
          <w:p w14:paraId="617E3FF9" w14:textId="77777777" w:rsidR="009E3221" w:rsidRPr="009E7B30" w:rsidRDefault="009E3221" w:rsidP="00841738">
            <w:pPr>
              <w:pStyle w:val="Standard"/>
              <w:rPr>
                <w:color w:val="FF6600"/>
                <w:lang w:val="es-ES" w:eastAsia="zh-CN"/>
              </w:rPr>
            </w:pPr>
            <w:proofErr w:type="spellStart"/>
            <w:r w:rsidRPr="009E7B30">
              <w:rPr>
                <w:color w:val="FF6600"/>
                <w:lang w:val="es-ES" w:eastAsia="zh-CN"/>
              </w:rPr>
              <w:t>Relations</w:t>
            </w:r>
            <w:proofErr w:type="spellEnd"/>
            <w:r w:rsidRPr="009E7B30">
              <w:rPr>
                <w:color w:val="FF6600"/>
                <w:lang w:val="es-ES" w:eastAsia="zh-CN"/>
              </w:rPr>
              <w:t>: llevarse bien</w:t>
            </w:r>
          </w:p>
          <w:p w14:paraId="219B65EE" w14:textId="77777777" w:rsidR="009E3221" w:rsidRPr="009E7B30" w:rsidRDefault="009E3221" w:rsidP="00841738">
            <w:pPr>
              <w:pStyle w:val="Standard"/>
              <w:rPr>
                <w:color w:val="FF6600"/>
                <w:lang w:val="es-ES" w:eastAsia="zh-CN"/>
              </w:rPr>
            </w:pPr>
            <w:r w:rsidRPr="009E7B30">
              <w:rPr>
                <w:color w:val="FF6600"/>
                <w:lang w:val="es-ES" w:eastAsia="zh-CN"/>
              </w:rPr>
              <w:t>Parecerse a …</w:t>
            </w:r>
          </w:p>
          <w:p w14:paraId="61A22E7B" w14:textId="77777777" w:rsidR="009E7B30" w:rsidRPr="009E7B30" w:rsidRDefault="009E7B30" w:rsidP="00841738">
            <w:pPr>
              <w:pStyle w:val="Standard"/>
              <w:rPr>
                <w:color w:val="FF6600"/>
                <w:lang w:val="es-ES" w:eastAsia="zh-CN"/>
              </w:rPr>
            </w:pPr>
          </w:p>
          <w:p w14:paraId="46273EFC" w14:textId="77777777" w:rsidR="009E7B30" w:rsidRPr="009E7B30" w:rsidRDefault="009E7B30" w:rsidP="00841738">
            <w:pPr>
              <w:pStyle w:val="Standard"/>
              <w:rPr>
                <w:color w:val="FF6600"/>
                <w:lang w:val="es-ES" w:eastAsia="zh-CN"/>
              </w:rPr>
            </w:pPr>
            <w:r w:rsidRPr="009E7B30">
              <w:rPr>
                <w:color w:val="FF6600"/>
                <w:lang w:val="es-ES" w:eastAsia="zh-CN"/>
              </w:rPr>
              <w:t xml:space="preserve">La </w:t>
            </w:r>
            <w:proofErr w:type="spellStart"/>
            <w:r w:rsidRPr="009E7B30">
              <w:rPr>
                <w:color w:val="FF6600"/>
                <w:lang w:val="es-ES" w:eastAsia="zh-CN"/>
              </w:rPr>
              <w:t>négation</w:t>
            </w:r>
            <w:proofErr w:type="spellEnd"/>
            <w:r w:rsidRPr="009E7B30">
              <w:rPr>
                <w:color w:val="FF6600"/>
                <w:lang w:val="es-ES" w:eastAsia="zh-CN"/>
              </w:rPr>
              <w:t xml:space="preserve"> </w:t>
            </w:r>
          </w:p>
          <w:p w14:paraId="4C997EB6" w14:textId="77777777" w:rsidR="009E7B30" w:rsidRPr="009E7B30" w:rsidRDefault="009E7B30" w:rsidP="00841738">
            <w:pPr>
              <w:pStyle w:val="Standard"/>
              <w:rPr>
                <w:color w:val="FF6600"/>
                <w:lang w:val="es-ES" w:eastAsia="zh-CN"/>
              </w:rPr>
            </w:pPr>
          </w:p>
          <w:p w14:paraId="223A9ADD" w14:textId="77777777" w:rsidR="009E7B30" w:rsidRPr="009E7B30" w:rsidRDefault="009E7B30" w:rsidP="00841738">
            <w:pPr>
              <w:pStyle w:val="Standard"/>
              <w:rPr>
                <w:color w:val="FF6600"/>
                <w:lang w:val="es-ES" w:eastAsia="zh-CN"/>
              </w:rPr>
            </w:pPr>
            <w:r w:rsidRPr="009E7B30">
              <w:rPr>
                <w:color w:val="FF6600"/>
                <w:lang w:val="es-ES" w:eastAsia="zh-CN"/>
              </w:rPr>
              <w:t>Consolar (</w:t>
            </w:r>
            <w:proofErr w:type="spellStart"/>
            <w:r w:rsidRPr="009E7B30">
              <w:rPr>
                <w:color w:val="FF6600"/>
                <w:lang w:val="es-ES" w:eastAsia="zh-CN"/>
              </w:rPr>
              <w:t>ue</w:t>
            </w:r>
            <w:proofErr w:type="spellEnd"/>
            <w:r w:rsidRPr="009E7B30">
              <w:rPr>
                <w:color w:val="FF6600"/>
                <w:lang w:val="es-ES" w:eastAsia="zh-CN"/>
              </w:rPr>
              <w:t>)</w:t>
            </w:r>
          </w:p>
          <w:p w14:paraId="43692679" w14:textId="033A8DEC" w:rsidR="009E7B30" w:rsidRPr="009E7B30" w:rsidRDefault="009E7B30" w:rsidP="00841738">
            <w:pPr>
              <w:pStyle w:val="Standard"/>
              <w:rPr>
                <w:color w:val="008000"/>
                <w:lang w:val="es-ES" w:eastAsia="zh-CN"/>
              </w:rPr>
            </w:pPr>
            <w:r w:rsidRPr="009E7B30">
              <w:rPr>
                <w:color w:val="FF6600"/>
                <w:lang w:val="es-ES" w:eastAsia="zh-CN"/>
              </w:rPr>
              <w:t>Defender (</w:t>
            </w:r>
            <w:proofErr w:type="spellStart"/>
            <w:r w:rsidRPr="009E7B30">
              <w:rPr>
                <w:color w:val="FF6600"/>
                <w:lang w:val="es-ES" w:eastAsia="zh-CN"/>
              </w:rPr>
              <w:t>ie</w:t>
            </w:r>
            <w:proofErr w:type="spellEnd"/>
            <w:r w:rsidRPr="009E7B30">
              <w:rPr>
                <w:color w:val="FF6600"/>
                <w:lang w:val="es-ES" w:eastAsia="zh-CN"/>
              </w:rPr>
              <w:t>)</w:t>
            </w:r>
          </w:p>
        </w:tc>
        <w:tc>
          <w:tcPr>
            <w:tcW w:w="29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5C2D4" w14:textId="77777777" w:rsidR="009E3221" w:rsidRPr="009E7B30" w:rsidRDefault="009E3221" w:rsidP="00841738">
            <w:pPr>
              <w:pStyle w:val="Standard"/>
              <w:rPr>
                <w:color w:val="1F497D" w:themeColor="text2"/>
                <w:lang w:eastAsia="zh-CN"/>
              </w:rPr>
            </w:pPr>
            <w:r w:rsidRPr="009E7B30">
              <w:rPr>
                <w:color w:val="1F497D" w:themeColor="text2"/>
                <w:lang w:eastAsia="zh-CN"/>
              </w:rPr>
              <w:t xml:space="preserve">Comprendre un tableau </w:t>
            </w:r>
          </w:p>
          <w:p w14:paraId="1D88FC36" w14:textId="77777777" w:rsidR="00AE2D02" w:rsidRPr="009E7B30" w:rsidRDefault="00AE2D02" w:rsidP="00841738">
            <w:pPr>
              <w:pStyle w:val="Standard"/>
              <w:rPr>
                <w:color w:val="1F497D" w:themeColor="text2"/>
                <w:lang w:eastAsia="zh-CN"/>
              </w:rPr>
            </w:pPr>
          </w:p>
          <w:p w14:paraId="2DA3BE30" w14:textId="097BA022" w:rsidR="00AE2D02" w:rsidRPr="009E7B30" w:rsidRDefault="00AE2D02" w:rsidP="00841738">
            <w:pPr>
              <w:pStyle w:val="Standard"/>
              <w:rPr>
                <w:color w:val="1F497D" w:themeColor="text2"/>
                <w:lang w:eastAsia="zh-CN"/>
              </w:rPr>
            </w:pPr>
            <w:r w:rsidRPr="009E7B30">
              <w:rPr>
                <w:color w:val="1F497D" w:themeColor="text2"/>
                <w:lang w:eastAsia="zh-CN"/>
              </w:rPr>
              <w:t>Lire et réciter un poème</w:t>
            </w:r>
          </w:p>
          <w:p w14:paraId="2F17F19B" w14:textId="77777777" w:rsidR="00AE2D02" w:rsidRPr="009E7B30" w:rsidRDefault="00AE2D02" w:rsidP="00841738">
            <w:pPr>
              <w:pStyle w:val="Standard"/>
              <w:rPr>
                <w:color w:val="1F497D" w:themeColor="text2"/>
                <w:lang w:eastAsia="zh-CN"/>
              </w:rPr>
            </w:pPr>
          </w:p>
          <w:p w14:paraId="136B2238" w14:textId="66BB00BB" w:rsidR="009E3221" w:rsidRPr="009E7B30" w:rsidRDefault="009E3221" w:rsidP="00841738">
            <w:pPr>
              <w:pStyle w:val="Standard"/>
              <w:rPr>
                <w:color w:val="1F497D" w:themeColor="text2"/>
                <w:lang w:eastAsia="zh-CN"/>
              </w:rPr>
            </w:pPr>
            <w:r w:rsidRPr="009E7B30">
              <w:rPr>
                <w:color w:val="1F497D" w:themeColor="text2"/>
                <w:lang w:eastAsia="zh-CN"/>
              </w:rPr>
              <w:t xml:space="preserve">Mettre le ton </w:t>
            </w:r>
            <w:r w:rsidR="00AE2D02" w:rsidRPr="009E7B30">
              <w:rPr>
                <w:color w:val="1F497D" w:themeColor="text2"/>
                <w:lang w:eastAsia="zh-CN"/>
              </w:rPr>
              <w:t>et prononcer</w:t>
            </w:r>
          </w:p>
          <w:p w14:paraId="449CA1D2" w14:textId="77777777" w:rsidR="00AE2D02" w:rsidRPr="009E7B30" w:rsidRDefault="00AE2D02" w:rsidP="00841738">
            <w:pPr>
              <w:pStyle w:val="Standard"/>
              <w:rPr>
                <w:color w:val="1F497D" w:themeColor="text2"/>
                <w:lang w:eastAsia="zh-CN"/>
              </w:rPr>
            </w:pPr>
          </w:p>
          <w:p w14:paraId="100C69BB" w14:textId="77777777" w:rsidR="009E3221" w:rsidRPr="009E7B30" w:rsidRDefault="009E3221" w:rsidP="00841738">
            <w:pPr>
              <w:pStyle w:val="Standard"/>
              <w:rPr>
                <w:color w:val="1F497D" w:themeColor="text2"/>
                <w:lang w:eastAsia="zh-CN"/>
              </w:rPr>
            </w:pPr>
            <w:r w:rsidRPr="009E7B30">
              <w:rPr>
                <w:color w:val="1F497D" w:themeColor="text2"/>
                <w:lang w:eastAsia="zh-CN"/>
              </w:rPr>
              <w:t>Ecrire un paragraphe</w:t>
            </w:r>
          </w:p>
        </w:tc>
        <w:tc>
          <w:tcPr>
            <w:tcW w:w="5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40E4EE" w14:textId="3D62AA47" w:rsidR="009E3221" w:rsidRPr="009E7B30" w:rsidRDefault="00814FED" w:rsidP="00841738">
            <w:pPr>
              <w:pStyle w:val="Standard"/>
              <w:rPr>
                <w:lang w:eastAsia="zh-CN"/>
              </w:rPr>
            </w:pPr>
            <w:r w:rsidRPr="009E7B30">
              <w:rPr>
                <w:lang w:eastAsia="zh-CN"/>
              </w:rPr>
              <w:t xml:space="preserve">1- reprise avec  </w:t>
            </w:r>
            <w:proofErr w:type="spellStart"/>
            <w:r w:rsidRPr="009E7B30">
              <w:rPr>
                <w:lang w:eastAsia="zh-CN"/>
              </w:rPr>
              <w:t>Xia</w:t>
            </w:r>
            <w:proofErr w:type="spellEnd"/>
            <w:r w:rsidRPr="009E7B30">
              <w:rPr>
                <w:lang w:eastAsia="zh-CN"/>
              </w:rPr>
              <w:t xml:space="preserve"> (image interactive)</w:t>
            </w:r>
          </w:p>
          <w:p w14:paraId="0D2B3359" w14:textId="5E2DB1EC" w:rsidR="00814FED" w:rsidRPr="009E7B30" w:rsidRDefault="00E376F2" w:rsidP="00841738">
            <w:pPr>
              <w:pStyle w:val="Standard"/>
              <w:rPr>
                <w:lang w:eastAsia="zh-CN"/>
              </w:rPr>
            </w:pPr>
            <w:r w:rsidRPr="009E7B30">
              <w:rPr>
                <w:lang w:eastAsia="zh-CN"/>
              </w:rPr>
              <w:t>Permet de zoomer sur des dé</w:t>
            </w:r>
            <w:r w:rsidR="00814FED" w:rsidRPr="009E7B30">
              <w:rPr>
                <w:lang w:eastAsia="zh-CN"/>
              </w:rPr>
              <w:t xml:space="preserve">tails définis par le professeur, d’y faire correspondre un commentaire, insérer des liens hypertexte, photos, </w:t>
            </w:r>
            <w:r w:rsidR="00BA2C61" w:rsidRPr="009E7B30">
              <w:rPr>
                <w:lang w:eastAsia="zh-CN"/>
              </w:rPr>
              <w:t>vidéo</w:t>
            </w:r>
            <w:r w:rsidR="00814FED" w:rsidRPr="009E7B30">
              <w:rPr>
                <w:lang w:eastAsia="zh-CN"/>
              </w:rPr>
              <w:t>, quizz etc.</w:t>
            </w:r>
          </w:p>
          <w:p w14:paraId="5F44394A" w14:textId="6A84A297" w:rsidR="00814FED" w:rsidRPr="009E7B30" w:rsidRDefault="00814FED" w:rsidP="00841738">
            <w:pPr>
              <w:pStyle w:val="Standard"/>
              <w:rPr>
                <w:lang w:eastAsia="zh-CN"/>
              </w:rPr>
            </w:pPr>
            <w:r w:rsidRPr="009E7B30">
              <w:rPr>
                <w:lang w:eastAsia="zh-CN"/>
              </w:rPr>
              <w:t>Utilisé pour une reprise ludique, originale et rapide.</w:t>
            </w:r>
          </w:p>
          <w:p w14:paraId="11375F2B" w14:textId="77777777" w:rsidR="00F8319B" w:rsidRPr="009E7B30" w:rsidRDefault="00F8319B" w:rsidP="00841738">
            <w:pPr>
              <w:pStyle w:val="Standard"/>
              <w:rPr>
                <w:lang w:eastAsia="zh-CN"/>
              </w:rPr>
            </w:pPr>
          </w:p>
          <w:p w14:paraId="144AB896" w14:textId="024E310A" w:rsidR="00F8319B" w:rsidRPr="009E7B30" w:rsidRDefault="00814FED" w:rsidP="00841738">
            <w:pPr>
              <w:pStyle w:val="Standard"/>
              <w:rPr>
                <w:lang w:eastAsia="zh-CN"/>
              </w:rPr>
            </w:pPr>
            <w:r w:rsidRPr="009E7B30">
              <w:rPr>
                <w:lang w:eastAsia="zh-CN"/>
              </w:rPr>
              <w:t xml:space="preserve">2- </w:t>
            </w:r>
            <w:r w:rsidRPr="009E7B30">
              <w:rPr>
                <w:color w:val="660066"/>
                <w:lang w:eastAsia="zh-CN"/>
              </w:rPr>
              <w:t>é</w:t>
            </w:r>
            <w:r w:rsidR="009E3221" w:rsidRPr="009E7B30">
              <w:rPr>
                <w:color w:val="660066"/>
                <w:lang w:eastAsia="zh-CN"/>
              </w:rPr>
              <w:t>val</w:t>
            </w:r>
            <w:r w:rsidR="00E376F2" w:rsidRPr="009E7B30">
              <w:rPr>
                <w:color w:val="660066"/>
                <w:lang w:eastAsia="zh-CN"/>
              </w:rPr>
              <w:t>uation</w:t>
            </w:r>
            <w:r w:rsidR="009E3221" w:rsidRPr="009E7B30">
              <w:rPr>
                <w:color w:val="660066"/>
                <w:lang w:eastAsia="zh-CN"/>
              </w:rPr>
              <w:t xml:space="preserve"> inter</w:t>
            </w:r>
            <w:r w:rsidR="00E376F2" w:rsidRPr="009E7B30">
              <w:rPr>
                <w:color w:val="660066"/>
                <w:lang w:eastAsia="zh-CN"/>
              </w:rPr>
              <w:t>médiaire</w:t>
            </w:r>
            <w:r w:rsidR="00F51C8D" w:rsidRPr="009E7B30">
              <w:rPr>
                <w:color w:val="660066"/>
                <w:lang w:eastAsia="zh-CN"/>
              </w:rPr>
              <w:t>- arbre</w:t>
            </w:r>
          </w:p>
          <w:p w14:paraId="0CBBF8D8" w14:textId="77777777" w:rsidR="009E7B30" w:rsidRPr="009E7B30" w:rsidRDefault="009E7B30" w:rsidP="00841738">
            <w:pPr>
              <w:pStyle w:val="Standard"/>
              <w:rPr>
                <w:lang w:eastAsia="zh-CN"/>
              </w:rPr>
            </w:pPr>
          </w:p>
          <w:p w14:paraId="69ECF30D" w14:textId="0ECE944A" w:rsidR="00331E6B" w:rsidRPr="009E7B30" w:rsidRDefault="00331E6B" w:rsidP="00841738">
            <w:pPr>
              <w:pStyle w:val="Standard"/>
              <w:rPr>
                <w:lang w:eastAsia="zh-CN"/>
              </w:rPr>
            </w:pPr>
            <w:r w:rsidRPr="009E7B30">
              <w:rPr>
                <w:lang w:eastAsia="zh-CN"/>
              </w:rPr>
              <w:t>3- Ecouter le poème.</w:t>
            </w:r>
          </w:p>
          <w:p w14:paraId="499022B5" w14:textId="261BA0DE" w:rsidR="00814FED" w:rsidRPr="009E7B30" w:rsidRDefault="00814FED" w:rsidP="00841738">
            <w:pPr>
              <w:pStyle w:val="Standard"/>
              <w:rPr>
                <w:lang w:eastAsia="zh-CN"/>
              </w:rPr>
            </w:pPr>
            <w:r w:rsidRPr="009E7B30">
              <w:rPr>
                <w:lang w:eastAsia="zh-CN"/>
              </w:rPr>
              <w:t xml:space="preserve">Repérer si possible le </w:t>
            </w:r>
            <w:r w:rsidR="009E3221" w:rsidRPr="009E7B30">
              <w:rPr>
                <w:lang w:eastAsia="zh-CN"/>
              </w:rPr>
              <w:t>type de document</w:t>
            </w:r>
            <w:r w:rsidR="00331E6B" w:rsidRPr="009E7B30">
              <w:rPr>
                <w:lang w:eastAsia="zh-CN"/>
              </w:rPr>
              <w:t xml:space="preserve"> (intonation et rimes importantes)</w:t>
            </w:r>
            <w:r w:rsidRPr="009E7B30">
              <w:rPr>
                <w:lang w:eastAsia="zh-CN"/>
              </w:rPr>
              <w:t>, mots, unités de sens, expression qui permettrait de dégager un sens.</w:t>
            </w:r>
          </w:p>
          <w:p w14:paraId="62785DF0" w14:textId="2B04AA25" w:rsidR="009E3221" w:rsidRPr="009E7B30" w:rsidRDefault="00814FED" w:rsidP="00841738">
            <w:pPr>
              <w:pStyle w:val="Standard"/>
              <w:rPr>
                <w:lang w:eastAsia="zh-CN"/>
              </w:rPr>
            </w:pPr>
            <w:r w:rsidRPr="009E7B30">
              <w:rPr>
                <w:lang w:eastAsia="zh-CN"/>
              </w:rPr>
              <w:t>-mise en commun et hypothèses</w:t>
            </w:r>
            <w:r w:rsidR="009E3221" w:rsidRPr="009E7B30">
              <w:rPr>
                <w:lang w:eastAsia="zh-CN"/>
              </w:rPr>
              <w:t xml:space="preserve"> </w:t>
            </w:r>
          </w:p>
          <w:p w14:paraId="1197FC4E" w14:textId="77777777" w:rsidR="00F8319B" w:rsidRPr="009E7B30" w:rsidRDefault="00F8319B" w:rsidP="00841738">
            <w:pPr>
              <w:pStyle w:val="Standard"/>
              <w:rPr>
                <w:lang w:eastAsia="zh-CN"/>
              </w:rPr>
            </w:pPr>
          </w:p>
          <w:p w14:paraId="3EB8A4F7" w14:textId="6D000E67" w:rsidR="009E3221" w:rsidRPr="009E7B30" w:rsidRDefault="009E3221" w:rsidP="00841738">
            <w:pPr>
              <w:pStyle w:val="Standard"/>
              <w:rPr>
                <w:lang w:eastAsia="zh-CN"/>
              </w:rPr>
            </w:pPr>
            <w:r w:rsidRPr="009E7B30">
              <w:rPr>
                <w:lang w:eastAsia="zh-CN"/>
              </w:rPr>
              <w:t>4- CE lecture individuelle</w:t>
            </w:r>
            <w:r w:rsidR="00814FED" w:rsidRPr="009E7B30">
              <w:rPr>
                <w:lang w:eastAsia="zh-CN"/>
              </w:rPr>
              <w:t xml:space="preserve"> et vérification</w:t>
            </w:r>
          </w:p>
          <w:p w14:paraId="4C9D7D55" w14:textId="363571C4" w:rsidR="009E3221" w:rsidRPr="009E7B30" w:rsidRDefault="009E3221" w:rsidP="00841738">
            <w:pPr>
              <w:pStyle w:val="Standard"/>
              <w:rPr>
                <w:lang w:eastAsia="zh-CN"/>
              </w:rPr>
            </w:pPr>
            <w:r w:rsidRPr="009E7B30">
              <w:rPr>
                <w:lang w:eastAsia="zh-CN"/>
              </w:rPr>
              <w:t>-souligner le voc</w:t>
            </w:r>
            <w:r w:rsidR="00814FED" w:rsidRPr="009E7B30">
              <w:rPr>
                <w:lang w:eastAsia="zh-CN"/>
              </w:rPr>
              <w:t>abulaire</w:t>
            </w:r>
            <w:r w:rsidRPr="009E7B30">
              <w:rPr>
                <w:lang w:eastAsia="zh-CN"/>
              </w:rPr>
              <w:t xml:space="preserve"> du physique</w:t>
            </w:r>
          </w:p>
          <w:p w14:paraId="50DE0B68" w14:textId="5745A4E5" w:rsidR="009E3221" w:rsidRPr="009E7B30" w:rsidRDefault="009E3221" w:rsidP="00841738">
            <w:pPr>
              <w:pStyle w:val="Standard"/>
              <w:rPr>
                <w:lang w:eastAsia="zh-CN"/>
              </w:rPr>
            </w:pPr>
            <w:r w:rsidRPr="009E7B30">
              <w:rPr>
                <w:lang w:eastAsia="zh-CN"/>
              </w:rPr>
              <w:t>-souligner le</w:t>
            </w:r>
            <w:r w:rsidR="00814FED" w:rsidRPr="009E7B30">
              <w:rPr>
                <w:lang w:eastAsia="zh-CN"/>
              </w:rPr>
              <w:t xml:space="preserve"> lexique en lien avec la personnalité</w:t>
            </w:r>
          </w:p>
          <w:p w14:paraId="25D3BF55" w14:textId="61577791" w:rsidR="00814FED" w:rsidRPr="009E7B30" w:rsidRDefault="00814FED" w:rsidP="00841738">
            <w:pPr>
              <w:pStyle w:val="Standard"/>
              <w:rPr>
                <w:lang w:eastAsia="zh-CN"/>
              </w:rPr>
            </w:pPr>
            <w:r w:rsidRPr="009E7B30">
              <w:rPr>
                <w:lang w:eastAsia="zh-CN"/>
              </w:rPr>
              <w:t>comparaisons, métaphores…</w:t>
            </w:r>
          </w:p>
          <w:p w14:paraId="71687357" w14:textId="1457D63F" w:rsidR="009E3221" w:rsidRPr="009E7B30" w:rsidRDefault="009E3221" w:rsidP="00841738">
            <w:pPr>
              <w:pStyle w:val="Standard"/>
              <w:rPr>
                <w:lang w:eastAsia="zh-CN"/>
              </w:rPr>
            </w:pPr>
            <w:r w:rsidRPr="009E7B30">
              <w:rPr>
                <w:lang w:eastAsia="zh-CN"/>
              </w:rPr>
              <w:t>- quelle illustration correspond le mieux et pourquoi</w:t>
            </w:r>
            <w:r w:rsidR="00814FED" w:rsidRPr="009E7B30">
              <w:rPr>
                <w:lang w:eastAsia="zh-CN"/>
              </w:rPr>
              <w:t> ?</w:t>
            </w:r>
          </w:p>
          <w:p w14:paraId="4F1DB349" w14:textId="3827F34F" w:rsidR="009E3221" w:rsidRPr="009E7B30" w:rsidRDefault="009E3221" w:rsidP="00841738">
            <w:pPr>
              <w:pStyle w:val="Standard"/>
              <w:rPr>
                <w:lang w:eastAsia="zh-CN"/>
              </w:rPr>
            </w:pPr>
            <w:r w:rsidRPr="009E7B30">
              <w:rPr>
                <w:lang w:eastAsia="zh-CN"/>
              </w:rPr>
              <w:t>-relation entre la mamie et le narrateur</w:t>
            </w:r>
            <w:r w:rsidR="00814FED" w:rsidRPr="009E7B30">
              <w:rPr>
                <w:lang w:eastAsia="zh-CN"/>
              </w:rPr>
              <w:t> ?</w:t>
            </w:r>
          </w:p>
          <w:p w14:paraId="0EB6FD74" w14:textId="77777777" w:rsidR="00F8319B" w:rsidRPr="009E7B30" w:rsidRDefault="00F8319B" w:rsidP="00841738">
            <w:pPr>
              <w:pStyle w:val="Standard"/>
              <w:rPr>
                <w:lang w:eastAsia="zh-CN"/>
              </w:rPr>
            </w:pPr>
          </w:p>
          <w:p w14:paraId="4173D9E7" w14:textId="02256A1B" w:rsidR="009E3221" w:rsidRPr="009E7B30" w:rsidRDefault="009E3221" w:rsidP="00841738">
            <w:pPr>
              <w:pStyle w:val="Standard"/>
              <w:rPr>
                <w:lang w:eastAsia="zh-CN"/>
              </w:rPr>
            </w:pPr>
            <w:r w:rsidRPr="009E7B30">
              <w:rPr>
                <w:lang w:eastAsia="zh-CN"/>
              </w:rPr>
              <w:t>5- lecture orale / collective/ individuelle/ avec différents tons</w:t>
            </w:r>
            <w:r w:rsidR="00331E6B" w:rsidRPr="009E7B30">
              <w:rPr>
                <w:lang w:eastAsia="zh-CN"/>
              </w:rPr>
              <w:t xml:space="preserve"> (prononciation- into</w:t>
            </w:r>
            <w:r w:rsidR="00814FED" w:rsidRPr="009E7B30">
              <w:rPr>
                <w:lang w:eastAsia="zh-CN"/>
              </w:rPr>
              <w:t>nation)</w:t>
            </w:r>
          </w:p>
          <w:p w14:paraId="4BCB6F91" w14:textId="77777777" w:rsidR="00F8319B" w:rsidRPr="009E7B30" w:rsidRDefault="00F8319B" w:rsidP="00841738">
            <w:pPr>
              <w:pStyle w:val="Standard"/>
              <w:rPr>
                <w:lang w:eastAsia="zh-CN"/>
              </w:rPr>
            </w:pPr>
          </w:p>
          <w:p w14:paraId="7392D9B4" w14:textId="77777777" w:rsidR="009E3221" w:rsidRPr="009E7B30" w:rsidRDefault="00F8319B" w:rsidP="00841738">
            <w:pPr>
              <w:pStyle w:val="Standard"/>
              <w:rPr>
                <w:lang w:eastAsia="zh-CN"/>
              </w:rPr>
            </w:pPr>
            <w:r w:rsidRPr="009E7B30">
              <w:rPr>
                <w:lang w:eastAsia="zh-CN"/>
              </w:rPr>
              <w:t>6</w:t>
            </w:r>
            <w:r w:rsidR="009E3221" w:rsidRPr="009E7B30">
              <w:rPr>
                <w:lang w:eastAsia="zh-CN"/>
              </w:rPr>
              <w:t xml:space="preserve">- </w:t>
            </w:r>
            <w:r w:rsidRPr="009E7B30">
              <w:rPr>
                <w:lang w:eastAsia="zh-CN"/>
              </w:rPr>
              <w:t>EE</w:t>
            </w:r>
            <w:r w:rsidR="009E3221" w:rsidRPr="009E7B30">
              <w:rPr>
                <w:lang w:eastAsia="zh-CN"/>
              </w:rPr>
              <w:t xml:space="preserve"> en imitant la forme du poème, inventer un texte poétique sur la personne de son choix (variante sur l’inverse de la gd mère parfaite)</w:t>
            </w:r>
          </w:p>
          <w:p w14:paraId="147B395B" w14:textId="743230CB" w:rsidR="00814FED" w:rsidRPr="009E7B30" w:rsidRDefault="00814FED" w:rsidP="00841738">
            <w:pPr>
              <w:pStyle w:val="Standard"/>
              <w:rPr>
                <w:lang w:eastAsia="zh-CN"/>
              </w:rPr>
            </w:pPr>
            <w:r w:rsidRPr="009E7B30">
              <w:rPr>
                <w:lang w:eastAsia="zh-CN"/>
              </w:rPr>
              <w:t>+ figures de style simples</w:t>
            </w:r>
          </w:p>
        </w:tc>
        <w:tc>
          <w:tcPr>
            <w:tcW w:w="3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797272" w14:textId="77777777" w:rsidR="00814FED" w:rsidRPr="009E7B30" w:rsidRDefault="00814FED" w:rsidP="00841738">
            <w:pPr>
              <w:pStyle w:val="Standard"/>
              <w:rPr>
                <w:color w:val="660066"/>
                <w:lang w:eastAsia="zh-CN"/>
              </w:rPr>
            </w:pPr>
          </w:p>
          <w:p w14:paraId="47285E93" w14:textId="77777777" w:rsidR="00814FED" w:rsidRPr="009E7B30" w:rsidRDefault="00814FED" w:rsidP="00841738">
            <w:pPr>
              <w:pStyle w:val="Standard"/>
              <w:rPr>
                <w:color w:val="660066"/>
                <w:lang w:eastAsia="zh-CN"/>
              </w:rPr>
            </w:pPr>
          </w:p>
          <w:p w14:paraId="72C0FB1A" w14:textId="77777777" w:rsidR="00814FED" w:rsidRPr="009E7B30" w:rsidRDefault="00814FED" w:rsidP="00841738">
            <w:pPr>
              <w:pStyle w:val="Standard"/>
              <w:rPr>
                <w:color w:val="660066"/>
                <w:lang w:eastAsia="zh-CN"/>
              </w:rPr>
            </w:pPr>
          </w:p>
          <w:p w14:paraId="706DFC25" w14:textId="77777777" w:rsidR="00814FED" w:rsidRPr="009E7B30" w:rsidRDefault="00814FED" w:rsidP="00841738">
            <w:pPr>
              <w:pStyle w:val="Standard"/>
              <w:rPr>
                <w:color w:val="660066"/>
                <w:lang w:eastAsia="zh-CN"/>
              </w:rPr>
            </w:pPr>
          </w:p>
          <w:p w14:paraId="466F0044" w14:textId="77777777" w:rsidR="00814FED" w:rsidRPr="009E7B30" w:rsidRDefault="00814FED" w:rsidP="00841738">
            <w:pPr>
              <w:pStyle w:val="Standard"/>
              <w:rPr>
                <w:color w:val="660066"/>
                <w:lang w:eastAsia="zh-CN"/>
              </w:rPr>
            </w:pPr>
          </w:p>
          <w:p w14:paraId="2B6A0F0A" w14:textId="77777777" w:rsidR="00814FED" w:rsidRPr="009E7B30" w:rsidRDefault="00814FED" w:rsidP="00841738">
            <w:pPr>
              <w:pStyle w:val="Standard"/>
              <w:rPr>
                <w:color w:val="660066"/>
                <w:lang w:eastAsia="zh-CN"/>
              </w:rPr>
            </w:pPr>
          </w:p>
          <w:p w14:paraId="1ECFC069" w14:textId="18A62BB1" w:rsidR="00814FED" w:rsidRPr="009E7B30" w:rsidRDefault="005502CD" w:rsidP="00841738">
            <w:pPr>
              <w:pStyle w:val="Standard"/>
              <w:rPr>
                <w:color w:val="660066"/>
                <w:lang w:eastAsia="zh-CN"/>
              </w:rPr>
            </w:pPr>
            <w:r w:rsidRPr="009E7B30">
              <w:rPr>
                <w:color w:val="660066"/>
                <w:lang w:eastAsia="zh-CN"/>
              </w:rPr>
              <w:t xml:space="preserve">Vocabulaire </w:t>
            </w:r>
          </w:p>
          <w:p w14:paraId="565401A5" w14:textId="77777777" w:rsidR="009E3221" w:rsidRPr="009E7B30" w:rsidRDefault="009E3221" w:rsidP="00841738">
            <w:pPr>
              <w:pStyle w:val="Standard"/>
              <w:rPr>
                <w:color w:val="660066"/>
                <w:lang w:eastAsia="zh-CN"/>
              </w:rPr>
            </w:pPr>
            <w:r w:rsidRPr="009E7B30">
              <w:rPr>
                <w:color w:val="660066"/>
                <w:lang w:eastAsia="zh-CN"/>
              </w:rPr>
              <w:t xml:space="preserve">EE à finir </w:t>
            </w:r>
          </w:p>
        </w:tc>
      </w:tr>
      <w:tr w:rsidR="009E3221" w:rsidRPr="009E7B30" w14:paraId="468D4031" w14:textId="77777777" w:rsidTr="009E7B30">
        <w:trPr>
          <w:trHeight w:val="699"/>
        </w:trPr>
        <w:tc>
          <w:tcPr>
            <w:tcW w:w="1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63E26E0" w14:textId="3D53C69C" w:rsidR="009E3221" w:rsidRPr="009E7B30" w:rsidRDefault="009E3221" w:rsidP="00841738">
            <w:pPr>
              <w:pStyle w:val="Standard"/>
              <w:rPr>
                <w:u w:val="single"/>
                <w:lang w:val="es-ES" w:eastAsia="zh-CN"/>
              </w:rPr>
            </w:pPr>
            <w:r w:rsidRPr="009E7B30">
              <w:rPr>
                <w:color w:val="FF0000"/>
                <w:lang w:val="es-ES" w:eastAsia="zh-CN"/>
              </w:rPr>
              <w:t xml:space="preserve"> </w:t>
            </w:r>
            <w:proofErr w:type="spellStart"/>
            <w:r w:rsidR="00F8319B" w:rsidRPr="009E7B30">
              <w:rPr>
                <w:u w:val="single"/>
                <w:lang w:val="es-ES" w:eastAsia="zh-CN"/>
              </w:rPr>
              <w:t>Séance</w:t>
            </w:r>
            <w:proofErr w:type="spellEnd"/>
            <w:r w:rsidR="00F8319B" w:rsidRPr="009E7B30">
              <w:rPr>
                <w:u w:val="single"/>
                <w:lang w:val="es-ES" w:eastAsia="zh-CN"/>
              </w:rPr>
              <w:t xml:space="preserve"> 6</w:t>
            </w:r>
          </w:p>
          <w:p w14:paraId="69662295" w14:textId="77777777" w:rsidR="005C09EB" w:rsidRPr="009E7B30" w:rsidRDefault="005C09EB" w:rsidP="00841738">
            <w:pPr>
              <w:pStyle w:val="Standard"/>
              <w:rPr>
                <w:u w:val="single"/>
                <w:lang w:val="es-ES" w:eastAsia="zh-CN"/>
              </w:rPr>
            </w:pPr>
          </w:p>
          <w:p w14:paraId="2E8647B7" w14:textId="7079F19F" w:rsidR="00F8319B" w:rsidRPr="009E7B30" w:rsidRDefault="00F8319B" w:rsidP="00F8319B">
            <w:pPr>
              <w:pStyle w:val="Standard"/>
              <w:rPr>
                <w:lang w:eastAsia="zh-CN"/>
              </w:rPr>
            </w:pPr>
            <w:proofErr w:type="spellStart"/>
            <w:r w:rsidRPr="009E7B30">
              <w:rPr>
                <w:i/>
                <w:lang w:eastAsia="zh-CN"/>
              </w:rPr>
              <w:t>E</w:t>
            </w:r>
            <w:r w:rsidR="009E3221" w:rsidRPr="009E7B30">
              <w:rPr>
                <w:i/>
                <w:lang w:eastAsia="zh-CN"/>
              </w:rPr>
              <w:t>scena</w:t>
            </w:r>
            <w:proofErr w:type="spellEnd"/>
            <w:r w:rsidR="009E3221" w:rsidRPr="009E7B30">
              <w:rPr>
                <w:i/>
                <w:lang w:eastAsia="zh-CN"/>
              </w:rPr>
              <w:t xml:space="preserve"> </w:t>
            </w:r>
            <w:proofErr w:type="spellStart"/>
            <w:r w:rsidR="009E3221" w:rsidRPr="009E7B30">
              <w:rPr>
                <w:i/>
                <w:lang w:eastAsia="zh-CN"/>
              </w:rPr>
              <w:t>familiar</w:t>
            </w:r>
            <w:proofErr w:type="spellEnd"/>
            <w:r w:rsidR="009E3221" w:rsidRPr="009E7B30">
              <w:rPr>
                <w:i/>
                <w:lang w:eastAsia="zh-CN"/>
              </w:rPr>
              <w:t>,</w:t>
            </w:r>
            <w:r w:rsidRPr="009E7B30">
              <w:rPr>
                <w:lang w:eastAsia="zh-CN"/>
              </w:rPr>
              <w:t xml:space="preserve"> Botero,</w:t>
            </w:r>
          </w:p>
          <w:p w14:paraId="5CF43B44" w14:textId="77777777" w:rsidR="009E3221" w:rsidRPr="009E7B30" w:rsidRDefault="009E3221" w:rsidP="00841738">
            <w:pPr>
              <w:pStyle w:val="Standard"/>
              <w:rPr>
                <w:lang w:eastAsia="zh-CN"/>
              </w:rPr>
            </w:pPr>
          </w:p>
          <w:p w14:paraId="3B4D2914" w14:textId="20928BD4" w:rsidR="001D6022" w:rsidRPr="009E7B30" w:rsidRDefault="001D6022" w:rsidP="00841738">
            <w:pPr>
              <w:pStyle w:val="Standard"/>
              <w:rPr>
                <w:lang w:eastAsia="zh-CN"/>
              </w:rPr>
            </w:pPr>
            <w:r w:rsidRPr="009E7B30">
              <w:rPr>
                <w:highlight w:val="yellow"/>
                <w:lang w:eastAsia="zh-CN"/>
              </w:rPr>
              <w:t>Doc 8</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9BAF66" w14:textId="77777777" w:rsidR="009E3221" w:rsidRDefault="009E3221" w:rsidP="00841738">
            <w:pPr>
              <w:pStyle w:val="Standard"/>
              <w:rPr>
                <w:color w:val="008000"/>
                <w:lang w:val="es-ES" w:eastAsia="zh-CN"/>
              </w:rPr>
            </w:pPr>
            <w:proofErr w:type="spellStart"/>
            <w:r w:rsidRPr="009E7B30">
              <w:rPr>
                <w:color w:val="008000"/>
                <w:lang w:val="es-ES" w:eastAsia="zh-CN"/>
              </w:rPr>
              <w:t>voc</w:t>
            </w:r>
            <w:r w:rsidR="00814FED" w:rsidRPr="009E7B30">
              <w:rPr>
                <w:color w:val="008000"/>
                <w:lang w:val="es-ES" w:eastAsia="zh-CN"/>
              </w:rPr>
              <w:t>abulaire</w:t>
            </w:r>
            <w:proofErr w:type="spellEnd"/>
            <w:r w:rsidRPr="009E7B30">
              <w:rPr>
                <w:color w:val="008000"/>
                <w:lang w:val="es-ES" w:eastAsia="zh-CN"/>
              </w:rPr>
              <w:t xml:space="preserve"> </w:t>
            </w:r>
            <w:proofErr w:type="spellStart"/>
            <w:r w:rsidRPr="009E7B30">
              <w:rPr>
                <w:color w:val="008000"/>
                <w:lang w:val="es-ES" w:eastAsia="zh-CN"/>
              </w:rPr>
              <w:t>tableau</w:t>
            </w:r>
            <w:proofErr w:type="spellEnd"/>
            <w:r w:rsidRPr="009E7B30">
              <w:rPr>
                <w:color w:val="008000"/>
                <w:lang w:val="es-ES" w:eastAsia="zh-CN"/>
              </w:rPr>
              <w:t xml:space="preserve"> + </w:t>
            </w:r>
            <w:proofErr w:type="spellStart"/>
            <w:r w:rsidRPr="009E7B30">
              <w:rPr>
                <w:color w:val="008000"/>
                <w:lang w:val="es-ES" w:eastAsia="zh-CN"/>
              </w:rPr>
              <w:t>lignes</w:t>
            </w:r>
            <w:proofErr w:type="spellEnd"/>
            <w:r w:rsidRPr="009E7B30">
              <w:rPr>
                <w:color w:val="008000"/>
                <w:lang w:val="es-ES" w:eastAsia="zh-CN"/>
              </w:rPr>
              <w:t>, formes…</w:t>
            </w:r>
          </w:p>
          <w:p w14:paraId="4B8CA80C" w14:textId="77777777" w:rsidR="009E7B30" w:rsidRDefault="009E7B30" w:rsidP="00841738">
            <w:pPr>
              <w:pStyle w:val="Standard"/>
              <w:rPr>
                <w:color w:val="008000"/>
                <w:lang w:val="es-ES" w:eastAsia="zh-CN"/>
              </w:rPr>
            </w:pPr>
          </w:p>
          <w:p w14:paraId="0D428247" w14:textId="77777777" w:rsidR="009E7B30" w:rsidRPr="009E7B30" w:rsidRDefault="009E7B30" w:rsidP="009E7B30">
            <w:pPr>
              <w:pStyle w:val="Standard"/>
              <w:rPr>
                <w:color w:val="008000"/>
                <w:lang w:val="es-ES" w:eastAsia="zh-CN"/>
              </w:rPr>
            </w:pPr>
            <w:r w:rsidRPr="009E7B30">
              <w:rPr>
                <w:color w:val="008000"/>
                <w:lang w:val="es-ES" w:eastAsia="zh-CN"/>
              </w:rPr>
              <w:t>las mascotas</w:t>
            </w:r>
          </w:p>
          <w:p w14:paraId="47A4A423" w14:textId="77777777" w:rsidR="009E7B30" w:rsidRDefault="009E7B30" w:rsidP="00841738">
            <w:pPr>
              <w:pStyle w:val="Standard"/>
              <w:rPr>
                <w:color w:val="008000"/>
                <w:lang w:val="es-ES" w:eastAsia="zh-CN"/>
              </w:rPr>
            </w:pPr>
          </w:p>
          <w:p w14:paraId="1239A284" w14:textId="77777777" w:rsidR="009E7B30" w:rsidRPr="009E7B30" w:rsidRDefault="009E7B30" w:rsidP="009E7B30">
            <w:pPr>
              <w:pStyle w:val="Standard"/>
              <w:rPr>
                <w:color w:val="008000"/>
                <w:lang w:val="es-ES" w:eastAsia="zh-CN"/>
              </w:rPr>
            </w:pPr>
            <w:r w:rsidRPr="009E7B30">
              <w:rPr>
                <w:color w:val="008000"/>
                <w:lang w:val="es-ES" w:eastAsia="zh-CN"/>
              </w:rPr>
              <w:t xml:space="preserve">Parecerse a </w:t>
            </w:r>
          </w:p>
          <w:p w14:paraId="481C6696" w14:textId="77777777" w:rsidR="009E7B30" w:rsidRPr="009E7B30" w:rsidRDefault="009E7B30" w:rsidP="009E7B30">
            <w:pPr>
              <w:pStyle w:val="Standard"/>
              <w:rPr>
                <w:color w:val="008000"/>
                <w:lang w:val="es-ES" w:eastAsia="zh-CN"/>
              </w:rPr>
            </w:pPr>
            <w:r w:rsidRPr="009E7B30">
              <w:rPr>
                <w:color w:val="008000"/>
                <w:lang w:val="es-ES" w:eastAsia="zh-CN"/>
              </w:rPr>
              <w:t>Llevarse bien o mal con</w:t>
            </w:r>
          </w:p>
          <w:p w14:paraId="04987105" w14:textId="77777777" w:rsidR="009E7B30" w:rsidRPr="009E7B30" w:rsidRDefault="009E7B30" w:rsidP="009E7B30">
            <w:pPr>
              <w:pStyle w:val="Standard"/>
              <w:rPr>
                <w:color w:val="008000"/>
                <w:lang w:val="es-ES" w:eastAsia="zh-CN"/>
              </w:rPr>
            </w:pPr>
            <w:r w:rsidRPr="009E7B30">
              <w:rPr>
                <w:color w:val="008000"/>
                <w:lang w:val="es-ES" w:eastAsia="zh-CN"/>
              </w:rPr>
              <w:t>(muy, poco, bastante, nada…)</w:t>
            </w:r>
          </w:p>
          <w:p w14:paraId="67348F33" w14:textId="77777777" w:rsidR="009E7B30" w:rsidRDefault="009E7B30" w:rsidP="009E7B30">
            <w:pPr>
              <w:pStyle w:val="Standard"/>
              <w:rPr>
                <w:color w:val="008000"/>
                <w:lang w:val="es-ES" w:eastAsia="zh-CN"/>
              </w:rPr>
            </w:pPr>
          </w:p>
          <w:p w14:paraId="2E4147BF" w14:textId="6A529572" w:rsidR="009E7B30" w:rsidRPr="009E7B30" w:rsidRDefault="009E7B30" w:rsidP="009E7B30">
            <w:pPr>
              <w:pStyle w:val="Standard"/>
              <w:rPr>
                <w:color w:val="008000"/>
                <w:lang w:val="es-ES" w:eastAsia="zh-CN"/>
              </w:rPr>
            </w:pPr>
          </w:p>
        </w:tc>
        <w:tc>
          <w:tcPr>
            <w:tcW w:w="29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A26DB" w14:textId="2986E3F5" w:rsidR="009E3221" w:rsidRPr="009E7B30" w:rsidRDefault="009E3221" w:rsidP="00841738">
            <w:pPr>
              <w:pStyle w:val="Standard"/>
              <w:rPr>
                <w:color w:val="1F497D" w:themeColor="text2"/>
                <w:lang w:val="es-ES" w:eastAsia="zh-CN"/>
              </w:rPr>
            </w:pPr>
            <w:proofErr w:type="spellStart"/>
            <w:r w:rsidRPr="009E7B30">
              <w:rPr>
                <w:color w:val="1F497D" w:themeColor="text2"/>
                <w:lang w:val="es-ES" w:eastAsia="zh-CN"/>
              </w:rPr>
              <w:t>Parle</w:t>
            </w:r>
            <w:r w:rsidR="00331E6B" w:rsidRPr="009E7B30">
              <w:rPr>
                <w:color w:val="1F497D" w:themeColor="text2"/>
                <w:lang w:val="es-ES" w:eastAsia="zh-CN"/>
              </w:rPr>
              <w:t>r</w:t>
            </w:r>
            <w:proofErr w:type="spellEnd"/>
            <w:r w:rsidR="00331E6B" w:rsidRPr="009E7B30">
              <w:rPr>
                <w:color w:val="1F497D" w:themeColor="text2"/>
                <w:lang w:val="es-ES" w:eastAsia="zh-CN"/>
              </w:rPr>
              <w:t xml:space="preserve"> de </w:t>
            </w:r>
            <w:proofErr w:type="spellStart"/>
            <w:r w:rsidR="00331E6B" w:rsidRPr="009E7B30">
              <w:rPr>
                <w:color w:val="1F497D" w:themeColor="text2"/>
                <w:lang w:val="es-ES" w:eastAsia="zh-CN"/>
              </w:rPr>
              <w:t>ses</w:t>
            </w:r>
            <w:proofErr w:type="spellEnd"/>
            <w:r w:rsidR="00331E6B" w:rsidRPr="009E7B30">
              <w:rPr>
                <w:color w:val="1F497D" w:themeColor="text2"/>
                <w:lang w:val="es-ES" w:eastAsia="zh-CN"/>
              </w:rPr>
              <w:t xml:space="preserve"> </w:t>
            </w:r>
            <w:proofErr w:type="spellStart"/>
            <w:r w:rsidR="00331E6B" w:rsidRPr="009E7B30">
              <w:rPr>
                <w:color w:val="1F497D" w:themeColor="text2"/>
                <w:lang w:val="es-ES" w:eastAsia="zh-CN"/>
              </w:rPr>
              <w:t>préférences</w:t>
            </w:r>
            <w:proofErr w:type="spellEnd"/>
            <w:r w:rsidR="00331E6B" w:rsidRPr="009E7B30">
              <w:rPr>
                <w:color w:val="1F497D" w:themeColor="text2"/>
                <w:lang w:val="es-ES" w:eastAsia="zh-CN"/>
              </w:rPr>
              <w:t xml:space="preserve"> en </w:t>
            </w:r>
            <w:proofErr w:type="spellStart"/>
            <w:r w:rsidR="00331E6B" w:rsidRPr="009E7B30">
              <w:rPr>
                <w:color w:val="1F497D" w:themeColor="text2"/>
                <w:lang w:val="es-ES" w:eastAsia="zh-CN"/>
              </w:rPr>
              <w:t>matière</w:t>
            </w:r>
            <w:proofErr w:type="spellEnd"/>
            <w:r w:rsidRPr="009E7B30">
              <w:rPr>
                <w:color w:val="1F497D" w:themeColor="text2"/>
                <w:lang w:val="es-ES" w:eastAsia="zh-CN"/>
              </w:rPr>
              <w:t xml:space="preserve"> </w:t>
            </w:r>
            <w:proofErr w:type="spellStart"/>
            <w:r w:rsidRPr="009E7B30">
              <w:rPr>
                <w:color w:val="1F497D" w:themeColor="text2"/>
                <w:lang w:val="es-ES" w:eastAsia="zh-CN"/>
              </w:rPr>
              <w:t>d’art</w:t>
            </w:r>
            <w:proofErr w:type="spellEnd"/>
          </w:p>
          <w:p w14:paraId="18616971" w14:textId="77777777" w:rsidR="009E3221" w:rsidRPr="009E7B30" w:rsidRDefault="009E3221" w:rsidP="00841738">
            <w:pPr>
              <w:pStyle w:val="Standard"/>
              <w:rPr>
                <w:color w:val="1F497D" w:themeColor="text2"/>
                <w:lang w:val="es-ES" w:eastAsia="zh-CN"/>
              </w:rPr>
            </w:pPr>
          </w:p>
          <w:p w14:paraId="6C16CB45" w14:textId="77777777" w:rsidR="009E3221" w:rsidRPr="009E7B30" w:rsidRDefault="009E3221" w:rsidP="00841738">
            <w:pPr>
              <w:pStyle w:val="Standard"/>
              <w:rPr>
                <w:color w:val="1F497D" w:themeColor="text2"/>
                <w:lang w:val="es-ES" w:eastAsia="zh-CN"/>
              </w:rPr>
            </w:pPr>
            <w:proofErr w:type="spellStart"/>
            <w:r w:rsidRPr="009E7B30">
              <w:rPr>
                <w:color w:val="1F497D" w:themeColor="text2"/>
                <w:lang w:val="es-ES" w:eastAsia="zh-CN"/>
              </w:rPr>
              <w:t>Décrire</w:t>
            </w:r>
            <w:proofErr w:type="spellEnd"/>
            <w:r w:rsidRPr="009E7B30">
              <w:rPr>
                <w:color w:val="1F497D" w:themeColor="text2"/>
                <w:lang w:val="es-ES" w:eastAsia="zh-CN"/>
              </w:rPr>
              <w:t xml:space="preserve"> une </w:t>
            </w:r>
            <w:proofErr w:type="spellStart"/>
            <w:r w:rsidRPr="009E7B30">
              <w:rPr>
                <w:color w:val="1F497D" w:themeColor="text2"/>
                <w:lang w:val="es-ES" w:eastAsia="zh-CN"/>
              </w:rPr>
              <w:t>personne</w:t>
            </w:r>
            <w:proofErr w:type="spellEnd"/>
            <w:r w:rsidRPr="009E7B30">
              <w:rPr>
                <w:color w:val="1F497D" w:themeColor="text2"/>
                <w:lang w:val="es-ES" w:eastAsia="zh-CN"/>
              </w:rPr>
              <w:t xml:space="preserve">, un </w:t>
            </w:r>
            <w:proofErr w:type="spellStart"/>
            <w:r w:rsidRPr="009E7B30">
              <w:rPr>
                <w:color w:val="1F497D" w:themeColor="text2"/>
                <w:lang w:val="es-ES" w:eastAsia="zh-CN"/>
              </w:rPr>
              <w:t>tableau</w:t>
            </w:r>
            <w:proofErr w:type="spellEnd"/>
            <w:r w:rsidRPr="009E7B30">
              <w:rPr>
                <w:color w:val="1F497D" w:themeColor="text2"/>
                <w:lang w:val="es-ES" w:eastAsia="zh-CN"/>
              </w:rPr>
              <w:t xml:space="preserve"> </w:t>
            </w:r>
          </w:p>
          <w:p w14:paraId="41811140" w14:textId="77777777" w:rsidR="009E3221" w:rsidRPr="009E7B30" w:rsidRDefault="009E3221" w:rsidP="00841738">
            <w:pPr>
              <w:pStyle w:val="Standard"/>
              <w:rPr>
                <w:color w:val="1F497D" w:themeColor="text2"/>
                <w:lang w:val="es-ES" w:eastAsia="zh-CN"/>
              </w:rPr>
            </w:pPr>
          </w:p>
          <w:p w14:paraId="0F7F8F68" w14:textId="77777777" w:rsidR="009E3221" w:rsidRPr="009E7B30" w:rsidRDefault="009E3221" w:rsidP="00841738">
            <w:pPr>
              <w:pStyle w:val="Standard"/>
              <w:rPr>
                <w:color w:val="1F497D" w:themeColor="text2"/>
                <w:lang w:val="es-ES" w:eastAsia="zh-CN"/>
              </w:rPr>
            </w:pPr>
            <w:proofErr w:type="spellStart"/>
            <w:r w:rsidRPr="009E7B30">
              <w:rPr>
                <w:color w:val="1F497D" w:themeColor="text2"/>
                <w:lang w:val="es-ES" w:eastAsia="zh-CN"/>
              </w:rPr>
              <w:t>Situer</w:t>
            </w:r>
            <w:proofErr w:type="spellEnd"/>
            <w:r w:rsidRPr="009E7B30">
              <w:rPr>
                <w:color w:val="1F497D" w:themeColor="text2"/>
                <w:lang w:val="es-ES" w:eastAsia="zh-CN"/>
              </w:rPr>
              <w:t xml:space="preserve"> </w:t>
            </w:r>
          </w:p>
          <w:p w14:paraId="2BAD4360" w14:textId="77777777" w:rsidR="009E3221" w:rsidRPr="009E7B30" w:rsidRDefault="009E3221" w:rsidP="00841738">
            <w:pPr>
              <w:pStyle w:val="Standard"/>
              <w:rPr>
                <w:color w:val="1F497D" w:themeColor="text2"/>
                <w:lang w:val="es-ES" w:eastAsia="zh-CN"/>
              </w:rPr>
            </w:pPr>
          </w:p>
          <w:p w14:paraId="30FE955D" w14:textId="77777777" w:rsidR="009E3221" w:rsidRPr="009E7B30" w:rsidRDefault="009E3221" w:rsidP="00841738">
            <w:pPr>
              <w:pStyle w:val="Standard"/>
              <w:rPr>
                <w:color w:val="1F497D" w:themeColor="text2"/>
                <w:lang w:val="es-ES" w:eastAsia="zh-CN"/>
              </w:rPr>
            </w:pPr>
          </w:p>
        </w:tc>
        <w:tc>
          <w:tcPr>
            <w:tcW w:w="5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4E24F" w14:textId="61672814" w:rsidR="009E3221" w:rsidRPr="009E7B30" w:rsidRDefault="009E3221" w:rsidP="00841738">
            <w:pPr>
              <w:pStyle w:val="Standard"/>
              <w:rPr>
                <w:lang w:eastAsia="zh-CN"/>
              </w:rPr>
            </w:pPr>
            <w:r w:rsidRPr="009E7B30">
              <w:rPr>
                <w:lang w:eastAsia="zh-CN"/>
              </w:rPr>
              <w:t>1- reprise si besoin</w:t>
            </w:r>
            <w:r w:rsidR="00814FED" w:rsidRPr="009E7B30">
              <w:rPr>
                <w:lang w:eastAsia="zh-CN"/>
              </w:rPr>
              <w:t xml:space="preserve"> sur les expressions écrites +</w:t>
            </w:r>
          </w:p>
          <w:p w14:paraId="035ABC28" w14:textId="043787F3" w:rsidR="009E3221" w:rsidRPr="009E7B30" w:rsidRDefault="00814FED" w:rsidP="00841738">
            <w:pPr>
              <w:pStyle w:val="Standard"/>
              <w:rPr>
                <w:lang w:eastAsia="zh-CN"/>
              </w:rPr>
            </w:pPr>
            <w:r w:rsidRPr="009E7B30">
              <w:rPr>
                <w:lang w:eastAsia="zh-CN"/>
              </w:rPr>
              <w:t xml:space="preserve">récitation </w:t>
            </w:r>
          </w:p>
          <w:p w14:paraId="22463065" w14:textId="77777777" w:rsidR="009E7B30" w:rsidRPr="009E7B30" w:rsidRDefault="009E7B30" w:rsidP="00331E6B">
            <w:pPr>
              <w:pStyle w:val="Standard"/>
              <w:rPr>
                <w:lang w:eastAsia="zh-CN"/>
              </w:rPr>
            </w:pPr>
          </w:p>
          <w:p w14:paraId="51CA57F3" w14:textId="77777777" w:rsidR="00331E6B" w:rsidRPr="009E7B30" w:rsidRDefault="009E3221" w:rsidP="00331E6B">
            <w:pPr>
              <w:pStyle w:val="Standard"/>
              <w:rPr>
                <w:lang w:eastAsia="zh-CN"/>
              </w:rPr>
            </w:pPr>
            <w:r w:rsidRPr="009E7B30">
              <w:rPr>
                <w:lang w:eastAsia="zh-CN"/>
              </w:rPr>
              <w:t xml:space="preserve">2- </w:t>
            </w:r>
            <w:r w:rsidRPr="009E7B30">
              <w:rPr>
                <w:color w:val="660066"/>
                <w:lang w:eastAsia="zh-CN"/>
              </w:rPr>
              <w:t>évaluation formative</w:t>
            </w:r>
          </w:p>
          <w:p w14:paraId="7DF87D48" w14:textId="55B60042" w:rsidR="00331E6B" w:rsidRPr="009E7B30" w:rsidRDefault="00331E6B" w:rsidP="00331E6B">
            <w:pPr>
              <w:pStyle w:val="Standard"/>
              <w:rPr>
                <w:lang w:eastAsia="zh-CN"/>
              </w:rPr>
            </w:pPr>
            <w:r w:rsidRPr="009E7B30">
              <w:rPr>
                <w:lang w:eastAsia="zh-CN"/>
              </w:rPr>
              <w:t>-</w:t>
            </w:r>
            <w:r w:rsidR="009E3221" w:rsidRPr="009E7B30">
              <w:rPr>
                <w:lang w:eastAsia="zh-CN"/>
              </w:rPr>
              <w:t xml:space="preserve">consignes et critères </w:t>
            </w:r>
          </w:p>
          <w:p w14:paraId="5E4B2203" w14:textId="4234C0D0" w:rsidR="00331E6B" w:rsidRPr="009E7B30" w:rsidRDefault="00331E6B" w:rsidP="00331E6B">
            <w:pPr>
              <w:pStyle w:val="Standard"/>
              <w:rPr>
                <w:lang w:eastAsia="zh-CN"/>
              </w:rPr>
            </w:pPr>
            <w:r w:rsidRPr="009E7B30">
              <w:rPr>
                <w:lang w:eastAsia="zh-CN"/>
              </w:rPr>
              <w:t>-</w:t>
            </w:r>
            <w:r w:rsidR="009E3221" w:rsidRPr="009E7B30">
              <w:rPr>
                <w:lang w:eastAsia="zh-CN"/>
              </w:rPr>
              <w:t>première prise en main du MP3</w:t>
            </w:r>
          </w:p>
          <w:p w14:paraId="0253FD98" w14:textId="7CD5C76C" w:rsidR="00331E6B" w:rsidRPr="009E7B30" w:rsidRDefault="00331E6B" w:rsidP="00331E6B">
            <w:pPr>
              <w:pStyle w:val="Standard"/>
              <w:rPr>
                <w:lang w:eastAsia="zh-CN"/>
              </w:rPr>
            </w:pPr>
            <w:r w:rsidRPr="009E7B30">
              <w:rPr>
                <w:lang w:eastAsia="zh-CN"/>
              </w:rPr>
              <w:t>-</w:t>
            </w:r>
            <w:r w:rsidR="009E3221" w:rsidRPr="009E7B30">
              <w:rPr>
                <w:lang w:eastAsia="zh-CN"/>
              </w:rPr>
              <w:t xml:space="preserve">5 </w:t>
            </w:r>
            <w:r w:rsidR="00814FED" w:rsidRPr="009E7B30">
              <w:rPr>
                <w:lang w:eastAsia="zh-CN"/>
              </w:rPr>
              <w:t>min de pré</w:t>
            </w:r>
            <w:r w:rsidR="009E3221" w:rsidRPr="009E7B30">
              <w:rPr>
                <w:lang w:eastAsia="zh-CN"/>
              </w:rPr>
              <w:t>p</w:t>
            </w:r>
            <w:r w:rsidR="00814FED" w:rsidRPr="009E7B30">
              <w:rPr>
                <w:lang w:eastAsia="zh-CN"/>
              </w:rPr>
              <w:t>aration (brouillon non rédigé)</w:t>
            </w:r>
            <w:r w:rsidR="009E3221" w:rsidRPr="009E7B30">
              <w:rPr>
                <w:lang w:eastAsia="zh-CN"/>
              </w:rPr>
              <w:t xml:space="preserve"> et 5 /10 de passage</w:t>
            </w:r>
          </w:p>
          <w:p w14:paraId="0C40A0BB" w14:textId="30506E99" w:rsidR="009E3221" w:rsidRPr="009E7B30" w:rsidRDefault="00331E6B" w:rsidP="00331E6B">
            <w:pPr>
              <w:pStyle w:val="Standard"/>
              <w:rPr>
                <w:lang w:eastAsia="zh-CN"/>
              </w:rPr>
            </w:pPr>
            <w:r w:rsidRPr="009E7B30">
              <w:rPr>
                <w:lang w:eastAsia="zh-CN"/>
              </w:rPr>
              <w:t>-</w:t>
            </w:r>
            <w:r w:rsidR="009E3221" w:rsidRPr="009E7B30">
              <w:rPr>
                <w:lang w:eastAsia="zh-CN"/>
              </w:rPr>
              <w:t xml:space="preserve">Description d’un personnage + relation familiale </w:t>
            </w:r>
          </w:p>
          <w:p w14:paraId="2662D238" w14:textId="33CD66DC" w:rsidR="009E3221" w:rsidRPr="009E7B30" w:rsidRDefault="009E3221" w:rsidP="00841738">
            <w:pPr>
              <w:pStyle w:val="Standard"/>
              <w:rPr>
                <w:lang w:eastAsia="zh-CN"/>
              </w:rPr>
            </w:pPr>
            <w:r w:rsidRPr="009E7B30">
              <w:rPr>
                <w:lang w:eastAsia="zh-CN"/>
              </w:rPr>
              <w:t>3-</w:t>
            </w:r>
            <w:r w:rsidR="00814FED" w:rsidRPr="009E7B30">
              <w:rPr>
                <w:lang w:eastAsia="zh-CN"/>
              </w:rPr>
              <w:t xml:space="preserve"> Reprise ensemble sur le tableau.</w:t>
            </w:r>
          </w:p>
          <w:p w14:paraId="79BB4674" w14:textId="77777777" w:rsidR="009E7B30" w:rsidRPr="009E7B30" w:rsidRDefault="009E7B30" w:rsidP="009E7B30">
            <w:pPr>
              <w:pStyle w:val="Standard"/>
              <w:rPr>
                <w:lang w:eastAsia="zh-CN"/>
              </w:rPr>
            </w:pPr>
          </w:p>
          <w:p w14:paraId="38276F3C" w14:textId="7D3C2EBF" w:rsidR="009E3221" w:rsidRPr="009E7B30" w:rsidRDefault="00814FED" w:rsidP="009E7B30">
            <w:pPr>
              <w:pStyle w:val="Standard"/>
              <w:rPr>
                <w:lang w:val="es-ES" w:eastAsia="zh-CN"/>
              </w:rPr>
            </w:pPr>
            <w:r w:rsidRPr="009E7B30">
              <w:rPr>
                <w:lang w:eastAsia="zh-CN"/>
              </w:rPr>
              <w:t>4- D</w:t>
            </w:r>
            <w:r w:rsidR="009E3221" w:rsidRPr="009E7B30">
              <w:rPr>
                <w:lang w:eastAsia="zh-CN"/>
              </w:rPr>
              <w:t>ifférences et préférences</w:t>
            </w:r>
            <w:r w:rsidR="009E7B30" w:rsidRPr="009E7B30">
              <w:rPr>
                <w:lang w:eastAsia="zh-CN"/>
              </w:rPr>
              <w:t xml:space="preserve"> entre le tableau de Botero et celui de Frida</w:t>
            </w:r>
            <w:r w:rsidR="009E3221" w:rsidRPr="009E7B30">
              <w:rPr>
                <w:lang w:val="es-ES" w:eastAsia="zh-CN"/>
              </w:rPr>
              <w:t xml:space="preserve"> </w:t>
            </w:r>
          </w:p>
        </w:tc>
        <w:tc>
          <w:tcPr>
            <w:tcW w:w="3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E30FCF" w14:textId="77777777" w:rsidR="009E3221" w:rsidRPr="009E7B30" w:rsidRDefault="009E3221" w:rsidP="00841738">
            <w:pPr>
              <w:pStyle w:val="Standard"/>
              <w:rPr>
                <w:color w:val="660066"/>
                <w:lang w:val="es-ES" w:eastAsia="zh-CN"/>
              </w:rPr>
            </w:pPr>
          </w:p>
          <w:p w14:paraId="30E26F30" w14:textId="77777777" w:rsidR="009E3221" w:rsidRPr="009E7B30" w:rsidRDefault="009E3221" w:rsidP="00841738">
            <w:pPr>
              <w:pStyle w:val="Standard"/>
              <w:rPr>
                <w:color w:val="660066"/>
                <w:lang w:val="es-ES" w:eastAsia="zh-CN"/>
              </w:rPr>
            </w:pPr>
          </w:p>
          <w:p w14:paraId="2A38F746" w14:textId="77777777" w:rsidR="009E3221" w:rsidRPr="009E7B30" w:rsidRDefault="005502CD" w:rsidP="00841738">
            <w:pPr>
              <w:pStyle w:val="Standard"/>
              <w:rPr>
                <w:color w:val="660066"/>
                <w:lang w:eastAsia="zh-CN"/>
              </w:rPr>
            </w:pPr>
            <w:r w:rsidRPr="009E7B30">
              <w:rPr>
                <w:color w:val="660066"/>
                <w:lang w:eastAsia="zh-CN"/>
              </w:rPr>
              <w:t xml:space="preserve">Mots croisés sur la description </w:t>
            </w:r>
          </w:p>
          <w:p w14:paraId="79D048FE" w14:textId="19C1DAA4" w:rsidR="005502CD" w:rsidRPr="009E7B30" w:rsidRDefault="005502CD" w:rsidP="00841738">
            <w:pPr>
              <w:pStyle w:val="Standard"/>
              <w:rPr>
                <w:color w:val="660066"/>
                <w:lang w:val="es-ES" w:eastAsia="zh-CN"/>
              </w:rPr>
            </w:pPr>
            <w:r w:rsidRPr="009E7B30">
              <w:rPr>
                <w:color w:val="660066"/>
                <w:lang w:eastAsia="zh-CN"/>
              </w:rPr>
              <w:t>A créer en fonction de ce qui a été vu</w:t>
            </w:r>
          </w:p>
        </w:tc>
      </w:tr>
      <w:tr w:rsidR="009E3221" w:rsidRPr="009E7B30" w14:paraId="129982B1" w14:textId="77777777" w:rsidTr="00F8319B">
        <w:trPr>
          <w:trHeight w:val="1212"/>
        </w:trPr>
        <w:tc>
          <w:tcPr>
            <w:tcW w:w="18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BADD7C8" w14:textId="66730155" w:rsidR="00F8319B" w:rsidRPr="009E7B30" w:rsidRDefault="00F8319B" w:rsidP="00841738">
            <w:pPr>
              <w:pStyle w:val="Standard"/>
              <w:rPr>
                <w:color w:val="000000" w:themeColor="text1"/>
                <w:lang w:eastAsia="zh-CN"/>
              </w:rPr>
            </w:pPr>
          </w:p>
          <w:p w14:paraId="60C85124" w14:textId="5575D1B7" w:rsidR="005C09EB" w:rsidRPr="009E7B30" w:rsidRDefault="00F8319B" w:rsidP="00841738">
            <w:pPr>
              <w:pStyle w:val="Standard"/>
              <w:rPr>
                <w:color w:val="000000" w:themeColor="text1"/>
                <w:u w:val="single"/>
                <w:lang w:eastAsia="zh-CN"/>
              </w:rPr>
            </w:pPr>
            <w:r w:rsidRPr="009E7B30">
              <w:rPr>
                <w:color w:val="000000" w:themeColor="text1"/>
                <w:u w:val="single"/>
                <w:lang w:eastAsia="zh-CN"/>
              </w:rPr>
              <w:t>Séance 7</w:t>
            </w:r>
          </w:p>
          <w:p w14:paraId="794F76F0" w14:textId="77777777" w:rsidR="00814FED" w:rsidRPr="009E7B30" w:rsidRDefault="00814FED" w:rsidP="00841738">
            <w:pPr>
              <w:pStyle w:val="Standard"/>
              <w:rPr>
                <w:color w:val="000000" w:themeColor="text1"/>
                <w:lang w:eastAsia="zh-CN"/>
              </w:rPr>
            </w:pPr>
          </w:p>
          <w:p w14:paraId="7892D816" w14:textId="3EB80C3E" w:rsidR="00814FED" w:rsidRPr="009E7B30" w:rsidRDefault="00814FED" w:rsidP="00841738">
            <w:pPr>
              <w:pStyle w:val="Standard"/>
              <w:rPr>
                <w:color w:val="000000" w:themeColor="text1"/>
                <w:lang w:eastAsia="zh-CN"/>
              </w:rPr>
            </w:pPr>
            <w:r w:rsidRPr="009E7B30">
              <w:rPr>
                <w:color w:val="000000" w:themeColor="text1"/>
                <w:lang w:eastAsia="zh-CN"/>
              </w:rPr>
              <w:t xml:space="preserve">Photos des familles </w:t>
            </w:r>
            <w:r w:rsidR="00A22855" w:rsidRPr="009E7B30">
              <w:rPr>
                <w:color w:val="000000" w:themeColor="text1"/>
                <w:lang w:eastAsia="zh-CN"/>
              </w:rPr>
              <w:t xml:space="preserve">de </w:t>
            </w:r>
            <w:proofErr w:type="spellStart"/>
            <w:r w:rsidR="00A22855" w:rsidRPr="009E7B30">
              <w:rPr>
                <w:i/>
                <w:color w:val="000000" w:themeColor="text1"/>
                <w:lang w:eastAsia="zh-CN"/>
              </w:rPr>
              <w:t>Cuéntame</w:t>
            </w:r>
            <w:proofErr w:type="spellEnd"/>
            <w:r w:rsidR="00A22855" w:rsidRPr="009E7B30">
              <w:rPr>
                <w:i/>
                <w:color w:val="000000" w:themeColor="text1"/>
                <w:lang w:eastAsia="zh-CN"/>
              </w:rPr>
              <w:t xml:space="preserve"> </w:t>
            </w:r>
            <w:proofErr w:type="spellStart"/>
            <w:r w:rsidR="00A22855" w:rsidRPr="009E7B30">
              <w:rPr>
                <w:i/>
                <w:color w:val="000000" w:themeColor="text1"/>
                <w:lang w:eastAsia="zh-CN"/>
              </w:rPr>
              <w:t>cómo</w:t>
            </w:r>
            <w:proofErr w:type="spellEnd"/>
            <w:r w:rsidR="00A22855" w:rsidRPr="009E7B30">
              <w:rPr>
                <w:i/>
                <w:color w:val="000000" w:themeColor="text1"/>
                <w:lang w:eastAsia="zh-CN"/>
              </w:rPr>
              <w:t xml:space="preserve"> </w:t>
            </w:r>
            <w:proofErr w:type="spellStart"/>
            <w:r w:rsidR="00A22855" w:rsidRPr="009E7B30">
              <w:rPr>
                <w:i/>
                <w:color w:val="000000" w:themeColor="text1"/>
                <w:lang w:eastAsia="zh-CN"/>
              </w:rPr>
              <w:t>pasó</w:t>
            </w:r>
            <w:proofErr w:type="spellEnd"/>
            <w:r w:rsidR="00A22855" w:rsidRPr="009E7B30">
              <w:rPr>
                <w:i/>
                <w:color w:val="000000" w:themeColor="text1"/>
                <w:lang w:eastAsia="zh-CN"/>
              </w:rPr>
              <w:t xml:space="preserve"> </w:t>
            </w:r>
            <w:r w:rsidR="00A22855" w:rsidRPr="009E7B30">
              <w:rPr>
                <w:color w:val="000000" w:themeColor="text1"/>
                <w:lang w:eastAsia="zh-CN"/>
              </w:rPr>
              <w:t>et de</w:t>
            </w:r>
            <w:r w:rsidR="00A22855" w:rsidRPr="009E7B30">
              <w:rPr>
                <w:i/>
                <w:color w:val="000000" w:themeColor="text1"/>
                <w:lang w:eastAsia="zh-CN"/>
              </w:rPr>
              <w:t xml:space="preserve"> </w:t>
            </w:r>
            <w:proofErr w:type="spellStart"/>
            <w:r w:rsidR="00A22855" w:rsidRPr="009E7B30">
              <w:rPr>
                <w:i/>
                <w:color w:val="000000" w:themeColor="text1"/>
                <w:lang w:eastAsia="zh-CN"/>
              </w:rPr>
              <w:t>Pudor</w:t>
            </w:r>
            <w:proofErr w:type="spellEnd"/>
          </w:p>
          <w:p w14:paraId="23FB433E" w14:textId="77777777" w:rsidR="00814FED" w:rsidRPr="009E7B30" w:rsidRDefault="00814FED" w:rsidP="00841738">
            <w:pPr>
              <w:pStyle w:val="Standard"/>
              <w:rPr>
                <w:color w:val="000000" w:themeColor="text1"/>
                <w:lang w:eastAsia="zh-CN"/>
              </w:rPr>
            </w:pPr>
          </w:p>
          <w:p w14:paraId="7FDDBEA5" w14:textId="386A6070" w:rsidR="009E3221" w:rsidRPr="009E7B30" w:rsidRDefault="0065427C" w:rsidP="00841738">
            <w:pPr>
              <w:pStyle w:val="Standard"/>
              <w:rPr>
                <w:color w:val="000000" w:themeColor="text1"/>
                <w:lang w:eastAsia="zh-CN"/>
              </w:rPr>
            </w:pPr>
            <w:r w:rsidRPr="009E7B30">
              <w:rPr>
                <w:i/>
                <w:color w:val="000000" w:themeColor="text1"/>
                <w:lang w:eastAsia="zh-CN"/>
              </w:rPr>
              <w:t xml:space="preserve">El </w:t>
            </w:r>
            <w:proofErr w:type="spellStart"/>
            <w:r w:rsidRPr="009E7B30">
              <w:rPr>
                <w:i/>
                <w:color w:val="000000" w:themeColor="text1"/>
                <w:lang w:eastAsia="zh-CN"/>
              </w:rPr>
              <w:t>nuevo</w:t>
            </w:r>
            <w:proofErr w:type="spellEnd"/>
            <w:r w:rsidRPr="009E7B30">
              <w:rPr>
                <w:i/>
                <w:color w:val="000000" w:themeColor="text1"/>
                <w:lang w:eastAsia="zh-CN"/>
              </w:rPr>
              <w:t xml:space="preserve"> AMME</w:t>
            </w:r>
            <w:r w:rsidRPr="009E7B30">
              <w:rPr>
                <w:color w:val="000000" w:themeColor="text1"/>
                <w:lang w:eastAsia="zh-CN"/>
              </w:rPr>
              <w:t>, 1 ère année p 69</w:t>
            </w:r>
            <w:r w:rsidR="009E3221" w:rsidRPr="009E7B30">
              <w:rPr>
                <w:color w:val="000000" w:themeColor="text1"/>
                <w:lang w:eastAsia="zh-CN"/>
              </w:rPr>
              <w:t>, Hachette éducation</w:t>
            </w:r>
          </w:p>
          <w:p w14:paraId="0B22365E" w14:textId="38B7E80E" w:rsidR="009E7B30" w:rsidRPr="009E7B30" w:rsidRDefault="00A22855" w:rsidP="009E7B30">
            <w:pPr>
              <w:pStyle w:val="Standard"/>
              <w:rPr>
                <w:color w:val="000000" w:themeColor="text1"/>
                <w:lang w:eastAsia="zh-CN"/>
              </w:rPr>
            </w:pPr>
            <w:r w:rsidRPr="009E7B30">
              <w:rPr>
                <w:color w:val="000000" w:themeColor="text1"/>
                <w:lang w:eastAsia="zh-CN"/>
              </w:rPr>
              <w:t>(photo</w:t>
            </w:r>
            <w:r w:rsidR="009E7B30" w:rsidRPr="009E7B30">
              <w:rPr>
                <w:color w:val="000000" w:themeColor="text1"/>
                <w:lang w:eastAsia="zh-CN"/>
              </w:rPr>
              <w:t xml:space="preserve">s </w:t>
            </w:r>
            <w:r w:rsidRPr="009E7B30">
              <w:rPr>
                <w:color w:val="000000" w:themeColor="text1"/>
                <w:lang w:eastAsia="zh-CN"/>
              </w:rPr>
              <w:t>modifiée</w:t>
            </w:r>
            <w:r w:rsidR="009E7B30" w:rsidRPr="009E7B30">
              <w:rPr>
                <w:color w:val="000000" w:themeColor="text1"/>
                <w:lang w:eastAsia="zh-CN"/>
              </w:rPr>
              <w:t>s</w:t>
            </w:r>
            <w:r w:rsidRPr="009E7B30">
              <w:rPr>
                <w:color w:val="000000" w:themeColor="text1"/>
                <w:lang w:eastAsia="zh-CN"/>
              </w:rPr>
              <w:t>)</w:t>
            </w:r>
          </w:p>
          <w:p w14:paraId="3A8C702B" w14:textId="77777777" w:rsidR="009E7B30" w:rsidRPr="009E7B30" w:rsidRDefault="009E7B30" w:rsidP="009E7B30">
            <w:pPr>
              <w:pStyle w:val="Standard"/>
              <w:rPr>
                <w:color w:val="000000" w:themeColor="text1"/>
                <w:lang w:eastAsia="zh-CN"/>
              </w:rPr>
            </w:pPr>
            <w:r w:rsidRPr="009E7B30">
              <w:rPr>
                <w:color w:val="000000" w:themeColor="text1"/>
                <w:highlight w:val="yellow"/>
                <w:lang w:eastAsia="zh-CN"/>
              </w:rPr>
              <w:t>Doc 9</w:t>
            </w:r>
          </w:p>
          <w:p w14:paraId="310AFB9D" w14:textId="77777777" w:rsidR="001D6022" w:rsidRPr="009E7B30" w:rsidRDefault="001D6022" w:rsidP="00841738">
            <w:pPr>
              <w:pStyle w:val="Standard"/>
              <w:rPr>
                <w:color w:val="000000" w:themeColor="text1"/>
                <w:lang w:eastAsia="zh-CN"/>
              </w:rPr>
            </w:pPr>
          </w:p>
          <w:p w14:paraId="0D638756" w14:textId="77777777" w:rsidR="001D6022" w:rsidRPr="009E7B30" w:rsidRDefault="001D6022" w:rsidP="00841738">
            <w:pPr>
              <w:pStyle w:val="Standard"/>
              <w:rPr>
                <w:color w:val="000000" w:themeColor="text1"/>
                <w:lang w:eastAsia="zh-CN"/>
              </w:rPr>
            </w:pPr>
          </w:p>
          <w:p w14:paraId="286E68C0" w14:textId="7776297A" w:rsidR="009E3221" w:rsidRPr="009E7B30" w:rsidRDefault="009E3221" w:rsidP="00A22855">
            <w:pPr>
              <w:pStyle w:val="Standard"/>
              <w:rPr>
                <w:lang w:eastAsia="zh-CN"/>
              </w:rPr>
            </w:pP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F3CED" w14:textId="57BA89BE" w:rsidR="009E3221" w:rsidRPr="009E7B30" w:rsidRDefault="009E3221" w:rsidP="00841738">
            <w:pPr>
              <w:pStyle w:val="Standard"/>
              <w:rPr>
                <w:color w:val="FF0000"/>
                <w:lang w:eastAsia="zh-CN"/>
              </w:rPr>
            </w:pPr>
            <w:proofErr w:type="spellStart"/>
            <w:r w:rsidRPr="009E7B30">
              <w:rPr>
                <w:color w:val="FF0000"/>
                <w:lang w:eastAsia="zh-CN"/>
              </w:rPr>
              <w:t>Llevarse</w:t>
            </w:r>
            <w:proofErr w:type="spellEnd"/>
            <w:r w:rsidRPr="009E7B30">
              <w:rPr>
                <w:color w:val="FF0000"/>
                <w:lang w:eastAsia="zh-CN"/>
              </w:rPr>
              <w:t xml:space="preserve"> bien </w:t>
            </w:r>
            <w:r w:rsidR="00331E6B" w:rsidRPr="009E7B30">
              <w:rPr>
                <w:color w:val="FF0000"/>
                <w:lang w:eastAsia="zh-CN"/>
              </w:rPr>
              <w:t>/mal…</w:t>
            </w:r>
            <w:r w:rsidRPr="009E7B30">
              <w:rPr>
                <w:color w:val="FF0000"/>
                <w:lang w:eastAsia="zh-CN"/>
              </w:rPr>
              <w:t>con</w:t>
            </w:r>
          </w:p>
          <w:p w14:paraId="012D1395" w14:textId="3954EDA2" w:rsidR="00814FED" w:rsidRDefault="009E3221" w:rsidP="00841738">
            <w:pPr>
              <w:pStyle w:val="Standard"/>
              <w:rPr>
                <w:color w:val="FF0000"/>
                <w:lang w:eastAsia="zh-CN"/>
              </w:rPr>
            </w:pPr>
            <w:proofErr w:type="spellStart"/>
            <w:r w:rsidRPr="009E7B30">
              <w:rPr>
                <w:color w:val="FF0000"/>
                <w:lang w:eastAsia="zh-CN"/>
              </w:rPr>
              <w:t>Parecerse</w:t>
            </w:r>
            <w:proofErr w:type="spellEnd"/>
            <w:r w:rsidRPr="009E7B30">
              <w:rPr>
                <w:color w:val="FF0000"/>
                <w:lang w:eastAsia="zh-CN"/>
              </w:rPr>
              <w:t xml:space="preserve"> a </w:t>
            </w:r>
          </w:p>
          <w:p w14:paraId="6DD65038" w14:textId="77777777" w:rsidR="009E7B30" w:rsidRPr="009E7B30" w:rsidRDefault="009E7B30" w:rsidP="00841738">
            <w:pPr>
              <w:pStyle w:val="Standard"/>
              <w:rPr>
                <w:color w:val="FF0000"/>
                <w:lang w:eastAsia="zh-CN"/>
              </w:rPr>
            </w:pPr>
          </w:p>
          <w:p w14:paraId="308C3794" w14:textId="77777777" w:rsidR="009E3221" w:rsidRPr="009E7B30" w:rsidRDefault="009E3221" w:rsidP="00841738">
            <w:pPr>
              <w:pStyle w:val="Standard"/>
              <w:rPr>
                <w:color w:val="008000"/>
                <w:lang w:eastAsia="zh-CN"/>
              </w:rPr>
            </w:pPr>
            <w:proofErr w:type="spellStart"/>
            <w:r w:rsidRPr="009E7B30">
              <w:rPr>
                <w:color w:val="008000"/>
                <w:lang w:eastAsia="zh-CN"/>
              </w:rPr>
              <w:t>Comprensivos</w:t>
            </w:r>
            <w:proofErr w:type="spellEnd"/>
            <w:r w:rsidRPr="009E7B30">
              <w:rPr>
                <w:color w:val="008000"/>
                <w:lang w:eastAsia="zh-CN"/>
              </w:rPr>
              <w:t xml:space="preserve"> </w:t>
            </w:r>
          </w:p>
          <w:p w14:paraId="2A4331F0" w14:textId="77777777" w:rsidR="00331E6B" w:rsidRPr="009E7B30" w:rsidRDefault="009E3221" w:rsidP="00841738">
            <w:pPr>
              <w:pStyle w:val="Standard"/>
              <w:rPr>
                <w:color w:val="008000"/>
                <w:lang w:eastAsia="zh-CN"/>
              </w:rPr>
            </w:pPr>
            <w:proofErr w:type="spellStart"/>
            <w:r w:rsidRPr="009E7B30">
              <w:rPr>
                <w:color w:val="008000"/>
                <w:lang w:eastAsia="zh-CN"/>
              </w:rPr>
              <w:t>Modernos</w:t>
            </w:r>
            <w:proofErr w:type="spellEnd"/>
          </w:p>
          <w:p w14:paraId="13BB6459" w14:textId="717EB5EE" w:rsidR="00331E6B" w:rsidRPr="009E7B30" w:rsidRDefault="00331E6B" w:rsidP="00841738">
            <w:pPr>
              <w:pStyle w:val="Standard"/>
              <w:rPr>
                <w:color w:val="008000"/>
                <w:lang w:eastAsia="zh-CN"/>
              </w:rPr>
            </w:pPr>
            <w:proofErr w:type="spellStart"/>
            <w:r w:rsidRPr="009E7B30">
              <w:rPr>
                <w:color w:val="008000"/>
                <w:lang w:eastAsia="zh-CN"/>
              </w:rPr>
              <w:t>Acogedores</w:t>
            </w:r>
            <w:proofErr w:type="spellEnd"/>
          </w:p>
          <w:p w14:paraId="0E3CE4A3" w14:textId="6EDF9DF3" w:rsidR="009E3221" w:rsidRPr="009E7B30" w:rsidRDefault="009E3221" w:rsidP="00841738">
            <w:pPr>
              <w:pStyle w:val="Standard"/>
              <w:rPr>
                <w:color w:val="008000"/>
                <w:lang w:eastAsia="zh-CN"/>
              </w:rPr>
            </w:pPr>
            <w:r w:rsidRPr="009E7B30">
              <w:rPr>
                <w:color w:val="008000"/>
                <w:lang w:eastAsia="zh-CN"/>
              </w:rPr>
              <w:t>…</w:t>
            </w:r>
          </w:p>
          <w:p w14:paraId="511BF9B6" w14:textId="77777777" w:rsidR="009E3221" w:rsidRPr="009E7B30" w:rsidRDefault="009E3221" w:rsidP="00841738">
            <w:pPr>
              <w:pStyle w:val="Standard"/>
              <w:rPr>
                <w:color w:val="008000"/>
                <w:lang w:eastAsia="zh-CN"/>
              </w:rPr>
            </w:pPr>
            <w:r w:rsidRPr="009E7B30">
              <w:rPr>
                <w:color w:val="008000"/>
                <w:lang w:eastAsia="zh-CN"/>
              </w:rPr>
              <w:t>Connecteurs</w:t>
            </w:r>
          </w:p>
          <w:p w14:paraId="3947934F" w14:textId="77777777" w:rsidR="009E3221" w:rsidRPr="009E7B30" w:rsidRDefault="009E3221" w:rsidP="00841738">
            <w:pPr>
              <w:pStyle w:val="Standard"/>
              <w:rPr>
                <w:color w:val="008000"/>
                <w:lang w:eastAsia="zh-CN"/>
              </w:rPr>
            </w:pPr>
          </w:p>
          <w:p w14:paraId="09EB0F86" w14:textId="675EA775" w:rsidR="009E3221" w:rsidRPr="009E7B30" w:rsidRDefault="00316F61" w:rsidP="00841738">
            <w:pPr>
              <w:pStyle w:val="Standard"/>
              <w:rPr>
                <w:color w:val="FF0000"/>
                <w:lang w:eastAsia="zh-CN"/>
              </w:rPr>
            </w:pPr>
            <w:r w:rsidRPr="009E7B30">
              <w:rPr>
                <w:color w:val="FF0000"/>
                <w:lang w:eastAsia="zh-CN"/>
              </w:rPr>
              <w:t xml:space="preserve">La comparaison </w:t>
            </w:r>
          </w:p>
          <w:p w14:paraId="19BF48A5" w14:textId="77777777" w:rsidR="009E3221" w:rsidRPr="009E7B30" w:rsidRDefault="009E3221" w:rsidP="00841738">
            <w:pPr>
              <w:pStyle w:val="Standard"/>
              <w:rPr>
                <w:color w:val="008000"/>
                <w:lang w:eastAsia="zh-CN"/>
              </w:rPr>
            </w:pPr>
          </w:p>
        </w:tc>
        <w:tc>
          <w:tcPr>
            <w:tcW w:w="29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2A7EC" w14:textId="77777777" w:rsidR="009E3221" w:rsidRPr="009E7B30" w:rsidRDefault="009E3221" w:rsidP="00841738">
            <w:pPr>
              <w:pStyle w:val="Standard"/>
              <w:rPr>
                <w:color w:val="1F497D" w:themeColor="text2"/>
                <w:lang w:eastAsia="zh-CN"/>
              </w:rPr>
            </w:pPr>
            <w:r w:rsidRPr="009E7B30">
              <w:rPr>
                <w:color w:val="1F497D" w:themeColor="text2"/>
                <w:lang w:eastAsia="zh-CN"/>
              </w:rPr>
              <w:t>Etablir des comparaisons et parler des relations familiales</w:t>
            </w:r>
          </w:p>
          <w:p w14:paraId="4322E32B" w14:textId="77777777" w:rsidR="00F8319B" w:rsidRPr="009E7B30" w:rsidRDefault="00F8319B" w:rsidP="00841738">
            <w:pPr>
              <w:pStyle w:val="Standard"/>
              <w:rPr>
                <w:color w:val="1F497D" w:themeColor="text2"/>
                <w:lang w:eastAsia="zh-CN"/>
              </w:rPr>
            </w:pPr>
          </w:p>
          <w:p w14:paraId="3000FB9A" w14:textId="77777777" w:rsidR="009E3221" w:rsidRPr="009E7B30" w:rsidRDefault="009E3221" w:rsidP="00841738">
            <w:pPr>
              <w:pStyle w:val="Standard"/>
              <w:rPr>
                <w:color w:val="1F497D" w:themeColor="text2"/>
                <w:lang w:eastAsia="zh-CN"/>
              </w:rPr>
            </w:pPr>
            <w:r w:rsidRPr="009E7B30">
              <w:rPr>
                <w:color w:val="1F497D" w:themeColor="text2"/>
                <w:lang w:eastAsia="zh-CN"/>
              </w:rPr>
              <w:t>Donner son opinion</w:t>
            </w:r>
          </w:p>
          <w:p w14:paraId="2C71BB0B" w14:textId="77777777" w:rsidR="00F8319B" w:rsidRPr="009E7B30" w:rsidRDefault="00F8319B" w:rsidP="00841738">
            <w:pPr>
              <w:pStyle w:val="Standard"/>
              <w:rPr>
                <w:color w:val="1F497D" w:themeColor="text2"/>
                <w:lang w:eastAsia="zh-CN"/>
              </w:rPr>
            </w:pPr>
          </w:p>
          <w:p w14:paraId="30C107E1" w14:textId="3783FBE7" w:rsidR="009E3221" w:rsidRPr="009E7B30" w:rsidRDefault="00F8319B" w:rsidP="00841738">
            <w:pPr>
              <w:pStyle w:val="Standard"/>
              <w:rPr>
                <w:color w:val="1F497D" w:themeColor="text2"/>
                <w:lang w:eastAsia="zh-CN"/>
              </w:rPr>
            </w:pPr>
            <w:r w:rsidRPr="009E7B30">
              <w:rPr>
                <w:color w:val="1F497D" w:themeColor="text2"/>
                <w:lang w:eastAsia="zh-CN"/>
              </w:rPr>
              <w:t>Comprendre quelqu’un</w:t>
            </w:r>
            <w:r w:rsidR="009E3221" w:rsidRPr="009E7B30">
              <w:rPr>
                <w:color w:val="1F497D" w:themeColor="text2"/>
                <w:lang w:eastAsia="zh-CN"/>
              </w:rPr>
              <w:t xml:space="preserve"> qui parle de sa famille</w:t>
            </w:r>
          </w:p>
        </w:tc>
        <w:tc>
          <w:tcPr>
            <w:tcW w:w="5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EF6B1B" w14:textId="1A0FA612" w:rsidR="009E3221" w:rsidRPr="009E7B30" w:rsidRDefault="00316F61" w:rsidP="00841738">
            <w:pPr>
              <w:pStyle w:val="Standard"/>
              <w:rPr>
                <w:lang w:eastAsia="zh-CN"/>
              </w:rPr>
            </w:pPr>
            <w:r w:rsidRPr="009E7B30">
              <w:rPr>
                <w:lang w:eastAsia="zh-CN"/>
              </w:rPr>
              <w:t>1</w:t>
            </w:r>
            <w:r w:rsidR="009E3221" w:rsidRPr="009E7B30">
              <w:rPr>
                <w:lang w:eastAsia="zh-CN"/>
              </w:rPr>
              <w:t xml:space="preserve"> </w:t>
            </w:r>
            <w:r w:rsidR="00814FED" w:rsidRPr="009E7B30">
              <w:rPr>
                <w:lang w:eastAsia="zh-CN"/>
              </w:rPr>
              <w:t xml:space="preserve">- </w:t>
            </w:r>
            <w:r w:rsidR="009E3221" w:rsidRPr="009E7B30">
              <w:rPr>
                <w:lang w:eastAsia="zh-CN"/>
              </w:rPr>
              <w:t>reprise avec les photos et le voc</w:t>
            </w:r>
            <w:r w:rsidR="00BA2C61" w:rsidRPr="009E7B30">
              <w:rPr>
                <w:lang w:eastAsia="zh-CN"/>
              </w:rPr>
              <w:t>abulaire</w:t>
            </w:r>
          </w:p>
          <w:p w14:paraId="208AD4CE" w14:textId="77777777" w:rsidR="009E7B30" w:rsidRPr="009E7B30" w:rsidRDefault="009E7B30" w:rsidP="00841738">
            <w:pPr>
              <w:pStyle w:val="Standard"/>
              <w:rPr>
                <w:lang w:eastAsia="zh-CN"/>
              </w:rPr>
            </w:pPr>
          </w:p>
          <w:p w14:paraId="3CECB596" w14:textId="6AAC5E6F" w:rsidR="009E3221" w:rsidRPr="009E7B30" w:rsidRDefault="00316F61" w:rsidP="00841738">
            <w:pPr>
              <w:pStyle w:val="Standard"/>
              <w:rPr>
                <w:lang w:eastAsia="zh-CN"/>
              </w:rPr>
            </w:pPr>
            <w:r w:rsidRPr="009E7B30">
              <w:rPr>
                <w:lang w:eastAsia="zh-CN"/>
              </w:rPr>
              <w:t xml:space="preserve">2- EO  </w:t>
            </w:r>
            <w:r w:rsidRPr="009E7B30">
              <w:rPr>
                <w:u w:val="single"/>
                <w:lang w:eastAsia="zh-CN"/>
              </w:rPr>
              <w:t>D</w:t>
            </w:r>
            <w:r w:rsidR="009E3221" w:rsidRPr="009E7B30">
              <w:rPr>
                <w:u w:val="single"/>
                <w:lang w:eastAsia="zh-CN"/>
              </w:rPr>
              <w:t>os familias</w:t>
            </w:r>
            <w:r w:rsidRPr="009E7B30">
              <w:rPr>
                <w:u w:val="single"/>
                <w:lang w:eastAsia="zh-CN"/>
              </w:rPr>
              <w:t>.</w:t>
            </w:r>
            <w:r w:rsidR="009E3221" w:rsidRPr="009E7B30">
              <w:rPr>
                <w:u w:val="single"/>
                <w:lang w:eastAsia="zh-CN"/>
              </w:rPr>
              <w:t xml:space="preserve"> </w:t>
            </w:r>
          </w:p>
          <w:p w14:paraId="5FFF1FF8" w14:textId="77777777" w:rsidR="009E3221" w:rsidRPr="009E7B30" w:rsidRDefault="009E3221" w:rsidP="00841738">
            <w:pPr>
              <w:pStyle w:val="Standard"/>
              <w:rPr>
                <w:lang w:eastAsia="zh-CN"/>
              </w:rPr>
            </w:pPr>
            <w:r w:rsidRPr="009E7B30">
              <w:rPr>
                <w:lang w:eastAsia="zh-CN"/>
              </w:rPr>
              <w:t>-comparer les deux familles</w:t>
            </w:r>
          </w:p>
          <w:p w14:paraId="212B1701" w14:textId="68E2F53D" w:rsidR="00316F61" w:rsidRPr="009E7B30" w:rsidRDefault="00316F61" w:rsidP="00841738">
            <w:pPr>
              <w:pStyle w:val="Standard"/>
              <w:rPr>
                <w:lang w:eastAsia="zh-CN"/>
              </w:rPr>
            </w:pPr>
            <w:r w:rsidRPr="009E7B30">
              <w:rPr>
                <w:lang w:eastAsia="zh-CN"/>
              </w:rPr>
              <w:t>-jeux (différentes possibilités, en classe entière, en groupe etc.) A partir des photos :</w:t>
            </w:r>
          </w:p>
          <w:p w14:paraId="5F81185D" w14:textId="251672C9" w:rsidR="00316F61" w:rsidRPr="009E7B30" w:rsidRDefault="00331E6B" w:rsidP="00841738">
            <w:pPr>
              <w:pStyle w:val="Standard"/>
              <w:rPr>
                <w:lang w:eastAsia="zh-CN"/>
              </w:rPr>
            </w:pPr>
            <w:r w:rsidRPr="009E7B30">
              <w:rPr>
                <w:lang w:eastAsia="zh-CN"/>
              </w:rPr>
              <w:t>-</w:t>
            </w:r>
            <w:r w:rsidR="00316F61" w:rsidRPr="009E7B30">
              <w:rPr>
                <w:lang w:eastAsia="zh-CN"/>
              </w:rPr>
              <w:t xml:space="preserve">faire deviner qui l’on est sur les photos, </w:t>
            </w:r>
          </w:p>
          <w:p w14:paraId="06B05B20" w14:textId="693E3E4B" w:rsidR="00316F61" w:rsidRPr="009E7B30" w:rsidRDefault="00331E6B" w:rsidP="00841738">
            <w:pPr>
              <w:pStyle w:val="Standard"/>
              <w:rPr>
                <w:lang w:eastAsia="zh-CN"/>
              </w:rPr>
            </w:pPr>
            <w:r w:rsidRPr="009E7B30">
              <w:rPr>
                <w:lang w:eastAsia="zh-CN"/>
              </w:rPr>
              <w:t>-</w:t>
            </w:r>
            <w:r w:rsidR="00316F61" w:rsidRPr="009E7B30">
              <w:rPr>
                <w:lang w:eastAsia="zh-CN"/>
              </w:rPr>
              <w:t xml:space="preserve">comparer en développant et en reprenant les phrases </w:t>
            </w:r>
          </w:p>
          <w:p w14:paraId="597A5D2F" w14:textId="36A48DA7" w:rsidR="009E3221" w:rsidRPr="009E7B30" w:rsidRDefault="00316F61" w:rsidP="00841738">
            <w:pPr>
              <w:pStyle w:val="Standard"/>
              <w:rPr>
                <w:lang w:eastAsia="zh-CN"/>
              </w:rPr>
            </w:pPr>
            <w:r w:rsidRPr="009E7B30">
              <w:rPr>
                <w:lang w:eastAsia="zh-CN"/>
              </w:rPr>
              <w:t>des camarades.</w:t>
            </w:r>
          </w:p>
          <w:p w14:paraId="61DB0DE4" w14:textId="13E8A2B5" w:rsidR="00316F61" w:rsidRPr="009E7B30" w:rsidRDefault="00331E6B" w:rsidP="00841738">
            <w:pPr>
              <w:pStyle w:val="Standard"/>
              <w:rPr>
                <w:lang w:eastAsia="zh-CN"/>
              </w:rPr>
            </w:pPr>
            <w:r w:rsidRPr="009E7B30">
              <w:rPr>
                <w:lang w:eastAsia="zh-CN"/>
              </w:rPr>
              <w:t>-</w:t>
            </w:r>
            <w:r w:rsidR="00316F61" w:rsidRPr="009E7B30">
              <w:rPr>
                <w:lang w:eastAsia="zh-CN"/>
              </w:rPr>
              <w:t>Expliquer à qui on pourrait ressembler (possibilité d’expliquer des choses absurdes ou invraisemblables si la correction et la cohérence sont respectées.</w:t>
            </w:r>
          </w:p>
          <w:p w14:paraId="1B0861DC" w14:textId="5EB6BCF7" w:rsidR="00316F61" w:rsidRPr="009E7B30" w:rsidRDefault="00331E6B" w:rsidP="00841738">
            <w:pPr>
              <w:pStyle w:val="Standard"/>
              <w:rPr>
                <w:lang w:eastAsia="zh-CN"/>
              </w:rPr>
            </w:pPr>
            <w:r w:rsidRPr="009E7B30">
              <w:rPr>
                <w:lang w:eastAsia="zh-CN"/>
              </w:rPr>
              <w:t>-</w:t>
            </w:r>
            <w:r w:rsidR="00316F61" w:rsidRPr="009E7B30">
              <w:rPr>
                <w:lang w:eastAsia="zh-CN"/>
              </w:rPr>
              <w:t>Dire l’inverse de son camarade etc.</w:t>
            </w:r>
          </w:p>
          <w:p w14:paraId="03AF0CF8" w14:textId="6376B51B" w:rsidR="00316F61" w:rsidRPr="009E7B30" w:rsidRDefault="00316F61" w:rsidP="00841738">
            <w:pPr>
              <w:pStyle w:val="Standard"/>
              <w:rPr>
                <w:lang w:eastAsia="zh-CN"/>
              </w:rPr>
            </w:pPr>
            <w:r w:rsidRPr="009E7B30">
              <w:rPr>
                <w:lang w:eastAsia="zh-CN"/>
              </w:rPr>
              <w:t>(Créer un e</w:t>
            </w:r>
            <w:r w:rsidR="00BA2C61" w:rsidRPr="009E7B30">
              <w:rPr>
                <w:lang w:eastAsia="zh-CN"/>
              </w:rPr>
              <w:t>space de parole afin de s’entraî</w:t>
            </w:r>
            <w:r w:rsidRPr="009E7B30">
              <w:rPr>
                <w:lang w:eastAsia="zh-CN"/>
              </w:rPr>
              <w:t>ner une dernière fois, de prendre de l’assurance, de réemployer ou d’apporter du lexique, de créer des automatismes no</w:t>
            </w:r>
            <w:r w:rsidR="00331E6B" w:rsidRPr="009E7B30">
              <w:rPr>
                <w:lang w:eastAsia="zh-CN"/>
              </w:rPr>
              <w:t>tamment avec les comparaisons,</w:t>
            </w:r>
            <w:r w:rsidRPr="009E7B30">
              <w:rPr>
                <w:lang w:eastAsia="zh-CN"/>
              </w:rPr>
              <w:t xml:space="preserve"> de décomplexer la prise de parole et de faire en sorte que TOUS prennent conscience qu’ils sont capable</w:t>
            </w:r>
            <w:r w:rsidR="00331E6B" w:rsidRPr="009E7B30">
              <w:rPr>
                <w:lang w:eastAsia="zh-CN"/>
              </w:rPr>
              <w:t>s</w:t>
            </w:r>
            <w:r w:rsidRPr="009E7B30">
              <w:rPr>
                <w:lang w:eastAsia="zh-CN"/>
              </w:rPr>
              <w:t xml:space="preserve"> de réussir l’expression orale finale.)</w:t>
            </w:r>
          </w:p>
          <w:p w14:paraId="2D999533" w14:textId="77777777" w:rsidR="00316F61" w:rsidRPr="009E7B30" w:rsidRDefault="00316F61" w:rsidP="00841738">
            <w:pPr>
              <w:pStyle w:val="Standard"/>
              <w:rPr>
                <w:lang w:eastAsia="zh-CN"/>
              </w:rPr>
            </w:pPr>
          </w:p>
          <w:p w14:paraId="77FD7E2C" w14:textId="52DE441C" w:rsidR="00316F61" w:rsidRPr="009E7B30" w:rsidRDefault="00316F61" w:rsidP="00841738">
            <w:pPr>
              <w:pStyle w:val="Standard"/>
              <w:rPr>
                <w:lang w:eastAsia="zh-CN"/>
              </w:rPr>
            </w:pPr>
            <w:r w:rsidRPr="009E7B30">
              <w:rPr>
                <w:lang w:eastAsia="zh-CN"/>
              </w:rPr>
              <w:t>Possibilité de retranscrire une ou deux belles phrases données par les élèves en trace écrite.</w:t>
            </w:r>
          </w:p>
          <w:p w14:paraId="354B3488" w14:textId="77777777" w:rsidR="00316F61" w:rsidRPr="009E7B30" w:rsidRDefault="00316F61" w:rsidP="00841738">
            <w:pPr>
              <w:pStyle w:val="Standard"/>
              <w:rPr>
                <w:lang w:eastAsia="zh-CN"/>
              </w:rPr>
            </w:pPr>
          </w:p>
          <w:p w14:paraId="4D8DE631" w14:textId="5AC5F0B8" w:rsidR="00316F61" w:rsidRPr="009E7B30" w:rsidRDefault="00316F61" w:rsidP="00316F61">
            <w:pPr>
              <w:pStyle w:val="Standard"/>
              <w:rPr>
                <w:lang w:eastAsia="zh-CN"/>
              </w:rPr>
            </w:pPr>
            <w:r w:rsidRPr="009E7B30">
              <w:rPr>
                <w:lang w:eastAsia="zh-CN"/>
              </w:rPr>
              <w:t>3-</w:t>
            </w:r>
            <w:r w:rsidR="00331E6B" w:rsidRPr="009E7B30">
              <w:rPr>
                <w:lang w:eastAsia="zh-CN"/>
              </w:rPr>
              <w:t xml:space="preserve"> </w:t>
            </w:r>
            <w:r w:rsidRPr="009E7B30">
              <w:rPr>
                <w:lang w:eastAsia="zh-CN"/>
              </w:rPr>
              <w:t xml:space="preserve">Point sur  le PF </w:t>
            </w:r>
          </w:p>
          <w:p w14:paraId="1B81627E" w14:textId="2544C853" w:rsidR="009E3221" w:rsidRPr="009E7B30" w:rsidRDefault="00316F61" w:rsidP="00841738">
            <w:pPr>
              <w:pStyle w:val="Standard"/>
              <w:rPr>
                <w:lang w:eastAsia="zh-CN"/>
              </w:rPr>
            </w:pPr>
            <w:r w:rsidRPr="009E7B30">
              <w:rPr>
                <w:lang w:eastAsia="zh-CN"/>
              </w:rPr>
              <w:t>Si le temps nous le permet les élèves peuvent commencer</w:t>
            </w:r>
            <w:r w:rsidR="00331E6B" w:rsidRPr="009E7B30">
              <w:rPr>
                <w:lang w:eastAsia="zh-CN"/>
              </w:rPr>
              <w:t>/ continuer</w:t>
            </w:r>
            <w:r w:rsidRPr="009E7B30">
              <w:rPr>
                <w:lang w:eastAsia="zh-CN"/>
              </w:rPr>
              <w:t xml:space="preserve"> </w:t>
            </w:r>
            <w:r w:rsidR="00331E6B" w:rsidRPr="009E7B30">
              <w:rPr>
                <w:lang w:eastAsia="zh-CN"/>
              </w:rPr>
              <w:t>à travailler sur leur projet.</w:t>
            </w:r>
          </w:p>
        </w:tc>
        <w:tc>
          <w:tcPr>
            <w:tcW w:w="3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AC3D69" w14:textId="77777777" w:rsidR="009E3221" w:rsidRPr="009E7B30" w:rsidRDefault="009E3221" w:rsidP="00841738">
            <w:pPr>
              <w:pStyle w:val="Standard"/>
              <w:rPr>
                <w:color w:val="660066"/>
                <w:lang w:eastAsia="zh-CN"/>
              </w:rPr>
            </w:pPr>
            <w:r w:rsidRPr="009E7B30">
              <w:rPr>
                <w:color w:val="660066"/>
                <w:lang w:eastAsia="zh-CN"/>
              </w:rPr>
              <w:t>Faire des recherches pour sa famille et préparer sa/ses carte(s) =&gt;PF</w:t>
            </w:r>
          </w:p>
          <w:p w14:paraId="63BCC37A" w14:textId="77777777" w:rsidR="009E3221" w:rsidRPr="009E7B30" w:rsidRDefault="009E3221" w:rsidP="00841738">
            <w:pPr>
              <w:pStyle w:val="Standard"/>
              <w:rPr>
                <w:color w:val="660066"/>
                <w:lang w:eastAsia="zh-CN"/>
              </w:rPr>
            </w:pPr>
          </w:p>
          <w:p w14:paraId="5BA41375" w14:textId="77777777" w:rsidR="009E3221" w:rsidRPr="009E7B30" w:rsidRDefault="009E3221" w:rsidP="00841738">
            <w:pPr>
              <w:pStyle w:val="Standard"/>
              <w:rPr>
                <w:color w:val="660066"/>
                <w:lang w:eastAsia="zh-CN"/>
              </w:rPr>
            </w:pPr>
            <w:r w:rsidRPr="009E7B30">
              <w:rPr>
                <w:color w:val="660066"/>
                <w:lang w:eastAsia="zh-CN"/>
              </w:rPr>
              <w:t>Préparer son arbre</w:t>
            </w:r>
          </w:p>
          <w:p w14:paraId="408B5E2C" w14:textId="77777777" w:rsidR="009E3221" w:rsidRPr="009E7B30" w:rsidRDefault="009E3221" w:rsidP="00841738">
            <w:pPr>
              <w:pStyle w:val="Standard"/>
              <w:rPr>
                <w:color w:val="660066"/>
                <w:lang w:eastAsia="zh-CN"/>
              </w:rPr>
            </w:pPr>
            <w:r w:rsidRPr="009E7B30">
              <w:rPr>
                <w:color w:val="660066"/>
                <w:lang w:eastAsia="zh-CN"/>
              </w:rPr>
              <w:t>(tous les supports sont possibles)</w:t>
            </w:r>
          </w:p>
          <w:p w14:paraId="3DA8A2B0" w14:textId="77777777" w:rsidR="009E3221" w:rsidRPr="009E7B30" w:rsidRDefault="009E3221" w:rsidP="00841738">
            <w:pPr>
              <w:pStyle w:val="Standard"/>
              <w:rPr>
                <w:color w:val="660066"/>
                <w:lang w:eastAsia="zh-CN"/>
              </w:rPr>
            </w:pPr>
          </w:p>
          <w:p w14:paraId="09761893" w14:textId="77777777" w:rsidR="009E3221" w:rsidRPr="009E7B30" w:rsidRDefault="009E3221" w:rsidP="00841738">
            <w:pPr>
              <w:pStyle w:val="Standard"/>
              <w:rPr>
                <w:color w:val="660066"/>
                <w:lang w:eastAsia="zh-CN"/>
              </w:rPr>
            </w:pPr>
            <w:r w:rsidRPr="009E7B30">
              <w:rPr>
                <w:color w:val="660066"/>
                <w:lang w:eastAsia="zh-CN"/>
              </w:rPr>
              <w:t>Se préparer à l’évaluation sommative</w:t>
            </w:r>
          </w:p>
        </w:tc>
      </w:tr>
      <w:tr w:rsidR="0047587C" w:rsidRPr="009E7B30" w14:paraId="2ED1ABFC" w14:textId="77777777" w:rsidTr="00BA2C61">
        <w:trPr>
          <w:trHeight w:val="1212"/>
        </w:trPr>
        <w:tc>
          <w:tcPr>
            <w:tcW w:w="1559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D2CC08" w14:textId="7B4B75AF" w:rsidR="0047587C" w:rsidRDefault="0047587C" w:rsidP="00841738">
            <w:pPr>
              <w:pStyle w:val="Standard"/>
              <w:rPr>
                <w:color w:val="660066"/>
                <w:lang w:eastAsia="zh-CN"/>
              </w:rPr>
            </w:pPr>
            <w:r w:rsidRPr="009E7B30">
              <w:rPr>
                <w:color w:val="660066"/>
                <w:lang w:eastAsia="zh-CN"/>
              </w:rPr>
              <w:t xml:space="preserve">Projet final et évaluation avec Mp3 </w:t>
            </w:r>
            <w:r w:rsidR="002D124A" w:rsidRPr="009E7B30">
              <w:rPr>
                <w:color w:val="660066"/>
                <w:highlight w:val="yellow"/>
                <w:lang w:eastAsia="zh-CN"/>
              </w:rPr>
              <w:t>Doc 10</w:t>
            </w:r>
            <w:r w:rsidRPr="009E7B30">
              <w:rPr>
                <w:color w:val="660066"/>
                <w:lang w:eastAsia="zh-CN"/>
              </w:rPr>
              <w:t xml:space="preserve"> </w:t>
            </w:r>
          </w:p>
          <w:p w14:paraId="50CC5F09" w14:textId="77777777" w:rsidR="0056271D" w:rsidRPr="009E7B30" w:rsidRDefault="0056271D" w:rsidP="00841738">
            <w:pPr>
              <w:pStyle w:val="Standard"/>
              <w:rPr>
                <w:color w:val="660066"/>
                <w:lang w:eastAsia="zh-CN"/>
              </w:rPr>
            </w:pPr>
            <w:bookmarkStart w:id="0" w:name="_GoBack"/>
            <w:bookmarkEnd w:id="0"/>
          </w:p>
          <w:p w14:paraId="41756668" w14:textId="7D6F3E13" w:rsidR="0047587C" w:rsidRPr="009E7B30" w:rsidRDefault="0047587C" w:rsidP="00841738">
            <w:pPr>
              <w:pStyle w:val="Standard"/>
              <w:rPr>
                <w:i/>
                <w:color w:val="660066"/>
                <w:lang w:eastAsia="zh-CN"/>
              </w:rPr>
            </w:pPr>
            <w:r w:rsidRPr="009E7B30">
              <w:rPr>
                <w:color w:val="660066"/>
                <w:lang w:eastAsia="zh-CN"/>
              </w:rPr>
              <w:t>Pour les élèves en difficulté possibilit</w:t>
            </w:r>
            <w:r w:rsidR="005502CD" w:rsidRPr="009E7B30">
              <w:rPr>
                <w:color w:val="660066"/>
                <w:lang w:eastAsia="zh-CN"/>
              </w:rPr>
              <w:t>é de proposer un barème aménagé</w:t>
            </w:r>
            <w:r w:rsidRPr="009E7B30">
              <w:rPr>
                <w:color w:val="660066"/>
                <w:lang w:eastAsia="zh-CN"/>
              </w:rPr>
              <w:t xml:space="preserve"> et d’utiliser une œuvre plus simple à décrire de Goya comme </w:t>
            </w:r>
            <w:r w:rsidRPr="009E7B30">
              <w:rPr>
                <w:i/>
                <w:color w:val="660066"/>
                <w:lang w:eastAsia="zh-CN"/>
              </w:rPr>
              <w:t xml:space="preserve">Los </w:t>
            </w:r>
            <w:proofErr w:type="spellStart"/>
            <w:r w:rsidRPr="009E7B30">
              <w:rPr>
                <w:i/>
                <w:color w:val="660066"/>
                <w:lang w:eastAsia="zh-CN"/>
              </w:rPr>
              <w:t>duques</w:t>
            </w:r>
            <w:proofErr w:type="spellEnd"/>
            <w:r w:rsidRPr="009E7B30">
              <w:rPr>
                <w:i/>
                <w:color w:val="660066"/>
                <w:lang w:eastAsia="zh-CN"/>
              </w:rPr>
              <w:t xml:space="preserve"> de Osuna</w:t>
            </w:r>
            <w:r w:rsidRPr="009E7B30">
              <w:rPr>
                <w:color w:val="660066"/>
                <w:lang w:eastAsia="zh-CN"/>
              </w:rPr>
              <w:t xml:space="preserve"> </w:t>
            </w:r>
            <w:r w:rsidRPr="009E7B30">
              <w:rPr>
                <w:i/>
                <w:color w:val="660066"/>
                <w:lang w:eastAsia="zh-CN"/>
              </w:rPr>
              <w:t xml:space="preserve">con sus </w:t>
            </w:r>
            <w:proofErr w:type="spellStart"/>
            <w:r w:rsidRPr="009E7B30">
              <w:rPr>
                <w:i/>
                <w:color w:val="660066"/>
                <w:lang w:eastAsia="zh-CN"/>
              </w:rPr>
              <w:t>hijos</w:t>
            </w:r>
            <w:proofErr w:type="spellEnd"/>
            <w:r w:rsidRPr="009E7B30">
              <w:rPr>
                <w:i/>
                <w:color w:val="660066"/>
                <w:lang w:eastAsia="zh-CN"/>
              </w:rPr>
              <w:t>.</w:t>
            </w:r>
          </w:p>
          <w:p w14:paraId="31574053" w14:textId="40A8EFA5" w:rsidR="002D124A" w:rsidRPr="009E7B30" w:rsidRDefault="002D124A" w:rsidP="00841738">
            <w:pPr>
              <w:pStyle w:val="Standard"/>
              <w:rPr>
                <w:i/>
                <w:color w:val="660066"/>
                <w:lang w:eastAsia="zh-CN"/>
              </w:rPr>
            </w:pPr>
            <w:r w:rsidRPr="009E7B30">
              <w:rPr>
                <w:i/>
                <w:color w:val="660066"/>
                <w:lang w:eastAsia="zh-CN"/>
              </w:rPr>
              <w:t>On peut joindre au tableau l’arbre généalogique de la famille de Carlos IV  ou laisser aux élèves le soin d’imaginer les liens de parenté entre les personnages si le fait de décrypter l’arbre apporte une difficulté supplémentaire à l’exercice. Si l’arbre n’est pas utilisé lors de l’évaluation</w:t>
            </w:r>
            <w:r w:rsidR="000E3C8D" w:rsidRPr="009E7B30">
              <w:rPr>
                <w:i/>
                <w:color w:val="660066"/>
                <w:lang w:eastAsia="zh-CN"/>
              </w:rPr>
              <w:t>,</w:t>
            </w:r>
            <w:r w:rsidRPr="009E7B30">
              <w:rPr>
                <w:i/>
                <w:color w:val="660066"/>
                <w:lang w:eastAsia="zh-CN"/>
              </w:rPr>
              <w:t xml:space="preserve"> il pourra l’être lors de la correction.</w:t>
            </w:r>
          </w:p>
          <w:p w14:paraId="18EEA9FF" w14:textId="69E91877" w:rsidR="002D124A" w:rsidRPr="009E7B30" w:rsidRDefault="000E3C8D" w:rsidP="00841738">
            <w:pPr>
              <w:pStyle w:val="Standard"/>
              <w:rPr>
                <w:i/>
                <w:color w:val="660066"/>
                <w:lang w:eastAsia="zh-CN"/>
              </w:rPr>
            </w:pPr>
            <w:r w:rsidRPr="009E7B30">
              <w:rPr>
                <w:i/>
                <w:color w:val="660066"/>
                <w:lang w:eastAsia="zh-CN"/>
              </w:rPr>
              <w:t xml:space="preserve">Arbre généalogique : </w:t>
            </w:r>
          </w:p>
          <w:p w14:paraId="3F9ADA37" w14:textId="161EA972" w:rsidR="002D124A" w:rsidRPr="009E7B30" w:rsidRDefault="0056271D" w:rsidP="00841738">
            <w:pPr>
              <w:pStyle w:val="Standard"/>
              <w:rPr>
                <w:color w:val="660066"/>
                <w:lang w:eastAsia="zh-CN"/>
              </w:rPr>
            </w:pPr>
            <w:hyperlink r:id="rId10" w:history="1">
              <w:r w:rsidR="002D124A" w:rsidRPr="009E7B30">
                <w:rPr>
                  <w:rStyle w:val="Lienhypertexte"/>
                  <w:i/>
                  <w:lang w:eastAsia="zh-CN"/>
                </w:rPr>
                <w:t>https://upload.wikimedia.org/wikipedia/commons/f/f0/La_familia_de_Carlos_IV_%28Goya%29_family_tree_-_by_shakko.jpg</w:t>
              </w:r>
            </w:hyperlink>
            <w:r w:rsidR="002D124A" w:rsidRPr="009E7B30">
              <w:rPr>
                <w:i/>
                <w:color w:val="660066"/>
                <w:lang w:eastAsia="zh-CN"/>
              </w:rPr>
              <w:t xml:space="preserve"> </w:t>
            </w:r>
          </w:p>
          <w:p w14:paraId="7F9BA82C" w14:textId="77777777" w:rsidR="0047587C" w:rsidRPr="009E7B30" w:rsidRDefault="000E3C8D" w:rsidP="000E3C8D">
            <w:pPr>
              <w:contextualSpacing/>
              <w:rPr>
                <w:rFonts w:cs="Times New Roman"/>
              </w:rPr>
            </w:pPr>
            <w:r w:rsidRPr="009E7B30">
              <w:rPr>
                <w:rFonts w:cs="Times New Roman"/>
              </w:rPr>
              <w:t xml:space="preserve">(On peut trouver les </w:t>
            </w:r>
            <w:proofErr w:type="spellStart"/>
            <w:r w:rsidRPr="009E7B30">
              <w:rPr>
                <w:rFonts w:cs="Times New Roman"/>
              </w:rPr>
              <w:t>audioguides</w:t>
            </w:r>
            <w:proofErr w:type="spellEnd"/>
            <w:r w:rsidRPr="009E7B30">
              <w:rPr>
                <w:rFonts w:cs="Times New Roman"/>
              </w:rPr>
              <w:t xml:space="preserve"> de l’œuvre de Goya sur museodelprado.es</w:t>
            </w:r>
            <w:r w:rsidR="0047587C" w:rsidRPr="009E7B30">
              <w:rPr>
                <w:rFonts w:cs="Times New Roman"/>
              </w:rPr>
              <w:t>)</w:t>
            </w:r>
          </w:p>
          <w:p w14:paraId="68D42D10" w14:textId="5E084DC0" w:rsidR="000E3C8D" w:rsidRPr="009E7B30" w:rsidRDefault="000E3C8D" w:rsidP="000E3C8D">
            <w:pPr>
              <w:contextualSpacing/>
              <w:rPr>
                <w:rFonts w:cs="Times New Roman"/>
              </w:rPr>
            </w:pPr>
          </w:p>
        </w:tc>
      </w:tr>
    </w:tbl>
    <w:p w14:paraId="0D11D6D1" w14:textId="77777777" w:rsidR="009E64D0" w:rsidRPr="009E7B30" w:rsidRDefault="009E64D0">
      <w:pPr>
        <w:rPr>
          <w:rFonts w:cs="Times New Roman"/>
        </w:rPr>
      </w:pPr>
    </w:p>
    <w:sectPr w:rsidR="009E64D0" w:rsidRPr="009E7B30" w:rsidSect="009E3221">
      <w:pgSz w:w="16838" w:h="11906" w:orient="landscape"/>
      <w:pgMar w:top="113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56F"/>
    <w:multiLevelType w:val="hybridMultilevel"/>
    <w:tmpl w:val="1AF69672"/>
    <w:lvl w:ilvl="0" w:tplc="9E800EFC">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38"/>
    <w:rsid w:val="0003343D"/>
    <w:rsid w:val="000E3C8D"/>
    <w:rsid w:val="000F1571"/>
    <w:rsid w:val="00167CF5"/>
    <w:rsid w:val="001D6022"/>
    <w:rsid w:val="002D124A"/>
    <w:rsid w:val="00307879"/>
    <w:rsid w:val="00316F61"/>
    <w:rsid w:val="00331E6B"/>
    <w:rsid w:val="00465C52"/>
    <w:rsid w:val="0047587C"/>
    <w:rsid w:val="005502CD"/>
    <w:rsid w:val="0056271D"/>
    <w:rsid w:val="005C09EB"/>
    <w:rsid w:val="0065427C"/>
    <w:rsid w:val="007A3253"/>
    <w:rsid w:val="00814FED"/>
    <w:rsid w:val="00841738"/>
    <w:rsid w:val="008733E9"/>
    <w:rsid w:val="008A05EC"/>
    <w:rsid w:val="008D7713"/>
    <w:rsid w:val="008E42A5"/>
    <w:rsid w:val="00984DB1"/>
    <w:rsid w:val="009E3221"/>
    <w:rsid w:val="009E64D0"/>
    <w:rsid w:val="009E7B30"/>
    <w:rsid w:val="00A22855"/>
    <w:rsid w:val="00AE1702"/>
    <w:rsid w:val="00AE2D02"/>
    <w:rsid w:val="00BA2C61"/>
    <w:rsid w:val="00C14F73"/>
    <w:rsid w:val="00E376F2"/>
    <w:rsid w:val="00E81645"/>
    <w:rsid w:val="00EC49B1"/>
    <w:rsid w:val="00F51C8D"/>
    <w:rsid w:val="00F73EFB"/>
    <w:rsid w:val="00F83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497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38"/>
    <w:pPr>
      <w:widowControl w:val="0"/>
      <w:suppressAutoHyphens/>
      <w:autoSpaceDN w:val="0"/>
    </w:pPr>
    <w:rPr>
      <w:rFonts w:ascii="Times New Roman" w:eastAsia="Lucida Sans Unicode" w:hAnsi="Times New Roman" w:cs="Mangal"/>
      <w:kern w:val="3"/>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41738"/>
    <w:pPr>
      <w:suppressAutoHyphens/>
      <w:autoSpaceDN w:val="0"/>
    </w:pPr>
    <w:rPr>
      <w:rFonts w:ascii="Times New Roman" w:eastAsia="Times New Roman" w:hAnsi="Times New Roman" w:cs="Times New Roman"/>
      <w:kern w:val="3"/>
      <w:lang w:val="fr-FR" w:bidi="hi-IN"/>
    </w:rPr>
  </w:style>
  <w:style w:type="paragraph" w:styleId="NormalWeb">
    <w:name w:val="Normal (Web)"/>
    <w:basedOn w:val="Normal"/>
    <w:uiPriority w:val="99"/>
    <w:unhideWhenUsed/>
    <w:rsid w:val="009E3221"/>
    <w:pPr>
      <w:widowControl/>
      <w:suppressAutoHyphens w:val="0"/>
      <w:autoSpaceDN/>
      <w:spacing w:before="100" w:beforeAutospacing="1" w:after="100" w:afterAutospacing="1"/>
    </w:pPr>
    <w:rPr>
      <w:rFonts w:ascii="Times" w:eastAsiaTheme="minorEastAsia" w:hAnsi="Times" w:cs="Times New Roman"/>
      <w:kern w:val="0"/>
      <w:sz w:val="20"/>
      <w:szCs w:val="20"/>
      <w:lang w:eastAsia="fr-FR" w:bidi="ar-SA"/>
    </w:rPr>
  </w:style>
  <w:style w:type="table" w:styleId="Grille">
    <w:name w:val="Table Grid"/>
    <w:basedOn w:val="TableauNormal"/>
    <w:uiPriority w:val="59"/>
    <w:rsid w:val="009E3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84DB1"/>
    <w:rPr>
      <w:color w:val="0000FF" w:themeColor="hyperlink"/>
      <w:u w:val="single"/>
    </w:rPr>
  </w:style>
  <w:style w:type="character" w:styleId="Lienhypertextesuivi">
    <w:name w:val="FollowedHyperlink"/>
    <w:basedOn w:val="Policepardfaut"/>
    <w:uiPriority w:val="99"/>
    <w:semiHidden/>
    <w:unhideWhenUsed/>
    <w:rsid w:val="000E3C8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38"/>
    <w:pPr>
      <w:widowControl w:val="0"/>
      <w:suppressAutoHyphens/>
      <w:autoSpaceDN w:val="0"/>
    </w:pPr>
    <w:rPr>
      <w:rFonts w:ascii="Times New Roman" w:eastAsia="Lucida Sans Unicode" w:hAnsi="Times New Roman" w:cs="Mangal"/>
      <w:kern w:val="3"/>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41738"/>
    <w:pPr>
      <w:suppressAutoHyphens/>
      <w:autoSpaceDN w:val="0"/>
    </w:pPr>
    <w:rPr>
      <w:rFonts w:ascii="Times New Roman" w:eastAsia="Times New Roman" w:hAnsi="Times New Roman" w:cs="Times New Roman"/>
      <w:kern w:val="3"/>
      <w:lang w:val="fr-FR" w:bidi="hi-IN"/>
    </w:rPr>
  </w:style>
  <w:style w:type="paragraph" w:styleId="NormalWeb">
    <w:name w:val="Normal (Web)"/>
    <w:basedOn w:val="Normal"/>
    <w:uiPriority w:val="99"/>
    <w:unhideWhenUsed/>
    <w:rsid w:val="009E3221"/>
    <w:pPr>
      <w:widowControl/>
      <w:suppressAutoHyphens w:val="0"/>
      <w:autoSpaceDN/>
      <w:spacing w:before="100" w:beforeAutospacing="1" w:after="100" w:afterAutospacing="1"/>
    </w:pPr>
    <w:rPr>
      <w:rFonts w:ascii="Times" w:eastAsiaTheme="minorEastAsia" w:hAnsi="Times" w:cs="Times New Roman"/>
      <w:kern w:val="0"/>
      <w:sz w:val="20"/>
      <w:szCs w:val="20"/>
      <w:lang w:eastAsia="fr-FR" w:bidi="ar-SA"/>
    </w:rPr>
  </w:style>
  <w:style w:type="table" w:styleId="Grille">
    <w:name w:val="Table Grid"/>
    <w:basedOn w:val="TableauNormal"/>
    <w:uiPriority w:val="59"/>
    <w:rsid w:val="009E3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84DB1"/>
    <w:rPr>
      <w:color w:val="0000FF" w:themeColor="hyperlink"/>
      <w:u w:val="single"/>
    </w:rPr>
  </w:style>
  <w:style w:type="character" w:styleId="Lienhypertextesuivi">
    <w:name w:val="FollowedHyperlink"/>
    <w:basedOn w:val="Policepardfaut"/>
    <w:uiPriority w:val="99"/>
    <w:semiHidden/>
    <w:unhideWhenUsed/>
    <w:rsid w:val="000E3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vimeo.com/189821621" TargetMode="External"/><Relationship Id="rId7" Type="http://schemas.openxmlformats.org/officeDocument/2006/relationships/hyperlink" Target="https://www.youtube.com/watch?v=FPSRMKnNWwM" TargetMode="External"/><Relationship Id="rId8" Type="http://schemas.openxmlformats.org/officeDocument/2006/relationships/hyperlink" Target="https://vimeo.com/189821621" TargetMode="External"/><Relationship Id="rId9" Type="http://schemas.openxmlformats.org/officeDocument/2006/relationships/hyperlink" Target="https://www.youtube.com/watch?v=ueXcGuCqPLA" TargetMode="External"/><Relationship Id="rId10" Type="http://schemas.openxmlformats.org/officeDocument/2006/relationships/hyperlink" Target="https://upload.wikimedia.org/wikipedia/commons/f/f0/La_familia_de_Carlos_IV_%28Goya%29_family_tree_-_by_shakko.jp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1783</Words>
  <Characters>9810</Characters>
  <Application>Microsoft Macintosh Word</Application>
  <DocSecurity>0</DocSecurity>
  <Lines>81</Lines>
  <Paragraphs>23</Paragraphs>
  <ScaleCrop>false</ScaleCrop>
  <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dias</dc:creator>
  <cp:keywords/>
  <dc:description/>
  <cp:lastModifiedBy>Laetitia dias</cp:lastModifiedBy>
  <cp:revision>20</cp:revision>
  <cp:lastPrinted>2018-06-26T14:05:00Z</cp:lastPrinted>
  <dcterms:created xsi:type="dcterms:W3CDTF">2018-06-11T11:57:00Z</dcterms:created>
  <dcterms:modified xsi:type="dcterms:W3CDTF">2018-06-29T10:47:00Z</dcterms:modified>
</cp:coreProperties>
</file>