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center" w:tblpY="-31"/>
        <w:tblW w:w="15740" w:type="dxa"/>
        <w:jc w:val="center"/>
        <w:tblLayout w:type="fixed"/>
        <w:tblLook w:val="04A0" w:firstRow="1" w:lastRow="0" w:firstColumn="1" w:lastColumn="0" w:noHBand="0" w:noVBand="1"/>
      </w:tblPr>
      <w:tblGrid>
        <w:gridCol w:w="3227"/>
        <w:gridCol w:w="6782"/>
        <w:gridCol w:w="5731"/>
      </w:tblGrid>
      <w:tr w:rsidR="0071482E" w14:paraId="107A394B" w14:textId="77777777">
        <w:trPr>
          <w:jc w:val="center"/>
        </w:trPr>
        <w:tc>
          <w:tcPr>
            <w:tcW w:w="15740" w:type="dxa"/>
            <w:gridSpan w:val="3"/>
            <w:shd w:val="clear" w:color="auto" w:fill="C5E0B3" w:themeFill="accent6" w:themeFillTint="66"/>
          </w:tcPr>
          <w:p w14:paraId="338BAD0A" w14:textId="77777777" w:rsidR="0071482E" w:rsidRDefault="008B09F5">
            <w:pPr>
              <w:widowControl w:val="0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eastAsia="Calibri" w:hAnsi="Cambria"/>
                <w:b/>
                <w:sz w:val="20"/>
                <w:szCs w:val="20"/>
              </w:rPr>
              <w:t>FICHE GUIDE DE CONSTRUCTION DE SÉQUENCE</w:t>
            </w:r>
          </w:p>
        </w:tc>
      </w:tr>
      <w:tr w:rsidR="0071482E" w14:paraId="1F255383" w14:textId="77777777" w:rsidTr="009827CE">
        <w:trPr>
          <w:jc w:val="center"/>
        </w:trPr>
        <w:tc>
          <w:tcPr>
            <w:tcW w:w="3227" w:type="dxa"/>
          </w:tcPr>
          <w:p w14:paraId="3BF4B1DC" w14:textId="77777777" w:rsidR="0071482E" w:rsidRDefault="008B09F5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Niveau de classe</w:t>
            </w:r>
          </w:p>
          <w:p w14:paraId="355826EE" w14:textId="2B26DBD1" w:rsidR="0071482E" w:rsidRDefault="008B09F5">
            <w:pPr>
              <w:widowControl w:val="0"/>
              <w:jc w:val="both"/>
              <w:rPr>
                <w:rFonts w:ascii="Cambria" w:hAnsi="Cambria"/>
                <w:sz w:val="20"/>
                <w:szCs w:val="20"/>
                <w:vertAlign w:val="superscript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 xml:space="preserve">Niveaux du CECRL </w:t>
            </w:r>
          </w:p>
        </w:tc>
        <w:tc>
          <w:tcPr>
            <w:tcW w:w="12513" w:type="dxa"/>
            <w:gridSpan w:val="2"/>
          </w:tcPr>
          <w:p w14:paraId="11DA426B" w14:textId="77777777" w:rsidR="0071482E" w:rsidRDefault="008B09F5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 xml:space="preserve">Seconde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Cambria" w:eastAsia="Calibri" w:hAnsi="Cambria"/>
                <w:sz w:val="20"/>
                <w:szCs w:val="20"/>
              </w:rPr>
              <w:t xml:space="preserve">     </w:t>
            </w:r>
            <w:r>
              <w:rPr>
                <w:rFonts w:ascii="Cambria" w:eastAsia="Calibri" w:hAnsi="Cambria"/>
                <w:b/>
                <w:sz w:val="20"/>
                <w:szCs w:val="20"/>
              </w:rPr>
              <w:t xml:space="preserve">Première </w:t>
            </w:r>
            <w:r>
              <w:rPr>
                <w:rFonts w:ascii="Wingdings" w:eastAsia="Wingdings" w:hAnsi="Wingdings" w:cs="Wingdings"/>
                <w:b/>
                <w:sz w:val="20"/>
                <w:szCs w:val="20"/>
              </w:rPr>
              <w:t></w:t>
            </w:r>
            <w:r>
              <w:rPr>
                <w:rFonts w:ascii="Cambria" w:eastAsia="Calibri" w:hAnsi="Cambria"/>
                <w:sz w:val="20"/>
                <w:szCs w:val="20"/>
              </w:rPr>
              <w:t xml:space="preserve">     Terminale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</w:p>
          <w:p w14:paraId="7D32C10F" w14:textId="77777777" w:rsidR="0071482E" w:rsidRDefault="008B09F5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 xml:space="preserve">A1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Cambria" w:eastAsia="Calibri" w:hAnsi="Cambria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Cambria" w:eastAsia="Calibri" w:hAnsi="Cambria"/>
                <w:sz w:val="20"/>
                <w:szCs w:val="20"/>
              </w:rPr>
              <w:t>A1</w:t>
            </w:r>
            <w:proofErr w:type="spellEnd"/>
            <w:r>
              <w:rPr>
                <w:rFonts w:ascii="Cambria" w:eastAsia="Calibri" w:hAnsi="Cambria"/>
                <w:sz w:val="20"/>
                <w:szCs w:val="20"/>
              </w:rPr>
              <w:t xml:space="preserve">+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Cambria" w:eastAsia="Calibri" w:hAnsi="Cambria"/>
                <w:sz w:val="20"/>
                <w:szCs w:val="20"/>
              </w:rPr>
              <w:t xml:space="preserve">    A2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Cambria" w:eastAsia="Calibri" w:hAnsi="Cambria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Cambria" w:eastAsia="Calibri" w:hAnsi="Cambria"/>
                <w:b/>
                <w:sz w:val="20"/>
                <w:szCs w:val="20"/>
              </w:rPr>
              <w:t>A2</w:t>
            </w:r>
            <w:proofErr w:type="spellEnd"/>
            <w:r>
              <w:rPr>
                <w:rFonts w:ascii="Cambria" w:eastAsia="Calibri" w:hAnsi="Cambria"/>
                <w:b/>
                <w:sz w:val="20"/>
                <w:szCs w:val="20"/>
              </w:rPr>
              <w:t xml:space="preserve">+ </w:t>
            </w:r>
            <w:r>
              <w:rPr>
                <w:rFonts w:ascii="Wingdings" w:eastAsia="Wingdings" w:hAnsi="Wingdings" w:cs="Wingdings"/>
                <w:b/>
                <w:sz w:val="20"/>
                <w:szCs w:val="20"/>
              </w:rPr>
              <w:t></w:t>
            </w:r>
            <w:r>
              <w:rPr>
                <w:rFonts w:ascii="Cambria" w:eastAsia="Calibri" w:hAnsi="Cambria"/>
                <w:sz w:val="20"/>
                <w:szCs w:val="20"/>
              </w:rPr>
              <w:t xml:space="preserve">    B1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Cambria" w:eastAsia="Calibri" w:hAnsi="Cambria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Cambria" w:eastAsia="Calibri" w:hAnsi="Cambria"/>
                <w:sz w:val="20"/>
                <w:szCs w:val="20"/>
              </w:rPr>
              <w:t>B1</w:t>
            </w:r>
            <w:proofErr w:type="spellEnd"/>
            <w:r>
              <w:rPr>
                <w:rFonts w:ascii="Cambria" w:eastAsia="Calibri" w:hAnsi="Cambria"/>
                <w:sz w:val="20"/>
                <w:szCs w:val="20"/>
              </w:rPr>
              <w:t xml:space="preserve">+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Cambria" w:eastAsia="Calibri" w:hAnsi="Cambria"/>
                <w:sz w:val="20"/>
                <w:szCs w:val="20"/>
              </w:rPr>
              <w:t xml:space="preserve">    B2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</w:p>
        </w:tc>
      </w:tr>
      <w:tr w:rsidR="0071482E" w14:paraId="09645466" w14:textId="77777777" w:rsidTr="009827CE">
        <w:trPr>
          <w:jc w:val="center"/>
        </w:trPr>
        <w:tc>
          <w:tcPr>
            <w:tcW w:w="3227" w:type="dxa"/>
          </w:tcPr>
          <w:p w14:paraId="76019431" w14:textId="77777777" w:rsidR="0071482E" w:rsidRDefault="008B09F5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Titre de ma séquence</w:t>
            </w:r>
          </w:p>
          <w:p w14:paraId="359F0035" w14:textId="77777777" w:rsidR="0071482E" w:rsidRDefault="008B09F5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Axes ou domaines</w:t>
            </w:r>
          </w:p>
        </w:tc>
        <w:tc>
          <w:tcPr>
            <w:tcW w:w="12513" w:type="dxa"/>
            <w:gridSpan w:val="2"/>
          </w:tcPr>
          <w:p w14:paraId="2FD7B404" w14:textId="77777777" w:rsidR="0071482E" w:rsidRDefault="008B09F5">
            <w:pPr>
              <w:widowControl w:val="0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eastAsia="Calibri" w:hAnsi="Cambria"/>
                <w:b/>
                <w:sz w:val="20"/>
                <w:szCs w:val="20"/>
              </w:rPr>
              <w:t xml:space="preserve">La </w:t>
            </w:r>
            <w:proofErr w:type="spellStart"/>
            <w:r>
              <w:rPr>
                <w:rFonts w:ascii="Cambria" w:eastAsia="Calibri" w:hAnsi="Cambria"/>
                <w:b/>
                <w:sz w:val="20"/>
                <w:szCs w:val="20"/>
              </w:rPr>
              <w:t>moda</w:t>
            </w:r>
            <w:proofErr w:type="spellEnd"/>
            <w:r>
              <w:rPr>
                <w:rFonts w:ascii="Cambria" w:eastAsia="Calibri" w:hAnsi="Cambria"/>
                <w:b/>
                <w:sz w:val="20"/>
                <w:szCs w:val="20"/>
              </w:rPr>
              <w:t xml:space="preserve"> sin </w:t>
            </w:r>
            <w:proofErr w:type="spellStart"/>
            <w:r>
              <w:rPr>
                <w:rFonts w:ascii="Cambria" w:eastAsia="Calibri" w:hAnsi="Cambria"/>
                <w:b/>
                <w:sz w:val="20"/>
                <w:szCs w:val="20"/>
              </w:rPr>
              <w:t>fronteras</w:t>
            </w:r>
            <w:proofErr w:type="spellEnd"/>
          </w:p>
          <w:p w14:paraId="0121D13A" w14:textId="137E2405" w:rsidR="0071482E" w:rsidRDefault="008B09F5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Etudier et travailler (LP), Créer, fabriquer, l’invention et l’imaginaire (Français LP), Gérer des relations avec les clients, les usagers et les adhérents (Agora LP), Identités et échanges (LGT).</w:t>
            </w:r>
          </w:p>
        </w:tc>
      </w:tr>
      <w:tr w:rsidR="0071482E" w:rsidRPr="001A51B5" w14:paraId="2A49573A" w14:textId="77777777" w:rsidTr="009827CE">
        <w:trPr>
          <w:jc w:val="center"/>
        </w:trPr>
        <w:tc>
          <w:tcPr>
            <w:tcW w:w="3227" w:type="dxa"/>
            <w:shd w:val="clear" w:color="auto" w:fill="D9D9D9" w:themeFill="background1" w:themeFillShade="D9"/>
          </w:tcPr>
          <w:p w14:paraId="6906749E" w14:textId="5BAA3101" w:rsidR="0071482E" w:rsidRDefault="008B09F5">
            <w:pPr>
              <w:widowControl w:val="0"/>
              <w:jc w:val="both"/>
              <w:rPr>
                <w:rFonts w:ascii="Cambria" w:hAnsi="Cambria"/>
                <w:b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Cambria" w:eastAsia="Calibri" w:hAnsi="Cambria"/>
                <w:b/>
                <w:sz w:val="20"/>
                <w:szCs w:val="20"/>
              </w:rPr>
              <w:t xml:space="preserve">Ma problématique </w:t>
            </w:r>
          </w:p>
        </w:tc>
        <w:tc>
          <w:tcPr>
            <w:tcW w:w="12513" w:type="dxa"/>
            <w:gridSpan w:val="2"/>
          </w:tcPr>
          <w:p w14:paraId="4698D664" w14:textId="1CDEBBCD" w:rsidR="0071482E" w:rsidRPr="00191093" w:rsidRDefault="008B09F5">
            <w:pPr>
              <w:widowControl w:val="0"/>
              <w:jc w:val="both"/>
              <w:rPr>
                <w:rFonts w:ascii="Cambria" w:eastAsia="Calibri" w:hAnsi="Cambria"/>
                <w:sz w:val="20"/>
                <w:szCs w:val="20"/>
              </w:rPr>
            </w:pPr>
            <w:r w:rsidRPr="001A51B5">
              <w:rPr>
                <w:rFonts w:ascii="Cambria" w:eastAsia="Calibri" w:hAnsi="Cambria"/>
                <w:sz w:val="20"/>
                <w:szCs w:val="20"/>
              </w:rPr>
              <w:t xml:space="preserve">Quel rôle </w:t>
            </w:r>
            <w:r w:rsidRPr="00191093">
              <w:rPr>
                <w:rFonts w:ascii="Cambria" w:eastAsia="Calibri" w:hAnsi="Cambria"/>
                <w:sz w:val="20"/>
                <w:szCs w:val="20"/>
              </w:rPr>
              <w:t xml:space="preserve">joue </w:t>
            </w:r>
            <w:r w:rsidRPr="00191093">
              <w:rPr>
                <w:rFonts w:ascii="Cambria" w:eastAsia="Calibri" w:hAnsi="Cambria"/>
                <w:b/>
                <w:bCs/>
                <w:sz w:val="20"/>
                <w:szCs w:val="20"/>
              </w:rPr>
              <w:t>l’immigration</w:t>
            </w:r>
            <w:r w:rsidRPr="00191093">
              <w:rPr>
                <w:rFonts w:ascii="Cambria" w:eastAsia="Calibri" w:hAnsi="Cambria"/>
                <w:sz w:val="20"/>
                <w:szCs w:val="20"/>
                <w:shd w:val="clear" w:color="auto" w:fill="FFFF00"/>
              </w:rPr>
              <w:t xml:space="preserve"> </w:t>
            </w:r>
            <w:r w:rsidRPr="00191093">
              <w:rPr>
                <w:rFonts w:ascii="Cambria" w:eastAsia="Calibri" w:hAnsi="Cambria"/>
                <w:sz w:val="20"/>
                <w:szCs w:val="20"/>
              </w:rPr>
              <w:t>dan</w:t>
            </w:r>
            <w:bookmarkStart w:id="0" w:name="_GoBack"/>
            <w:bookmarkEnd w:id="0"/>
            <w:r w:rsidRPr="00191093">
              <w:rPr>
                <w:rFonts w:ascii="Cambria" w:eastAsia="Calibri" w:hAnsi="Cambria"/>
                <w:sz w:val="20"/>
                <w:szCs w:val="20"/>
              </w:rPr>
              <w:t>s le marché de la mode ? / ¿</w:t>
            </w:r>
            <w:proofErr w:type="spellStart"/>
            <w:r w:rsidRPr="00191093">
              <w:rPr>
                <w:rFonts w:ascii="Cambria" w:eastAsia="Calibri" w:hAnsi="Cambria"/>
                <w:sz w:val="20"/>
                <w:szCs w:val="20"/>
              </w:rPr>
              <w:t>Qué</w:t>
            </w:r>
            <w:proofErr w:type="spellEnd"/>
            <w:r w:rsidRPr="00191093">
              <w:rPr>
                <w:rFonts w:ascii="Cambria" w:eastAsia="Calibri" w:hAnsi="Cambria"/>
                <w:sz w:val="20"/>
                <w:szCs w:val="20"/>
              </w:rPr>
              <w:t xml:space="preserve"> </w:t>
            </w:r>
            <w:proofErr w:type="spellStart"/>
            <w:r w:rsidRPr="00191093">
              <w:rPr>
                <w:rFonts w:ascii="Cambria" w:eastAsia="Calibri" w:hAnsi="Cambria"/>
                <w:sz w:val="20"/>
                <w:szCs w:val="20"/>
              </w:rPr>
              <w:t>papel</w:t>
            </w:r>
            <w:proofErr w:type="spellEnd"/>
            <w:r w:rsidRPr="00191093">
              <w:rPr>
                <w:rFonts w:ascii="Cambria" w:eastAsia="Calibri" w:hAnsi="Cambria"/>
                <w:sz w:val="20"/>
                <w:szCs w:val="20"/>
              </w:rPr>
              <w:t xml:space="preserve"> </w:t>
            </w:r>
            <w:proofErr w:type="spellStart"/>
            <w:r w:rsidRPr="00191093">
              <w:rPr>
                <w:rFonts w:ascii="Cambria" w:eastAsia="Calibri" w:hAnsi="Cambria"/>
                <w:sz w:val="20"/>
                <w:szCs w:val="20"/>
              </w:rPr>
              <w:t>juega</w:t>
            </w:r>
            <w:proofErr w:type="spellEnd"/>
            <w:r w:rsidRPr="00191093">
              <w:rPr>
                <w:rFonts w:ascii="Cambria" w:eastAsia="Calibri" w:hAnsi="Cambria"/>
                <w:sz w:val="20"/>
                <w:szCs w:val="20"/>
              </w:rPr>
              <w:t xml:space="preserve"> </w:t>
            </w:r>
            <w:r w:rsidRPr="00191093">
              <w:rPr>
                <w:rFonts w:ascii="Cambria" w:eastAsia="Calibri" w:hAnsi="Cambria"/>
                <w:b/>
                <w:bCs/>
                <w:sz w:val="20"/>
                <w:szCs w:val="20"/>
              </w:rPr>
              <w:t xml:space="preserve">la </w:t>
            </w:r>
            <w:proofErr w:type="spellStart"/>
            <w:r w:rsidR="00CA1EC8" w:rsidRPr="00191093">
              <w:rPr>
                <w:rFonts w:ascii="Cambria" w:eastAsia="Calibri" w:hAnsi="Cambria"/>
                <w:b/>
                <w:bCs/>
                <w:sz w:val="20"/>
                <w:szCs w:val="20"/>
              </w:rPr>
              <w:t>inmigración</w:t>
            </w:r>
            <w:proofErr w:type="spellEnd"/>
            <w:r w:rsidR="00CA1EC8" w:rsidRPr="00191093">
              <w:rPr>
                <w:rFonts w:ascii="Cambria" w:eastAsia="Calibri" w:hAnsi="Cambria"/>
                <w:b/>
                <w:bCs/>
                <w:sz w:val="20"/>
                <w:szCs w:val="20"/>
              </w:rPr>
              <w:t> </w:t>
            </w:r>
            <w:r w:rsidR="00CA1EC8" w:rsidRPr="00191093">
              <w:rPr>
                <w:rFonts w:ascii="Cambria" w:eastAsia="Calibri" w:hAnsi="Cambria"/>
                <w:sz w:val="20"/>
                <w:szCs w:val="20"/>
              </w:rPr>
              <w:t>en</w:t>
            </w:r>
            <w:r w:rsidRPr="00191093">
              <w:rPr>
                <w:rFonts w:ascii="Cambria" w:eastAsia="Calibri" w:hAnsi="Cambria"/>
                <w:sz w:val="20"/>
                <w:szCs w:val="20"/>
              </w:rPr>
              <w:t xml:space="preserve"> el </w:t>
            </w:r>
            <w:proofErr w:type="spellStart"/>
            <w:r w:rsidRPr="00191093">
              <w:rPr>
                <w:rFonts w:ascii="Cambria" w:eastAsia="Calibri" w:hAnsi="Cambria"/>
                <w:sz w:val="20"/>
                <w:szCs w:val="20"/>
              </w:rPr>
              <w:t>mercado</w:t>
            </w:r>
            <w:proofErr w:type="spellEnd"/>
            <w:r w:rsidRPr="00191093">
              <w:rPr>
                <w:rFonts w:ascii="Cambria" w:eastAsia="Calibri" w:hAnsi="Cambria"/>
                <w:sz w:val="20"/>
                <w:szCs w:val="20"/>
              </w:rPr>
              <w:t xml:space="preserve"> de la </w:t>
            </w:r>
            <w:proofErr w:type="spellStart"/>
            <w:r w:rsidRPr="00191093">
              <w:rPr>
                <w:rFonts w:ascii="Cambria" w:eastAsia="Calibri" w:hAnsi="Cambria"/>
                <w:sz w:val="20"/>
                <w:szCs w:val="20"/>
              </w:rPr>
              <w:t>moda</w:t>
            </w:r>
            <w:proofErr w:type="spellEnd"/>
            <w:r w:rsidRPr="00191093">
              <w:rPr>
                <w:rFonts w:ascii="Cambria" w:eastAsia="Calibri" w:hAnsi="Cambria"/>
                <w:sz w:val="20"/>
                <w:szCs w:val="20"/>
              </w:rPr>
              <w:t xml:space="preserve"> ?</w:t>
            </w:r>
          </w:p>
          <w:p w14:paraId="37B4B325" w14:textId="0B30AE83" w:rsidR="00CA1EC8" w:rsidRPr="001A51B5" w:rsidRDefault="00CA1EC8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191093">
              <w:rPr>
                <w:rFonts w:ascii="Cambria" w:hAnsi="Cambria"/>
                <w:sz w:val="20"/>
                <w:szCs w:val="20"/>
              </w:rPr>
              <w:t>(</w:t>
            </w:r>
            <w:proofErr w:type="gramStart"/>
            <w:r w:rsidRPr="00191093">
              <w:rPr>
                <w:rFonts w:ascii="Cambria" w:hAnsi="Cambria"/>
                <w:sz w:val="20"/>
                <w:szCs w:val="20"/>
              </w:rPr>
              <w:t>liens</w:t>
            </w:r>
            <w:proofErr w:type="gramEnd"/>
            <w:r w:rsidRPr="00191093">
              <w:rPr>
                <w:rFonts w:ascii="Cambria" w:hAnsi="Cambria"/>
                <w:sz w:val="20"/>
                <w:szCs w:val="20"/>
              </w:rPr>
              <w:t xml:space="preserve"> entre le monde arabophone et le monde hispanophone)</w:t>
            </w:r>
          </w:p>
        </w:tc>
      </w:tr>
      <w:tr w:rsidR="0071482E" w14:paraId="578AA2F3" w14:textId="77777777" w:rsidTr="009827CE">
        <w:trPr>
          <w:trHeight w:val="808"/>
          <w:jc w:val="center"/>
        </w:trPr>
        <w:tc>
          <w:tcPr>
            <w:tcW w:w="3227" w:type="dxa"/>
            <w:shd w:val="clear" w:color="auto" w:fill="D9D9D9" w:themeFill="background1" w:themeFillShade="D9"/>
          </w:tcPr>
          <w:p w14:paraId="5AA41C2B" w14:textId="0CCB9C59" w:rsidR="0071482E" w:rsidRDefault="008B09F5">
            <w:pPr>
              <w:widowControl w:val="0"/>
              <w:jc w:val="both"/>
              <w:rPr>
                <w:rFonts w:ascii="Cambria" w:hAnsi="Cambria"/>
                <w:b/>
                <w:sz w:val="20"/>
                <w:szCs w:val="20"/>
                <w:vertAlign w:val="superscript"/>
              </w:rPr>
            </w:pPr>
            <w:r>
              <w:rPr>
                <w:rFonts w:ascii="Cambria" w:eastAsia="Calibri" w:hAnsi="Cambria"/>
                <w:b/>
                <w:sz w:val="20"/>
                <w:szCs w:val="20"/>
              </w:rPr>
              <w:t xml:space="preserve">Mon projet final </w:t>
            </w:r>
          </w:p>
        </w:tc>
        <w:tc>
          <w:tcPr>
            <w:tcW w:w="12513" w:type="dxa"/>
            <w:gridSpan w:val="2"/>
          </w:tcPr>
          <w:p w14:paraId="64D97E20" w14:textId="74371773" w:rsidR="0071482E" w:rsidRDefault="008B09F5">
            <w:pPr>
              <w:pStyle w:val="Paragraphedeliste"/>
              <w:widowControl w:val="0"/>
              <w:numPr>
                <w:ilvl w:val="0"/>
                <w:numId w:val="2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Organiser un défilé de mode sur un axe multiculturel pour un chef d’œuvre</w:t>
            </w:r>
          </w:p>
          <w:p w14:paraId="06C89008" w14:textId="77777777" w:rsidR="0071482E" w:rsidRDefault="008B09F5">
            <w:pPr>
              <w:pStyle w:val="Paragraphedeliste"/>
              <w:widowControl w:val="0"/>
              <w:numPr>
                <w:ilvl w:val="0"/>
                <w:numId w:val="2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Quelle(s) activité(s) langagière(s) je choisis pour le projet final ?</w:t>
            </w:r>
          </w:p>
          <w:p w14:paraId="574A46CA" w14:textId="77777777" w:rsidR="0071482E" w:rsidRDefault="008B09F5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 xml:space="preserve">EOC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</w:t>
            </w:r>
            <w:r>
              <w:rPr>
                <w:rFonts w:ascii="Cambria" w:eastAsia="Calibri" w:hAnsi="Cambria"/>
                <w:sz w:val="20"/>
                <w:szCs w:val="20"/>
              </w:rPr>
              <w:t xml:space="preserve">     EOI </w:t>
            </w:r>
            <w:r>
              <w:rPr>
                <w:rFonts w:ascii="Wingdings" w:eastAsia="Calibri" w:hAnsi="Wingdings"/>
                <w:sz w:val="20"/>
                <w:szCs w:val="20"/>
              </w:rPr>
              <w:t></w:t>
            </w:r>
            <w:r>
              <w:rPr>
                <w:rFonts w:ascii="Cambria" w:eastAsia="Calibri" w:hAnsi="Cambria"/>
                <w:sz w:val="20"/>
                <w:szCs w:val="20"/>
              </w:rPr>
              <w:t xml:space="preserve">     EE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</w:t>
            </w:r>
            <w:r>
              <w:rPr>
                <w:rFonts w:ascii="Cambria" w:eastAsia="Calibri" w:hAnsi="Cambria"/>
                <w:sz w:val="20"/>
                <w:szCs w:val="20"/>
              </w:rPr>
              <w:t xml:space="preserve">      CO </w:t>
            </w:r>
            <w:r>
              <w:rPr>
                <w:rFonts w:ascii="Wingdings" w:eastAsia="Calibri" w:hAnsi="Wingdings"/>
                <w:sz w:val="20"/>
                <w:szCs w:val="20"/>
              </w:rPr>
              <w:t></w:t>
            </w:r>
            <w:r>
              <w:rPr>
                <w:rFonts w:ascii="Cambria" w:eastAsia="Calibri" w:hAnsi="Cambria"/>
                <w:sz w:val="20"/>
                <w:szCs w:val="20"/>
              </w:rPr>
              <w:t xml:space="preserve">     </w:t>
            </w:r>
            <w:r>
              <w:rPr>
                <w:rFonts w:ascii="Cambria" w:eastAsia="Calibri" w:hAnsi="Cambria" w:cstheme="minorHAnsi"/>
                <w:sz w:val="20"/>
                <w:szCs w:val="20"/>
              </w:rPr>
              <w:t xml:space="preserve">CE </w:t>
            </w:r>
            <w:r>
              <w:rPr>
                <w:rFonts w:ascii="Wingdings" w:eastAsia="Calibri" w:hAnsi="Wingdings"/>
                <w:sz w:val="20"/>
                <w:szCs w:val="20"/>
              </w:rPr>
              <w:t></w:t>
            </w:r>
          </w:p>
        </w:tc>
      </w:tr>
      <w:tr w:rsidR="0071482E" w14:paraId="15C7F506" w14:textId="77777777" w:rsidTr="009827CE">
        <w:trPr>
          <w:jc w:val="center"/>
        </w:trPr>
        <w:tc>
          <w:tcPr>
            <w:tcW w:w="3227" w:type="dxa"/>
            <w:vAlign w:val="center"/>
          </w:tcPr>
          <w:p w14:paraId="7C9A2FDF" w14:textId="7A39B761" w:rsidR="0071482E" w:rsidRDefault="008B09F5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 xml:space="preserve">Quels sont les </w:t>
            </w:r>
            <w:r>
              <w:rPr>
                <w:rFonts w:ascii="Cambria" w:eastAsia="Calibri" w:hAnsi="Cambria"/>
                <w:b/>
                <w:sz w:val="20"/>
                <w:szCs w:val="20"/>
              </w:rPr>
              <w:t xml:space="preserve">objectifs </w:t>
            </w:r>
            <w:r>
              <w:rPr>
                <w:rFonts w:ascii="Cambria" w:eastAsia="Calibri" w:hAnsi="Cambria"/>
                <w:sz w:val="20"/>
                <w:szCs w:val="20"/>
              </w:rPr>
              <w:t>de ma séquence ?</w:t>
            </w:r>
          </w:p>
        </w:tc>
        <w:tc>
          <w:tcPr>
            <w:tcW w:w="12513" w:type="dxa"/>
            <w:gridSpan w:val="2"/>
          </w:tcPr>
          <w:p w14:paraId="422B77EC" w14:textId="6CF3376C" w:rsidR="0071482E" w:rsidRDefault="008B09F5">
            <w:pPr>
              <w:widowControl w:val="0"/>
              <w:ind w:firstLine="319"/>
              <w:jc w:val="both"/>
              <w:rPr>
                <w:rFonts w:ascii="Cambria" w:hAnsi="Cambria"/>
                <w:sz w:val="20"/>
                <w:szCs w:val="20"/>
              </w:rPr>
            </w:pPr>
            <w:r w:rsidRPr="009827CE">
              <w:rPr>
                <w:rFonts w:ascii="Cambria" w:eastAsia="Calibri" w:hAnsi="Cambria"/>
                <w:b/>
                <w:sz w:val="20"/>
                <w:szCs w:val="20"/>
              </w:rPr>
              <w:t>Linguistiques</w:t>
            </w:r>
            <w:r>
              <w:rPr>
                <w:rFonts w:ascii="Cambria" w:eastAsia="Calibri" w:hAnsi="Cambria"/>
                <w:sz w:val="20"/>
                <w:szCs w:val="20"/>
              </w:rPr>
              <w:t> : la réactivation du présent de l’indicatif et du temps du passé</w:t>
            </w:r>
            <w:r w:rsidR="009827CE">
              <w:rPr>
                <w:rFonts w:ascii="Cambria" w:eastAsia="Calibri" w:hAnsi="Cambria"/>
                <w:sz w:val="20"/>
                <w:szCs w:val="20"/>
              </w:rPr>
              <w:t>,</w:t>
            </w:r>
            <w:r>
              <w:rPr>
                <w:rFonts w:ascii="Cambria" w:eastAsia="Calibri" w:hAnsi="Cambria"/>
                <w:sz w:val="20"/>
                <w:szCs w:val="20"/>
              </w:rPr>
              <w:t xml:space="preserve"> l’introduction du futur et du gérondif</w:t>
            </w:r>
          </w:p>
          <w:p w14:paraId="18A46098" w14:textId="22D7CE1B" w:rsidR="0071482E" w:rsidRDefault="008B09F5">
            <w:pPr>
              <w:widowControl w:val="0"/>
              <w:ind w:firstLine="319"/>
              <w:jc w:val="both"/>
              <w:rPr>
                <w:rFonts w:ascii="Cambria" w:hAnsi="Cambria"/>
                <w:sz w:val="20"/>
                <w:szCs w:val="20"/>
              </w:rPr>
            </w:pPr>
            <w:r w:rsidRPr="009827CE">
              <w:rPr>
                <w:rFonts w:ascii="Cambria" w:eastAsia="Calibri" w:hAnsi="Cambria"/>
                <w:b/>
                <w:sz w:val="20"/>
                <w:szCs w:val="20"/>
              </w:rPr>
              <w:t>Lexicaux</w:t>
            </w:r>
            <w:r>
              <w:rPr>
                <w:rFonts w:ascii="Cambria" w:eastAsia="Calibri" w:hAnsi="Cambria"/>
                <w:sz w:val="20"/>
                <w:szCs w:val="20"/>
              </w:rPr>
              <w:t xml:space="preserve"> : l’introduction du lexique de l’univers de la mode, de l’immigration et du monde de l’entreprise</w:t>
            </w:r>
          </w:p>
          <w:p w14:paraId="19D3CA9A" w14:textId="77777777" w:rsidR="009827CE" w:rsidRDefault="008B09F5">
            <w:pPr>
              <w:widowControl w:val="0"/>
              <w:ind w:firstLine="319"/>
              <w:jc w:val="both"/>
              <w:rPr>
                <w:rFonts w:ascii="Cambria" w:eastAsia="Calibri" w:hAnsi="Cambria"/>
                <w:sz w:val="20"/>
                <w:szCs w:val="20"/>
              </w:rPr>
            </w:pPr>
            <w:r w:rsidRPr="009827CE">
              <w:rPr>
                <w:rFonts w:ascii="Cambria" w:eastAsia="Calibri" w:hAnsi="Cambria"/>
                <w:b/>
                <w:sz w:val="20"/>
                <w:szCs w:val="20"/>
              </w:rPr>
              <w:t>Culturels</w:t>
            </w:r>
            <w:r>
              <w:rPr>
                <w:rFonts w:ascii="Cambria" w:eastAsia="Calibri" w:hAnsi="Cambria"/>
                <w:sz w:val="20"/>
                <w:szCs w:val="20"/>
              </w:rPr>
              <w:t> : la découverte de la crise migratoire entre le Venezuela et la Colombie ainsi que des flux migratoires entre les pays arabophones</w:t>
            </w:r>
          </w:p>
          <w:p w14:paraId="751A621C" w14:textId="321DB3ED" w:rsidR="0071482E" w:rsidRDefault="008B09F5">
            <w:pPr>
              <w:widowControl w:val="0"/>
              <w:ind w:firstLine="319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et l’Amérique latine et leur impact dans le marché de la mode</w:t>
            </w:r>
          </w:p>
          <w:p w14:paraId="7D95F685" w14:textId="77777777" w:rsidR="009827CE" w:rsidRDefault="008B09F5">
            <w:pPr>
              <w:widowControl w:val="0"/>
              <w:ind w:firstLine="319"/>
              <w:jc w:val="both"/>
              <w:rPr>
                <w:rFonts w:ascii="Cambria" w:eastAsia="Calibri" w:hAnsi="Cambria"/>
                <w:sz w:val="20"/>
                <w:szCs w:val="20"/>
              </w:rPr>
            </w:pPr>
            <w:r w:rsidRPr="009827CE">
              <w:rPr>
                <w:rFonts w:ascii="Cambria" w:eastAsia="Calibri" w:hAnsi="Cambria"/>
                <w:b/>
                <w:sz w:val="20"/>
                <w:szCs w:val="20"/>
              </w:rPr>
              <w:t>Pragmatiques</w:t>
            </w:r>
            <w:r>
              <w:rPr>
                <w:rFonts w:ascii="Cambria" w:eastAsia="Calibri" w:hAnsi="Cambria"/>
                <w:sz w:val="20"/>
                <w:szCs w:val="20"/>
              </w:rPr>
              <w:t xml:space="preserve"> : être capable de repérer des informations précises sur un support écrit, rédiger un compte rendu à partir d’un support </w:t>
            </w:r>
          </w:p>
          <w:p w14:paraId="1032C389" w14:textId="388C689C" w:rsidR="0071482E" w:rsidRDefault="008B09F5">
            <w:pPr>
              <w:widowControl w:val="0"/>
              <w:ind w:firstLine="319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audiovisuel, chercher des informations sur Internet et les associer pour une présentation sur un support numérique</w:t>
            </w:r>
          </w:p>
          <w:p w14:paraId="33320E60" w14:textId="77777777" w:rsidR="009827CE" w:rsidRDefault="008B09F5">
            <w:pPr>
              <w:widowControl w:val="0"/>
              <w:ind w:firstLine="319"/>
              <w:jc w:val="both"/>
              <w:rPr>
                <w:rFonts w:ascii="Cambria" w:eastAsia="Calibri" w:hAnsi="Cambria"/>
                <w:sz w:val="20"/>
                <w:szCs w:val="20"/>
              </w:rPr>
            </w:pPr>
            <w:r w:rsidRPr="009827CE">
              <w:rPr>
                <w:rFonts w:ascii="Cambria" w:eastAsia="Calibri" w:hAnsi="Cambria"/>
                <w:b/>
                <w:sz w:val="20"/>
                <w:szCs w:val="20"/>
              </w:rPr>
              <w:t>Sociolinguistiques</w:t>
            </w:r>
            <w:r>
              <w:rPr>
                <w:rFonts w:ascii="Cambria" w:eastAsia="Calibri" w:hAnsi="Cambria"/>
                <w:sz w:val="20"/>
                <w:szCs w:val="20"/>
              </w:rPr>
              <w:t xml:space="preserve"> : être capable de mobiliser les connaissances linguistiques pour communiquer et décrire ses goûts, impressions et </w:t>
            </w:r>
          </w:p>
          <w:p w14:paraId="06841FE3" w14:textId="7D1F41F3" w:rsidR="0071482E" w:rsidRDefault="008B09F5">
            <w:pPr>
              <w:widowControl w:val="0"/>
              <w:ind w:firstLine="319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sentiments en relation avec l’univers de la mode dans un contexte multiculturel</w:t>
            </w:r>
          </w:p>
        </w:tc>
      </w:tr>
      <w:tr w:rsidR="009827CE" w14:paraId="7B30D3BB" w14:textId="77777777" w:rsidTr="009827CE">
        <w:trPr>
          <w:jc w:val="center"/>
        </w:trPr>
        <w:tc>
          <w:tcPr>
            <w:tcW w:w="3227" w:type="dxa"/>
            <w:vAlign w:val="center"/>
          </w:tcPr>
          <w:p w14:paraId="3C8C0460" w14:textId="763F3096" w:rsidR="009827CE" w:rsidRPr="009827CE" w:rsidRDefault="009827CE">
            <w:pPr>
              <w:widowControl w:val="0"/>
              <w:jc w:val="both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 xml:space="preserve">Combien de </w:t>
            </w:r>
            <w:r>
              <w:rPr>
                <w:rFonts w:ascii="Cambria" w:eastAsia="Calibri" w:hAnsi="Cambria"/>
                <w:b/>
                <w:sz w:val="20"/>
                <w:szCs w:val="20"/>
              </w:rPr>
              <w:t>séances</w:t>
            </w:r>
            <w:r>
              <w:rPr>
                <w:rFonts w:ascii="Cambria" w:eastAsia="Calibri" w:hAnsi="Cambria"/>
                <w:sz w:val="20"/>
                <w:szCs w:val="20"/>
              </w:rPr>
              <w:t> ?</w:t>
            </w:r>
          </w:p>
        </w:tc>
        <w:tc>
          <w:tcPr>
            <w:tcW w:w="12513" w:type="dxa"/>
            <w:gridSpan w:val="2"/>
            <w:vAlign w:val="center"/>
          </w:tcPr>
          <w:p w14:paraId="330FAB71" w14:textId="681BB238" w:rsidR="009827CE" w:rsidRDefault="00983596">
            <w:pPr>
              <w:widowControl w:val="0"/>
              <w:jc w:val="both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5</w:t>
            </w:r>
          </w:p>
        </w:tc>
      </w:tr>
      <w:tr w:rsidR="0071482E" w14:paraId="44BE1574" w14:textId="77777777" w:rsidTr="009827CE">
        <w:trPr>
          <w:jc w:val="center"/>
        </w:trPr>
        <w:tc>
          <w:tcPr>
            <w:tcW w:w="3227" w:type="dxa"/>
          </w:tcPr>
          <w:p w14:paraId="1B37AA4B" w14:textId="77777777" w:rsidR="0071482E" w:rsidRDefault="008B09F5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Titres</w:t>
            </w:r>
          </w:p>
        </w:tc>
        <w:tc>
          <w:tcPr>
            <w:tcW w:w="6782" w:type="dxa"/>
            <w:shd w:val="clear" w:color="auto" w:fill="E2EFD9" w:themeFill="accent6" w:themeFillTint="33"/>
          </w:tcPr>
          <w:p w14:paraId="418CAE60" w14:textId="77777777" w:rsidR="0071482E" w:rsidRDefault="008B09F5">
            <w:pPr>
              <w:widowControl w:val="0"/>
              <w:jc w:val="both"/>
              <w:rPr>
                <w:rFonts w:ascii="Cambria" w:hAnsi="Cambria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mbria" w:eastAsia="Calibri" w:hAnsi="Cambria"/>
                <w:b/>
                <w:bCs/>
                <w:sz w:val="20"/>
                <w:szCs w:val="20"/>
              </w:rPr>
              <w:t>Objectifs par séances</w:t>
            </w:r>
            <w:r>
              <w:rPr>
                <w:rFonts w:ascii="Cambria" w:eastAsia="Calibri" w:hAnsi="Cambria"/>
                <w:b/>
                <w:bCs/>
                <w:sz w:val="20"/>
                <w:szCs w:val="20"/>
                <w:vertAlign w:val="superscript"/>
              </w:rPr>
              <w:t>6</w:t>
            </w:r>
          </w:p>
          <w:p w14:paraId="4D0A7C61" w14:textId="77777777" w:rsidR="0071482E" w:rsidRDefault="008B09F5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b/>
                <w:bCs/>
                <w:sz w:val="20"/>
                <w:szCs w:val="20"/>
              </w:rPr>
              <w:t>+ Activités des élèves</w:t>
            </w:r>
            <w:r>
              <w:rPr>
                <w:rFonts w:ascii="Cambria" w:eastAsia="Calibri" w:hAnsi="Cambria"/>
                <w:sz w:val="20"/>
                <w:szCs w:val="20"/>
              </w:rPr>
              <w:t xml:space="preserve"> (consignes, activités ludiques)</w:t>
            </w:r>
          </w:p>
        </w:tc>
        <w:tc>
          <w:tcPr>
            <w:tcW w:w="5731" w:type="dxa"/>
            <w:shd w:val="clear" w:color="auto" w:fill="E2EFD9" w:themeFill="accent6" w:themeFillTint="33"/>
            <w:vAlign w:val="center"/>
          </w:tcPr>
          <w:p w14:paraId="26527779" w14:textId="77777777" w:rsidR="0071482E" w:rsidRDefault="008B09F5">
            <w:pPr>
              <w:widowControl w:val="0"/>
              <w:jc w:val="both"/>
              <w:rPr>
                <w:rFonts w:ascii="Cambria" w:hAnsi="Cambria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mbria" w:eastAsia="Calibri" w:hAnsi="Cambria"/>
                <w:b/>
                <w:bCs/>
                <w:sz w:val="20"/>
                <w:szCs w:val="20"/>
              </w:rPr>
              <w:t>Activités langagières</w:t>
            </w:r>
            <w:r>
              <w:rPr>
                <w:rFonts w:ascii="Cambria" w:eastAsia="Calibri" w:hAnsi="Cambria"/>
                <w:b/>
                <w:bCs/>
                <w:sz w:val="20"/>
                <w:szCs w:val="20"/>
                <w:vertAlign w:val="superscript"/>
              </w:rPr>
              <w:t>7</w:t>
            </w:r>
          </w:p>
        </w:tc>
      </w:tr>
      <w:tr w:rsidR="0071482E" w14:paraId="61274029" w14:textId="77777777" w:rsidTr="00983596">
        <w:trPr>
          <w:trHeight w:val="699"/>
          <w:jc w:val="center"/>
        </w:trPr>
        <w:tc>
          <w:tcPr>
            <w:tcW w:w="3227" w:type="dxa"/>
          </w:tcPr>
          <w:p w14:paraId="4B49DB55" w14:textId="7C44091C" w:rsidR="0071482E" w:rsidRPr="001A51B5" w:rsidRDefault="008B09F5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es-ES"/>
              </w:rPr>
            </w:pPr>
            <w:proofErr w:type="spellStart"/>
            <w:r w:rsidRPr="001A51B5">
              <w:rPr>
                <w:rFonts w:ascii="Cambria" w:eastAsia="Calibri" w:hAnsi="Cambria"/>
                <w:sz w:val="20"/>
                <w:szCs w:val="20"/>
                <w:lang w:val="es-ES"/>
              </w:rPr>
              <w:t>Séance</w:t>
            </w:r>
            <w:proofErr w:type="spellEnd"/>
            <w:r w:rsidRPr="001A51B5">
              <w:rPr>
                <w:rFonts w:ascii="Cambria" w:eastAsia="Calibri" w:hAnsi="Cambria"/>
                <w:sz w:val="20"/>
                <w:szCs w:val="20"/>
                <w:lang w:val="es-ES"/>
              </w:rPr>
              <w:t xml:space="preserve"> </w:t>
            </w:r>
            <w:r w:rsidR="00983596" w:rsidRPr="001A51B5">
              <w:rPr>
                <w:rFonts w:ascii="Cambria" w:eastAsia="Calibri" w:hAnsi="Cambria"/>
                <w:sz w:val="20"/>
                <w:szCs w:val="20"/>
                <w:lang w:val="es-ES"/>
              </w:rPr>
              <w:t>1:</w:t>
            </w:r>
          </w:p>
          <w:p w14:paraId="6B701DB3" w14:textId="41E1D3E6" w:rsidR="0071482E" w:rsidRPr="001A51B5" w:rsidRDefault="008B09F5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es-ES"/>
              </w:rPr>
            </w:pPr>
            <w:r w:rsidRPr="001A51B5">
              <w:rPr>
                <w:rFonts w:ascii="Cambria" w:eastAsia="Calibri" w:hAnsi="Cambria"/>
                <w:sz w:val="20"/>
                <w:szCs w:val="20"/>
                <w:lang w:val="es-ES"/>
              </w:rPr>
              <w:t>La</w:t>
            </w:r>
            <w:r w:rsidR="00983596">
              <w:rPr>
                <w:rFonts w:ascii="Cambria" w:eastAsia="Calibri" w:hAnsi="Cambria"/>
                <w:sz w:val="20"/>
                <w:szCs w:val="20"/>
                <w:lang w:val="es-ES"/>
              </w:rPr>
              <w:t xml:space="preserve"> </w:t>
            </w:r>
            <w:r w:rsidRPr="001A51B5">
              <w:rPr>
                <w:rFonts w:ascii="Cambria" w:eastAsia="Calibri" w:hAnsi="Cambria"/>
                <w:sz w:val="20"/>
                <w:szCs w:val="20"/>
                <w:lang w:val="es-ES"/>
              </w:rPr>
              <w:t>crisis migratoria entre Colombia y Venezuela</w:t>
            </w:r>
          </w:p>
          <w:p w14:paraId="4730435A" w14:textId="77777777" w:rsidR="0071482E" w:rsidRPr="001A51B5" w:rsidRDefault="0071482E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es-ES"/>
              </w:rPr>
            </w:pPr>
          </w:p>
          <w:p w14:paraId="2194C01E" w14:textId="77777777" w:rsidR="0071482E" w:rsidRPr="001A51B5" w:rsidRDefault="0071482E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es-ES"/>
              </w:rPr>
            </w:pPr>
          </w:p>
          <w:p w14:paraId="629B125E" w14:textId="025D5E0A" w:rsidR="0071482E" w:rsidRPr="001A51B5" w:rsidRDefault="008B09F5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es-ES"/>
              </w:rPr>
            </w:pPr>
            <w:proofErr w:type="spellStart"/>
            <w:r w:rsidRPr="001A51B5">
              <w:rPr>
                <w:rFonts w:ascii="Cambria" w:eastAsia="Calibri" w:hAnsi="Cambria"/>
                <w:sz w:val="20"/>
                <w:szCs w:val="20"/>
                <w:lang w:val="es-ES"/>
              </w:rPr>
              <w:t>Séance</w:t>
            </w:r>
            <w:proofErr w:type="spellEnd"/>
            <w:r w:rsidRPr="001A51B5">
              <w:rPr>
                <w:rFonts w:ascii="Cambria" w:eastAsia="Calibri" w:hAnsi="Cambria"/>
                <w:sz w:val="20"/>
                <w:szCs w:val="20"/>
                <w:lang w:val="es-ES"/>
              </w:rPr>
              <w:t xml:space="preserve"> </w:t>
            </w:r>
            <w:r w:rsidR="00983596" w:rsidRPr="001A51B5">
              <w:rPr>
                <w:rFonts w:ascii="Cambria" w:eastAsia="Calibri" w:hAnsi="Cambria"/>
                <w:sz w:val="20"/>
                <w:szCs w:val="20"/>
                <w:lang w:val="es-ES"/>
              </w:rPr>
              <w:t>2:</w:t>
            </w:r>
          </w:p>
          <w:p w14:paraId="721C8752" w14:textId="73F995F1" w:rsidR="0071482E" w:rsidRPr="001A51B5" w:rsidRDefault="00983596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es-ES"/>
              </w:rPr>
            </w:pPr>
            <w:r w:rsidRPr="001A51B5">
              <w:rPr>
                <w:rFonts w:ascii="Cambria" w:eastAsia="Calibri" w:hAnsi="Cambria"/>
                <w:sz w:val="20"/>
                <w:szCs w:val="20"/>
                <w:lang w:val="es-ES"/>
              </w:rPr>
              <w:t>Colombiamoda:</w:t>
            </w:r>
            <w:r w:rsidR="008B09F5" w:rsidRPr="001A51B5">
              <w:rPr>
                <w:rFonts w:ascii="Cambria" w:eastAsia="Calibri" w:hAnsi="Cambria"/>
                <w:sz w:val="20"/>
                <w:szCs w:val="20"/>
                <w:lang w:val="es-ES"/>
              </w:rPr>
              <w:t xml:space="preserve"> moda sin fronteras</w:t>
            </w:r>
          </w:p>
          <w:p w14:paraId="4B805990" w14:textId="77777777" w:rsidR="0071482E" w:rsidRPr="001A51B5" w:rsidRDefault="0071482E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es-ES"/>
              </w:rPr>
            </w:pPr>
          </w:p>
          <w:p w14:paraId="15F8BE0F" w14:textId="0F8AE4D7" w:rsidR="0071482E" w:rsidRDefault="0071482E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es-ES"/>
              </w:rPr>
            </w:pPr>
          </w:p>
          <w:p w14:paraId="5E79CE1E" w14:textId="01E52FB7" w:rsidR="00983596" w:rsidRDefault="00983596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es-ES"/>
              </w:rPr>
            </w:pPr>
          </w:p>
          <w:p w14:paraId="506438A6" w14:textId="2FDE28DA" w:rsidR="00983596" w:rsidRDefault="00983596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es-ES"/>
              </w:rPr>
            </w:pPr>
          </w:p>
          <w:p w14:paraId="78D1F6ED" w14:textId="77777777" w:rsidR="00983596" w:rsidRPr="001A51B5" w:rsidRDefault="00983596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es-ES"/>
              </w:rPr>
            </w:pPr>
          </w:p>
          <w:p w14:paraId="02A009A3" w14:textId="19F36846" w:rsidR="0071482E" w:rsidRPr="001A51B5" w:rsidRDefault="008B09F5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es-ES"/>
              </w:rPr>
            </w:pPr>
            <w:proofErr w:type="spellStart"/>
            <w:r w:rsidRPr="001A51B5">
              <w:rPr>
                <w:rFonts w:ascii="Cambria" w:eastAsia="Calibri" w:hAnsi="Cambria"/>
                <w:sz w:val="20"/>
                <w:szCs w:val="20"/>
                <w:lang w:val="es-ES"/>
              </w:rPr>
              <w:t>Séance</w:t>
            </w:r>
            <w:proofErr w:type="spellEnd"/>
            <w:r w:rsidRPr="001A51B5">
              <w:rPr>
                <w:rFonts w:ascii="Cambria" w:eastAsia="Calibri" w:hAnsi="Cambria"/>
                <w:sz w:val="20"/>
                <w:szCs w:val="20"/>
                <w:lang w:val="es-ES"/>
              </w:rPr>
              <w:t xml:space="preserve"> </w:t>
            </w:r>
            <w:r w:rsidR="00983596" w:rsidRPr="001A51B5">
              <w:rPr>
                <w:rFonts w:ascii="Cambria" w:eastAsia="Calibri" w:hAnsi="Cambria"/>
                <w:sz w:val="20"/>
                <w:szCs w:val="20"/>
                <w:lang w:val="es-ES"/>
              </w:rPr>
              <w:t>3:</w:t>
            </w:r>
          </w:p>
          <w:p w14:paraId="509E70EE" w14:textId="77777777" w:rsidR="0071482E" w:rsidRPr="001A51B5" w:rsidRDefault="008B09F5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es-ES"/>
              </w:rPr>
            </w:pPr>
            <w:r w:rsidRPr="001A51B5">
              <w:rPr>
                <w:rFonts w:ascii="Cambria" w:eastAsia="Calibri" w:hAnsi="Cambria"/>
                <w:sz w:val="20"/>
                <w:szCs w:val="20"/>
                <w:lang w:val="es-ES"/>
              </w:rPr>
              <w:t>La presencia árabe en América Latina</w:t>
            </w:r>
          </w:p>
          <w:p w14:paraId="695F3593" w14:textId="77777777" w:rsidR="0071482E" w:rsidRPr="001A51B5" w:rsidRDefault="0071482E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es-ES"/>
              </w:rPr>
            </w:pPr>
          </w:p>
          <w:p w14:paraId="37C3F6C5" w14:textId="77777777" w:rsidR="0071482E" w:rsidRPr="001A51B5" w:rsidRDefault="0071482E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es-ES"/>
              </w:rPr>
            </w:pPr>
          </w:p>
          <w:p w14:paraId="73DEB8FB" w14:textId="0F9DCE16" w:rsidR="0071482E" w:rsidRPr="001A51B5" w:rsidRDefault="008B09F5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es-ES"/>
              </w:rPr>
            </w:pPr>
            <w:proofErr w:type="spellStart"/>
            <w:r w:rsidRPr="001A51B5">
              <w:rPr>
                <w:rFonts w:ascii="Cambria" w:eastAsia="Calibri" w:hAnsi="Cambria"/>
                <w:sz w:val="20"/>
                <w:szCs w:val="20"/>
                <w:lang w:val="es-ES"/>
              </w:rPr>
              <w:t>Séance</w:t>
            </w:r>
            <w:proofErr w:type="spellEnd"/>
            <w:r w:rsidRPr="001A51B5">
              <w:rPr>
                <w:rFonts w:ascii="Cambria" w:eastAsia="Calibri" w:hAnsi="Cambria"/>
                <w:sz w:val="20"/>
                <w:szCs w:val="20"/>
                <w:lang w:val="es-ES"/>
              </w:rPr>
              <w:t xml:space="preserve"> </w:t>
            </w:r>
            <w:r w:rsidR="00983596" w:rsidRPr="001A51B5">
              <w:rPr>
                <w:rFonts w:ascii="Cambria" w:eastAsia="Calibri" w:hAnsi="Cambria"/>
                <w:sz w:val="20"/>
                <w:szCs w:val="20"/>
                <w:lang w:val="es-ES"/>
              </w:rPr>
              <w:t>4:</w:t>
            </w:r>
          </w:p>
          <w:p w14:paraId="426B7815" w14:textId="2C4D80E2" w:rsidR="0071482E" w:rsidRPr="001A51B5" w:rsidRDefault="00983596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es-ES"/>
              </w:rPr>
            </w:pPr>
            <w:r w:rsidRPr="001A51B5">
              <w:rPr>
                <w:rFonts w:ascii="Cambria" w:eastAsia="Calibri" w:hAnsi="Cambria"/>
                <w:sz w:val="20"/>
                <w:szCs w:val="20"/>
                <w:lang w:val="es-ES"/>
              </w:rPr>
              <w:t>¿Quién</w:t>
            </w:r>
            <w:r w:rsidR="008B09F5" w:rsidRPr="001A51B5">
              <w:rPr>
                <w:rFonts w:ascii="Cambria" w:eastAsia="Calibri" w:hAnsi="Cambria"/>
                <w:sz w:val="20"/>
                <w:szCs w:val="20"/>
                <w:lang w:val="es-ES"/>
              </w:rPr>
              <w:t xml:space="preserve"> es Juliana </w:t>
            </w:r>
            <w:r w:rsidRPr="001A51B5">
              <w:rPr>
                <w:rFonts w:ascii="Cambria" w:eastAsia="Calibri" w:hAnsi="Cambria"/>
                <w:sz w:val="20"/>
                <w:szCs w:val="20"/>
                <w:lang w:val="es-ES"/>
              </w:rPr>
              <w:t>Awada?</w:t>
            </w:r>
          </w:p>
          <w:p w14:paraId="2FEAA40F" w14:textId="77777777" w:rsidR="0071482E" w:rsidRPr="001A51B5" w:rsidRDefault="0071482E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es-ES"/>
              </w:rPr>
            </w:pPr>
          </w:p>
          <w:p w14:paraId="57A4928A" w14:textId="77777777" w:rsidR="0071482E" w:rsidRPr="001A51B5" w:rsidRDefault="0071482E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es-ES"/>
              </w:rPr>
            </w:pPr>
          </w:p>
          <w:p w14:paraId="5F968FB9" w14:textId="77777777" w:rsidR="0071482E" w:rsidRPr="001A51B5" w:rsidRDefault="0071482E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es-ES"/>
              </w:rPr>
            </w:pPr>
          </w:p>
          <w:p w14:paraId="2E149303" w14:textId="536D76A6" w:rsidR="0071482E" w:rsidRDefault="0071482E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es-ES"/>
              </w:rPr>
            </w:pPr>
          </w:p>
          <w:p w14:paraId="296DB285" w14:textId="77777777" w:rsidR="00983596" w:rsidRPr="001A51B5" w:rsidRDefault="00983596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es-ES"/>
              </w:rPr>
            </w:pPr>
          </w:p>
          <w:p w14:paraId="665895A8" w14:textId="77777777" w:rsidR="0071482E" w:rsidRDefault="008B09F5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lastRenderedPageBreak/>
              <w:t>Séance 5 :</w:t>
            </w:r>
          </w:p>
          <w:p w14:paraId="6F723761" w14:textId="77777777" w:rsidR="0071482E" w:rsidRDefault="008B09F5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eastAsia="Calibri" w:hAnsi="Cambria"/>
                <w:sz w:val="20"/>
                <w:szCs w:val="20"/>
              </w:rPr>
              <w:t>Desfile</w:t>
            </w:r>
            <w:proofErr w:type="spellEnd"/>
            <w:r>
              <w:rPr>
                <w:rFonts w:ascii="Cambria" w:eastAsia="Calibri" w:hAnsi="Cambria"/>
                <w:sz w:val="20"/>
                <w:szCs w:val="20"/>
              </w:rPr>
              <w:t xml:space="preserve"> « </w:t>
            </w:r>
            <w:proofErr w:type="spellStart"/>
            <w:r>
              <w:rPr>
                <w:rFonts w:ascii="Cambria" w:eastAsia="Calibri" w:hAnsi="Cambria"/>
                <w:sz w:val="20"/>
                <w:szCs w:val="20"/>
              </w:rPr>
              <w:t>Mezclando</w:t>
            </w:r>
            <w:proofErr w:type="spellEnd"/>
            <w:r>
              <w:rPr>
                <w:rFonts w:ascii="Cambria" w:eastAsia="Calibri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libri" w:hAnsi="Cambria"/>
                <w:sz w:val="20"/>
                <w:szCs w:val="20"/>
              </w:rPr>
              <w:t>culturas</w:t>
            </w:r>
            <w:proofErr w:type="spellEnd"/>
            <w:r>
              <w:rPr>
                <w:rFonts w:ascii="Cambria" w:eastAsia="Calibri" w:hAnsi="Cambria"/>
                <w:sz w:val="20"/>
                <w:szCs w:val="20"/>
              </w:rPr>
              <w:t> »</w:t>
            </w:r>
          </w:p>
          <w:p w14:paraId="0BC36CEB" w14:textId="77777777" w:rsidR="0071482E" w:rsidRDefault="0071482E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3361D67" w14:textId="77777777" w:rsidR="0071482E" w:rsidRDefault="0071482E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82" w:type="dxa"/>
          </w:tcPr>
          <w:p w14:paraId="2E12F4CD" w14:textId="193F7C71" w:rsidR="0071482E" w:rsidRDefault="008B09F5">
            <w:pPr>
              <w:pStyle w:val="Paragraphedeliste"/>
              <w:widowControl w:val="0"/>
              <w:numPr>
                <w:ilvl w:val="0"/>
                <w:numId w:val="1"/>
              </w:numPr>
              <w:ind w:left="173" w:hanging="125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lastRenderedPageBreak/>
              <w:t>Découverte du programme d’accueil « Valiente » destiné aux migrants Vénézuéliens et Colombiens</w:t>
            </w:r>
            <w:r w:rsidR="00983596">
              <w:rPr>
                <w:rFonts w:ascii="Cambria" w:eastAsia="Calibri" w:hAnsi="Cambria"/>
                <w:sz w:val="20"/>
                <w:szCs w:val="20"/>
              </w:rPr>
              <w:t>.</w:t>
            </w:r>
          </w:p>
          <w:p w14:paraId="28462408" w14:textId="3395C23C" w:rsidR="0071482E" w:rsidRDefault="008B09F5">
            <w:pPr>
              <w:pStyle w:val="Paragraphedeliste"/>
              <w:widowControl w:val="0"/>
              <w:ind w:left="173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Décrire et associer des photos / Rédiger un compte rendu en français/ Prise de notes et repérer des informations à partir du visionnage d’un support audiovisuel</w:t>
            </w:r>
            <w:r w:rsidR="00983596">
              <w:rPr>
                <w:rFonts w:ascii="Cambria" w:eastAsia="Calibri" w:hAnsi="Cambria"/>
                <w:sz w:val="20"/>
                <w:szCs w:val="20"/>
              </w:rPr>
              <w:t>.</w:t>
            </w:r>
          </w:p>
          <w:p w14:paraId="25E10C4B" w14:textId="77777777" w:rsidR="0071482E" w:rsidRDefault="0071482E">
            <w:pPr>
              <w:pStyle w:val="Paragraphedeliste"/>
              <w:widowControl w:val="0"/>
              <w:ind w:left="173" w:hanging="125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5A1545D" w14:textId="50CFA5CC" w:rsidR="0071482E" w:rsidRDefault="008B09F5">
            <w:pPr>
              <w:pStyle w:val="Paragraphedeliste"/>
              <w:widowControl w:val="0"/>
              <w:numPr>
                <w:ilvl w:val="0"/>
                <w:numId w:val="1"/>
              </w:numPr>
              <w:ind w:left="173" w:hanging="125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 xml:space="preserve">Découverte de l’émigration réussie entre le Venezuela et la Colombie grâce à la fondation </w:t>
            </w:r>
            <w:proofErr w:type="spellStart"/>
            <w:r>
              <w:rPr>
                <w:rFonts w:ascii="Cambria" w:eastAsia="Calibri" w:hAnsi="Cambria"/>
                <w:sz w:val="20"/>
                <w:szCs w:val="20"/>
              </w:rPr>
              <w:t>Inexmoda</w:t>
            </w:r>
            <w:proofErr w:type="spellEnd"/>
            <w:r w:rsidR="00983596">
              <w:rPr>
                <w:rFonts w:ascii="Cambria" w:eastAsia="Calibri" w:hAnsi="Cambria"/>
                <w:sz w:val="20"/>
                <w:szCs w:val="20"/>
              </w:rPr>
              <w:t>.</w:t>
            </w:r>
          </w:p>
          <w:p w14:paraId="592E59B0" w14:textId="49186856" w:rsidR="0071482E" w:rsidRDefault="008B09F5">
            <w:pPr>
              <w:pStyle w:val="Paragraphedeliste"/>
              <w:widowControl w:val="0"/>
              <w:ind w:left="173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Prise de notes et repérer des informations sur un support écrit /rédiger un commentaire sur le compte Instagram d’une créatrice de mode vénézuélienne migrante</w:t>
            </w:r>
            <w:r w:rsidR="00983596">
              <w:rPr>
                <w:rFonts w:ascii="Cambria" w:eastAsia="Calibri" w:hAnsi="Cambria"/>
                <w:sz w:val="20"/>
                <w:szCs w:val="20"/>
              </w:rPr>
              <w:t>.</w:t>
            </w:r>
          </w:p>
          <w:p w14:paraId="62338FF9" w14:textId="77777777" w:rsidR="0071482E" w:rsidRDefault="0071482E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F2737E5" w14:textId="6F9B63C5" w:rsidR="0071482E" w:rsidRDefault="008B09F5">
            <w:pPr>
              <w:pStyle w:val="Paragraphedeliste"/>
              <w:widowControl w:val="0"/>
              <w:numPr>
                <w:ilvl w:val="0"/>
                <w:numId w:val="1"/>
              </w:numPr>
              <w:ind w:left="173" w:hanging="125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Découverte de la population d’origine arabe en Amérique latine</w:t>
            </w:r>
            <w:r w:rsidR="00983596">
              <w:rPr>
                <w:rFonts w:ascii="Cambria" w:eastAsia="Calibri" w:hAnsi="Cambria"/>
                <w:sz w:val="20"/>
                <w:szCs w:val="20"/>
              </w:rPr>
              <w:t>.</w:t>
            </w:r>
          </w:p>
          <w:p w14:paraId="4E98305F" w14:textId="374F69AA" w:rsidR="0071482E" w:rsidRDefault="008B09F5">
            <w:pPr>
              <w:pStyle w:val="Paragraphedeliste"/>
              <w:widowControl w:val="0"/>
              <w:ind w:left="173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Entraînement à la compréhension orale à partir d’un QCM, travail en groupe sur Internet, compléter une fiche sur les influences arabes en Amérique latine</w:t>
            </w:r>
            <w:r w:rsidR="00983596">
              <w:rPr>
                <w:rFonts w:ascii="Cambria" w:eastAsia="Calibri" w:hAnsi="Cambria"/>
                <w:sz w:val="20"/>
                <w:szCs w:val="20"/>
              </w:rPr>
              <w:t>.</w:t>
            </w:r>
          </w:p>
          <w:p w14:paraId="3F8480CE" w14:textId="77777777" w:rsidR="0071482E" w:rsidRDefault="0071482E">
            <w:pPr>
              <w:pStyle w:val="Paragraphedeliste"/>
              <w:widowControl w:val="0"/>
              <w:ind w:left="173" w:hanging="125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94E45F0" w14:textId="7C956437" w:rsidR="0071482E" w:rsidRDefault="008B09F5">
            <w:pPr>
              <w:pStyle w:val="Paragraphedeliste"/>
              <w:widowControl w:val="0"/>
              <w:numPr>
                <w:ilvl w:val="0"/>
                <w:numId w:val="1"/>
              </w:numPr>
              <w:ind w:left="173" w:hanging="125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 xml:space="preserve">Découverte de l’histoire d’une famille de migrants d’origine syrienne </w:t>
            </w:r>
            <w:r w:rsidR="00983596">
              <w:rPr>
                <w:rFonts w:ascii="Cambria" w:eastAsia="Calibri" w:hAnsi="Cambria"/>
                <w:sz w:val="20"/>
                <w:szCs w:val="20"/>
              </w:rPr>
              <w:t>libanaise vers</w:t>
            </w:r>
            <w:r>
              <w:rPr>
                <w:rFonts w:ascii="Cambria" w:eastAsia="Calibri" w:hAnsi="Cambria"/>
                <w:sz w:val="20"/>
                <w:szCs w:val="20"/>
              </w:rPr>
              <w:t xml:space="preserve"> l’Amérique latine</w:t>
            </w:r>
            <w:r w:rsidR="00983596">
              <w:rPr>
                <w:rFonts w:ascii="Cambria" w:eastAsia="Calibri" w:hAnsi="Cambria"/>
                <w:sz w:val="20"/>
                <w:szCs w:val="20"/>
              </w:rPr>
              <w:t>.</w:t>
            </w:r>
          </w:p>
          <w:p w14:paraId="2ADDDFA1" w14:textId="0A327A6F" w:rsidR="0071482E" w:rsidRDefault="008B09F5">
            <w:pPr>
              <w:pStyle w:val="Paragraphedeliste"/>
              <w:widowControl w:val="0"/>
              <w:ind w:left="173"/>
              <w:jc w:val="both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Création d’une carte mentale comportant le lexique de l’univers de la mode, de l’immigration et de la famille (</w:t>
            </w:r>
            <w:r w:rsidR="00983596">
              <w:rPr>
                <w:rFonts w:ascii="Cambria" w:eastAsia="Calibri" w:hAnsi="Cambria"/>
                <w:sz w:val="20"/>
                <w:szCs w:val="20"/>
              </w:rPr>
              <w:t>réactivation) à</w:t>
            </w:r>
            <w:r>
              <w:rPr>
                <w:rFonts w:ascii="Cambria" w:eastAsia="Calibri" w:hAnsi="Cambria"/>
                <w:sz w:val="20"/>
                <w:szCs w:val="20"/>
              </w:rPr>
              <w:t xml:space="preserve"> partir d’un document </w:t>
            </w:r>
            <w:r w:rsidR="00983596">
              <w:rPr>
                <w:rFonts w:ascii="Cambria" w:eastAsia="Calibri" w:hAnsi="Cambria"/>
                <w:sz w:val="20"/>
                <w:szCs w:val="20"/>
              </w:rPr>
              <w:t>écrit ;</w:t>
            </w:r>
            <w:r>
              <w:rPr>
                <w:rFonts w:ascii="Cambria" w:eastAsia="Calibri" w:hAnsi="Cambria"/>
                <w:sz w:val="20"/>
                <w:szCs w:val="20"/>
              </w:rPr>
              <w:t xml:space="preserve"> repérage du temps du passé dans un texte à partir d’une fiche à compléter</w:t>
            </w:r>
            <w:r w:rsidR="00983596">
              <w:rPr>
                <w:rFonts w:ascii="Cambria" w:eastAsia="Calibri" w:hAnsi="Cambria"/>
                <w:sz w:val="20"/>
                <w:szCs w:val="20"/>
              </w:rPr>
              <w:t>.</w:t>
            </w:r>
          </w:p>
          <w:p w14:paraId="1D4AA375" w14:textId="77777777" w:rsidR="00983596" w:rsidRDefault="00983596">
            <w:pPr>
              <w:pStyle w:val="Paragraphedeliste"/>
              <w:widowControl w:val="0"/>
              <w:ind w:left="173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CD8FC5B" w14:textId="4D8FAFE4" w:rsidR="0071482E" w:rsidRDefault="008B09F5">
            <w:pPr>
              <w:pStyle w:val="Paragraphedeliste"/>
              <w:widowControl w:val="0"/>
              <w:numPr>
                <w:ilvl w:val="0"/>
                <w:numId w:val="1"/>
              </w:numPr>
              <w:ind w:left="173" w:hanging="125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lastRenderedPageBreak/>
              <w:t>Organisation d’un défilé multiculturel</w:t>
            </w:r>
            <w:r w:rsidR="00983596">
              <w:rPr>
                <w:rFonts w:ascii="Cambria" w:eastAsia="Calibri" w:hAnsi="Cambria"/>
                <w:sz w:val="20"/>
                <w:szCs w:val="20"/>
              </w:rPr>
              <w:t>.</w:t>
            </w:r>
          </w:p>
          <w:p w14:paraId="4B55F2DE" w14:textId="1C5BA72E" w:rsidR="0071482E" w:rsidRDefault="008B09F5">
            <w:pPr>
              <w:pStyle w:val="Paragraphedeliste"/>
              <w:widowControl w:val="0"/>
              <w:ind w:left="173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Travail individuel pour la création d’une tenue en suivant une fiche à compléter/ Travail en équipe pour la logistique de l’événement</w:t>
            </w:r>
            <w:r w:rsidR="00983596">
              <w:rPr>
                <w:rFonts w:ascii="Cambria" w:eastAsia="Calibri" w:hAnsi="Cambria"/>
                <w:sz w:val="20"/>
                <w:szCs w:val="20"/>
              </w:rPr>
              <w:t>.</w:t>
            </w:r>
          </w:p>
          <w:p w14:paraId="3B531740" w14:textId="77777777" w:rsidR="0071482E" w:rsidRDefault="0071482E">
            <w:pPr>
              <w:widowControl w:val="0"/>
              <w:ind w:left="48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31" w:type="dxa"/>
          </w:tcPr>
          <w:p w14:paraId="7DAFBB9A" w14:textId="77777777" w:rsidR="0071482E" w:rsidRDefault="008B09F5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8E2104">
              <w:rPr>
                <w:rFonts w:ascii="Cambria" w:eastAsia="Calibri" w:hAnsi="Cambria"/>
                <w:color w:val="FF0000"/>
                <w:sz w:val="20"/>
                <w:szCs w:val="20"/>
              </w:rPr>
              <w:lastRenderedPageBreak/>
              <w:t xml:space="preserve">EOC </w:t>
            </w:r>
            <w:r w:rsidRPr="008E2104">
              <w:rPr>
                <w:rFonts w:ascii="Wingdings" w:eastAsia="Wingdings" w:hAnsi="Wingdings" w:cs="Wingdings"/>
                <w:color w:val="FF0000"/>
                <w:sz w:val="20"/>
                <w:szCs w:val="20"/>
              </w:rPr>
              <w:t></w:t>
            </w:r>
            <w:r>
              <w:rPr>
                <w:rFonts w:ascii="Cambria" w:eastAsia="Calibri" w:hAnsi="Cambria"/>
                <w:sz w:val="20"/>
                <w:szCs w:val="20"/>
              </w:rPr>
              <w:t xml:space="preserve">     EOI </w:t>
            </w:r>
            <w:r>
              <w:rPr>
                <w:rFonts w:ascii="Wingdings" w:eastAsia="Calibri" w:hAnsi="Wingdings"/>
                <w:sz w:val="20"/>
                <w:szCs w:val="20"/>
              </w:rPr>
              <w:t></w:t>
            </w:r>
            <w:r>
              <w:rPr>
                <w:rFonts w:ascii="Cambria" w:eastAsia="Calibri" w:hAnsi="Cambria"/>
                <w:sz w:val="20"/>
                <w:szCs w:val="20"/>
              </w:rPr>
              <w:t xml:space="preserve">     E</w:t>
            </w:r>
            <w:r w:rsidRPr="008E2104">
              <w:rPr>
                <w:rFonts w:ascii="Cambria" w:eastAsia="Calibri" w:hAnsi="Cambria"/>
                <w:color w:val="FF0000"/>
                <w:sz w:val="20"/>
                <w:szCs w:val="20"/>
              </w:rPr>
              <w:t xml:space="preserve">E </w:t>
            </w:r>
            <w:r w:rsidRPr="008E2104">
              <w:rPr>
                <w:rFonts w:ascii="Wingdings" w:eastAsia="Wingdings" w:hAnsi="Wingdings" w:cs="Wingdings"/>
                <w:color w:val="FF0000"/>
                <w:sz w:val="20"/>
                <w:szCs w:val="20"/>
              </w:rPr>
              <w:t></w:t>
            </w:r>
            <w:r>
              <w:rPr>
                <w:rFonts w:ascii="Cambria" w:eastAsia="Calibri" w:hAnsi="Cambria"/>
                <w:sz w:val="20"/>
                <w:szCs w:val="20"/>
              </w:rPr>
              <w:t xml:space="preserve">      </w:t>
            </w:r>
            <w:r w:rsidRPr="008E2104">
              <w:rPr>
                <w:rFonts w:ascii="Cambria" w:eastAsia="Calibri" w:hAnsi="Cambria"/>
                <w:color w:val="FF0000"/>
                <w:sz w:val="20"/>
                <w:szCs w:val="20"/>
              </w:rPr>
              <w:t xml:space="preserve">CO </w:t>
            </w:r>
            <w:r w:rsidRPr="008E2104">
              <w:rPr>
                <w:rFonts w:ascii="Wingdings" w:eastAsia="Wingdings" w:hAnsi="Wingdings" w:cs="Wingdings"/>
                <w:color w:val="FF0000"/>
                <w:sz w:val="20"/>
                <w:szCs w:val="20"/>
              </w:rPr>
              <w:t></w:t>
            </w:r>
            <w:r>
              <w:rPr>
                <w:rFonts w:ascii="Cambria" w:eastAsia="Calibri" w:hAnsi="Cambria"/>
                <w:sz w:val="20"/>
                <w:szCs w:val="20"/>
              </w:rPr>
              <w:t xml:space="preserve">     </w:t>
            </w:r>
            <w:r>
              <w:rPr>
                <w:rFonts w:ascii="Cambria" w:eastAsia="Calibri" w:hAnsi="Cambria" w:cstheme="minorHAnsi"/>
                <w:sz w:val="20"/>
                <w:szCs w:val="20"/>
              </w:rPr>
              <w:t xml:space="preserve">CE </w:t>
            </w:r>
            <w:r>
              <w:rPr>
                <w:rFonts w:ascii="Wingdings" w:eastAsia="Calibri" w:hAnsi="Wingdings"/>
                <w:sz w:val="20"/>
                <w:szCs w:val="20"/>
              </w:rPr>
              <w:t></w:t>
            </w:r>
          </w:p>
          <w:p w14:paraId="59BCFC7A" w14:textId="77777777" w:rsidR="0071482E" w:rsidRDefault="008B09F5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 xml:space="preserve">   Activités Numériques :     Distanciel </w:t>
            </w:r>
            <w:r>
              <w:rPr>
                <w:rFonts w:ascii="Wingdings" w:eastAsia="Calibri" w:hAnsi="Wingdings"/>
                <w:sz w:val="20"/>
                <w:szCs w:val="20"/>
              </w:rPr>
              <w:t></w:t>
            </w:r>
            <w:r>
              <w:rPr>
                <w:rFonts w:ascii="Cambria" w:eastAsia="Calibri" w:hAnsi="Cambria"/>
                <w:sz w:val="20"/>
                <w:szCs w:val="20"/>
              </w:rPr>
              <w:t xml:space="preserve">    Présentiel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</w:t>
            </w:r>
          </w:p>
          <w:p w14:paraId="422EC623" w14:textId="77777777" w:rsidR="0071482E" w:rsidRDefault="0071482E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774032F" w14:textId="77777777" w:rsidR="0071482E" w:rsidRDefault="0071482E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8AAED14" w14:textId="4867944B" w:rsidR="0071482E" w:rsidRDefault="0071482E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8B0CE0C" w14:textId="77777777" w:rsidR="00983596" w:rsidRDefault="00983596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055EB4A" w14:textId="77777777" w:rsidR="0071482E" w:rsidRPr="008E2104" w:rsidRDefault="008B09F5">
            <w:pPr>
              <w:widowControl w:val="0"/>
              <w:jc w:val="both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 xml:space="preserve">EOC </w:t>
            </w:r>
            <w:r>
              <w:rPr>
                <w:rFonts w:ascii="Wingdings" w:eastAsia="Calibri" w:hAnsi="Wingdings"/>
                <w:sz w:val="20"/>
                <w:szCs w:val="20"/>
              </w:rPr>
              <w:t></w:t>
            </w:r>
            <w:r>
              <w:rPr>
                <w:rFonts w:ascii="Cambria" w:eastAsia="Calibri" w:hAnsi="Cambria"/>
                <w:sz w:val="20"/>
                <w:szCs w:val="20"/>
              </w:rPr>
              <w:t xml:space="preserve">     EOI </w:t>
            </w:r>
            <w:r>
              <w:rPr>
                <w:rFonts w:ascii="Wingdings" w:eastAsia="Calibri" w:hAnsi="Wingdings"/>
                <w:sz w:val="20"/>
                <w:szCs w:val="20"/>
              </w:rPr>
              <w:t></w:t>
            </w:r>
            <w:r>
              <w:rPr>
                <w:rFonts w:ascii="Cambria" w:eastAsia="Calibri" w:hAnsi="Cambria"/>
                <w:sz w:val="20"/>
                <w:szCs w:val="20"/>
              </w:rPr>
              <w:t xml:space="preserve">     </w:t>
            </w:r>
            <w:r w:rsidRPr="008E2104">
              <w:rPr>
                <w:rFonts w:ascii="Cambria" w:eastAsia="Calibri" w:hAnsi="Cambria"/>
                <w:color w:val="FF0000"/>
                <w:sz w:val="20"/>
                <w:szCs w:val="20"/>
              </w:rPr>
              <w:t xml:space="preserve">EE </w:t>
            </w:r>
            <w:r w:rsidRPr="008E2104">
              <w:rPr>
                <w:rFonts w:ascii="Wingdings" w:eastAsia="Wingdings" w:hAnsi="Wingdings" w:cs="Wingdings"/>
                <w:color w:val="FF0000"/>
                <w:sz w:val="20"/>
                <w:szCs w:val="20"/>
              </w:rPr>
              <w:t></w:t>
            </w:r>
            <w:r>
              <w:rPr>
                <w:rFonts w:ascii="Cambria" w:eastAsia="Calibri" w:hAnsi="Cambria"/>
                <w:sz w:val="20"/>
                <w:szCs w:val="20"/>
              </w:rPr>
              <w:t xml:space="preserve">      CO </w:t>
            </w:r>
            <w:r>
              <w:rPr>
                <w:rFonts w:ascii="Wingdings" w:eastAsia="Calibri" w:hAnsi="Wingdings"/>
                <w:sz w:val="20"/>
                <w:szCs w:val="20"/>
              </w:rPr>
              <w:t></w:t>
            </w:r>
            <w:r>
              <w:rPr>
                <w:rFonts w:ascii="Cambria" w:eastAsia="Calibri" w:hAnsi="Cambria"/>
                <w:sz w:val="20"/>
                <w:szCs w:val="20"/>
              </w:rPr>
              <w:t xml:space="preserve">     </w:t>
            </w:r>
            <w:r w:rsidRPr="008E2104">
              <w:rPr>
                <w:rFonts w:ascii="Cambria" w:eastAsia="Calibri" w:hAnsi="Cambria" w:cstheme="minorHAnsi"/>
                <w:color w:val="FF0000"/>
                <w:sz w:val="20"/>
                <w:szCs w:val="20"/>
              </w:rPr>
              <w:t xml:space="preserve">CE </w:t>
            </w:r>
            <w:r w:rsidRPr="008E2104">
              <w:rPr>
                <w:rFonts w:ascii="Wingdings" w:eastAsia="Wingdings" w:hAnsi="Wingdings" w:cs="Wingdings"/>
                <w:color w:val="FF0000"/>
                <w:sz w:val="20"/>
                <w:szCs w:val="20"/>
              </w:rPr>
              <w:t></w:t>
            </w:r>
          </w:p>
          <w:p w14:paraId="6B30333F" w14:textId="77777777" w:rsidR="0071482E" w:rsidRDefault="008B09F5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8E2104">
              <w:rPr>
                <w:rFonts w:ascii="Cambria" w:eastAsia="Calibri" w:hAnsi="Cambria"/>
                <w:color w:val="FF0000"/>
                <w:sz w:val="20"/>
                <w:szCs w:val="20"/>
              </w:rPr>
              <w:t xml:space="preserve">   </w:t>
            </w:r>
            <w:r w:rsidRPr="008E2104">
              <w:rPr>
                <w:rFonts w:ascii="Cambria" w:eastAsia="Calibri" w:hAnsi="Cambria"/>
                <w:sz w:val="20"/>
                <w:szCs w:val="20"/>
              </w:rPr>
              <w:t xml:space="preserve">Activités Numériques :     Distanciel </w:t>
            </w:r>
            <w:r w:rsidRPr="008E2104">
              <w:rPr>
                <w:rFonts w:ascii="Wingdings" w:eastAsia="Calibri" w:hAnsi="Wingdings"/>
                <w:sz w:val="20"/>
                <w:szCs w:val="20"/>
              </w:rPr>
              <w:t></w:t>
            </w:r>
            <w:r>
              <w:rPr>
                <w:rFonts w:ascii="Cambria" w:eastAsia="Calibri" w:hAnsi="Cambria"/>
                <w:sz w:val="20"/>
                <w:szCs w:val="20"/>
              </w:rPr>
              <w:t xml:space="preserve">    </w:t>
            </w:r>
            <w:r w:rsidRPr="008E2104">
              <w:rPr>
                <w:rFonts w:ascii="Cambria" w:eastAsia="Calibri" w:hAnsi="Cambria"/>
                <w:color w:val="FF0000"/>
                <w:sz w:val="20"/>
                <w:szCs w:val="20"/>
              </w:rPr>
              <w:t xml:space="preserve">Présentiel </w:t>
            </w:r>
            <w:r w:rsidRPr="008E2104">
              <w:rPr>
                <w:rFonts w:ascii="Wingdings" w:eastAsia="Wingdings" w:hAnsi="Wingdings" w:cs="Wingdings"/>
                <w:color w:val="FF0000"/>
                <w:sz w:val="20"/>
                <w:szCs w:val="20"/>
              </w:rPr>
              <w:t></w:t>
            </w:r>
          </w:p>
          <w:p w14:paraId="332AEF06" w14:textId="77777777" w:rsidR="0071482E" w:rsidRDefault="0071482E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1208BD4" w14:textId="77777777" w:rsidR="0071482E" w:rsidRDefault="0071482E">
            <w:pPr>
              <w:widowControl w:val="0"/>
              <w:jc w:val="both"/>
              <w:rPr>
                <w:rFonts w:ascii="Wingdings" w:hAnsi="Wingdings"/>
                <w:sz w:val="20"/>
                <w:szCs w:val="20"/>
              </w:rPr>
            </w:pPr>
          </w:p>
          <w:p w14:paraId="28A104E8" w14:textId="41DD832B" w:rsidR="0071482E" w:rsidRDefault="0071482E">
            <w:pPr>
              <w:widowControl w:val="0"/>
              <w:jc w:val="both"/>
              <w:rPr>
                <w:rFonts w:ascii="Wingdings" w:hAnsi="Wingdings"/>
                <w:sz w:val="20"/>
                <w:szCs w:val="20"/>
              </w:rPr>
            </w:pPr>
          </w:p>
          <w:p w14:paraId="69FDD62B" w14:textId="77777777" w:rsidR="00983596" w:rsidRDefault="00983596">
            <w:pPr>
              <w:widowControl w:val="0"/>
              <w:jc w:val="both"/>
              <w:rPr>
                <w:rFonts w:ascii="Wingdings" w:hAnsi="Wingdings"/>
                <w:sz w:val="20"/>
                <w:szCs w:val="20"/>
              </w:rPr>
            </w:pPr>
          </w:p>
          <w:p w14:paraId="4445F74C" w14:textId="77777777" w:rsidR="0071482E" w:rsidRDefault="008B09F5">
            <w:pPr>
              <w:widowControl w:val="0"/>
              <w:jc w:val="both"/>
              <w:rPr>
                <w:rFonts w:ascii="Wingdings" w:hAnsi="Wingdings"/>
                <w:sz w:val="20"/>
                <w:szCs w:val="20"/>
              </w:rPr>
            </w:pPr>
            <w:r w:rsidRPr="008E2104">
              <w:rPr>
                <w:rFonts w:ascii="Cambria" w:eastAsia="Calibri" w:hAnsi="Cambria"/>
                <w:color w:val="FF0000"/>
                <w:sz w:val="20"/>
                <w:szCs w:val="20"/>
              </w:rPr>
              <w:t xml:space="preserve">EOC </w:t>
            </w:r>
            <w:r w:rsidRPr="008E2104">
              <w:rPr>
                <w:rFonts w:ascii="Wingdings" w:eastAsia="Wingdings" w:hAnsi="Wingdings" w:cs="Wingdings"/>
                <w:color w:val="FF0000"/>
                <w:sz w:val="20"/>
                <w:szCs w:val="20"/>
              </w:rPr>
              <w:t></w:t>
            </w:r>
            <w:r>
              <w:rPr>
                <w:rFonts w:ascii="Cambria" w:eastAsia="Calibri" w:hAnsi="Cambria"/>
                <w:sz w:val="20"/>
                <w:szCs w:val="20"/>
              </w:rPr>
              <w:t xml:space="preserve">       EOI </w:t>
            </w:r>
            <w:r>
              <w:rPr>
                <w:rFonts w:ascii="Wingdings" w:eastAsia="Calibri" w:hAnsi="Wingdings"/>
                <w:sz w:val="20"/>
                <w:szCs w:val="20"/>
              </w:rPr>
              <w:t></w:t>
            </w:r>
            <w:r>
              <w:rPr>
                <w:rFonts w:ascii="Cambria" w:eastAsia="Calibri" w:hAnsi="Cambria"/>
                <w:sz w:val="20"/>
                <w:szCs w:val="20"/>
              </w:rPr>
              <w:t xml:space="preserve">     EE </w:t>
            </w:r>
            <w:r>
              <w:rPr>
                <w:rFonts w:ascii="Wingdings" w:eastAsia="Calibri" w:hAnsi="Wingdings"/>
                <w:sz w:val="20"/>
                <w:szCs w:val="20"/>
              </w:rPr>
              <w:t></w:t>
            </w:r>
            <w:r>
              <w:rPr>
                <w:rFonts w:ascii="Cambria" w:eastAsia="Calibri" w:hAnsi="Cambria"/>
                <w:sz w:val="20"/>
                <w:szCs w:val="20"/>
              </w:rPr>
              <w:t xml:space="preserve">      </w:t>
            </w:r>
            <w:r w:rsidRPr="008E2104">
              <w:rPr>
                <w:rFonts w:ascii="Cambria" w:eastAsia="Calibri" w:hAnsi="Cambria"/>
                <w:color w:val="FF0000"/>
                <w:sz w:val="20"/>
                <w:szCs w:val="20"/>
              </w:rPr>
              <w:t xml:space="preserve">CO </w:t>
            </w:r>
            <w:r w:rsidRPr="008E2104">
              <w:rPr>
                <w:rFonts w:ascii="Wingdings" w:eastAsia="Wingdings" w:hAnsi="Wingdings" w:cs="Wingdings"/>
                <w:color w:val="FF0000"/>
                <w:sz w:val="20"/>
                <w:szCs w:val="20"/>
              </w:rPr>
              <w:t></w:t>
            </w:r>
            <w:r>
              <w:rPr>
                <w:rFonts w:ascii="Cambria" w:eastAsia="Calibri" w:hAnsi="Cambria"/>
                <w:sz w:val="20"/>
                <w:szCs w:val="20"/>
              </w:rPr>
              <w:t xml:space="preserve">      </w:t>
            </w:r>
            <w:r>
              <w:rPr>
                <w:rFonts w:ascii="Cambria" w:eastAsia="Calibri" w:hAnsi="Cambria" w:cstheme="minorHAnsi"/>
                <w:sz w:val="20"/>
                <w:szCs w:val="20"/>
              </w:rPr>
              <w:t xml:space="preserve">CE </w:t>
            </w:r>
            <w:r>
              <w:rPr>
                <w:rFonts w:ascii="Wingdings" w:eastAsia="Calibri" w:hAnsi="Wingdings"/>
                <w:sz w:val="20"/>
                <w:szCs w:val="20"/>
              </w:rPr>
              <w:t></w:t>
            </w:r>
          </w:p>
          <w:p w14:paraId="4B2CEF3B" w14:textId="77777777" w:rsidR="0071482E" w:rsidRDefault="008B09F5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 xml:space="preserve">   Activités Numériques :     Distanciel </w:t>
            </w:r>
            <w:r>
              <w:rPr>
                <w:rFonts w:ascii="Wingdings" w:eastAsia="Calibri" w:hAnsi="Wingdings"/>
                <w:sz w:val="20"/>
                <w:szCs w:val="20"/>
              </w:rPr>
              <w:t></w:t>
            </w:r>
            <w:r>
              <w:rPr>
                <w:rFonts w:ascii="Cambria" w:eastAsia="Calibri" w:hAnsi="Cambria"/>
                <w:sz w:val="20"/>
                <w:szCs w:val="20"/>
              </w:rPr>
              <w:t xml:space="preserve">    </w:t>
            </w:r>
            <w:r w:rsidRPr="008E2104">
              <w:rPr>
                <w:rFonts w:ascii="Cambria" w:eastAsia="Calibri" w:hAnsi="Cambria"/>
                <w:color w:val="FF0000"/>
                <w:sz w:val="20"/>
                <w:szCs w:val="20"/>
              </w:rPr>
              <w:t xml:space="preserve">Présentiel </w:t>
            </w:r>
            <w:r w:rsidRPr="008E2104">
              <w:rPr>
                <w:rFonts w:ascii="Wingdings" w:eastAsia="Wingdings" w:hAnsi="Wingdings" w:cs="Wingdings"/>
                <w:color w:val="FF0000"/>
                <w:sz w:val="20"/>
                <w:szCs w:val="20"/>
              </w:rPr>
              <w:t></w:t>
            </w:r>
          </w:p>
          <w:p w14:paraId="15E2955C" w14:textId="77777777" w:rsidR="0071482E" w:rsidRDefault="0071482E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088A59E" w14:textId="77777777" w:rsidR="0071482E" w:rsidRDefault="0071482E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54664E9" w14:textId="77777777" w:rsidR="0071482E" w:rsidRDefault="0071482E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899EF32" w14:textId="2897561F" w:rsidR="0071482E" w:rsidRDefault="008B09F5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 xml:space="preserve">EOC </w:t>
            </w:r>
            <w:r>
              <w:rPr>
                <w:rFonts w:ascii="Wingdings" w:eastAsia="Calibri" w:hAnsi="Wingdings"/>
                <w:sz w:val="20"/>
                <w:szCs w:val="20"/>
              </w:rPr>
              <w:t></w:t>
            </w:r>
            <w:r>
              <w:rPr>
                <w:rFonts w:ascii="Cambria" w:eastAsia="Calibri" w:hAnsi="Cambria"/>
                <w:sz w:val="20"/>
                <w:szCs w:val="20"/>
              </w:rPr>
              <w:t xml:space="preserve">     EOI </w:t>
            </w:r>
            <w:r>
              <w:rPr>
                <w:rFonts w:ascii="Wingdings" w:eastAsia="Calibri" w:hAnsi="Wingdings"/>
                <w:sz w:val="20"/>
                <w:szCs w:val="20"/>
              </w:rPr>
              <w:t></w:t>
            </w:r>
            <w:r>
              <w:rPr>
                <w:rFonts w:ascii="Cambria" w:eastAsia="Calibri" w:hAnsi="Cambria"/>
                <w:sz w:val="20"/>
                <w:szCs w:val="20"/>
              </w:rPr>
              <w:t xml:space="preserve">     </w:t>
            </w:r>
            <w:r w:rsidR="00983596">
              <w:rPr>
                <w:rFonts w:ascii="Cambria" w:eastAsia="Calibri" w:hAnsi="Cambria"/>
                <w:sz w:val="20"/>
                <w:szCs w:val="20"/>
              </w:rPr>
              <w:t xml:space="preserve">EE </w:t>
            </w:r>
            <w:r w:rsidR="00983596">
              <w:rPr>
                <w:rFonts w:ascii="Wingdings" w:eastAsia="Calibri" w:hAnsi="Wingdings"/>
                <w:sz w:val="20"/>
                <w:szCs w:val="20"/>
              </w:rPr>
              <w:t></w:t>
            </w:r>
            <w:r>
              <w:rPr>
                <w:rFonts w:ascii="Cambria" w:eastAsia="Calibri" w:hAnsi="Cambria"/>
                <w:sz w:val="20"/>
                <w:szCs w:val="20"/>
              </w:rPr>
              <w:t xml:space="preserve">     CO </w:t>
            </w:r>
            <w:r>
              <w:rPr>
                <w:rFonts w:ascii="Wingdings" w:eastAsia="Calibri" w:hAnsi="Wingdings"/>
                <w:sz w:val="20"/>
                <w:szCs w:val="20"/>
              </w:rPr>
              <w:t></w:t>
            </w:r>
            <w:r>
              <w:rPr>
                <w:rFonts w:ascii="Cambria" w:eastAsia="Calibri" w:hAnsi="Cambria"/>
                <w:sz w:val="20"/>
                <w:szCs w:val="20"/>
              </w:rPr>
              <w:t xml:space="preserve">     </w:t>
            </w:r>
            <w:r w:rsidRPr="008E2104">
              <w:rPr>
                <w:rFonts w:ascii="Cambria" w:eastAsia="Calibri" w:hAnsi="Cambria" w:cstheme="minorHAnsi"/>
                <w:color w:val="FF0000"/>
                <w:sz w:val="20"/>
                <w:szCs w:val="20"/>
              </w:rPr>
              <w:t xml:space="preserve">CE </w:t>
            </w:r>
            <w:r w:rsidRPr="008E2104">
              <w:rPr>
                <w:rFonts w:ascii="Wingdings" w:eastAsia="Wingdings" w:hAnsi="Wingdings" w:cs="Wingdings"/>
                <w:color w:val="FF0000"/>
                <w:sz w:val="20"/>
                <w:szCs w:val="20"/>
              </w:rPr>
              <w:t></w:t>
            </w:r>
          </w:p>
          <w:p w14:paraId="447A45FA" w14:textId="77777777" w:rsidR="0071482E" w:rsidRDefault="008B09F5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 xml:space="preserve">   Activités Numériques :     Distanciel </w:t>
            </w:r>
            <w:r>
              <w:rPr>
                <w:rFonts w:ascii="Wingdings" w:eastAsia="Calibri" w:hAnsi="Wingdings"/>
                <w:sz w:val="20"/>
                <w:szCs w:val="20"/>
              </w:rPr>
              <w:t></w:t>
            </w:r>
            <w:r>
              <w:rPr>
                <w:rFonts w:ascii="Cambria" w:eastAsia="Calibri" w:hAnsi="Cambria"/>
                <w:sz w:val="20"/>
                <w:szCs w:val="20"/>
              </w:rPr>
              <w:t xml:space="preserve">    </w:t>
            </w:r>
            <w:r w:rsidRPr="008E2104">
              <w:rPr>
                <w:rFonts w:ascii="Cambria" w:eastAsia="Calibri" w:hAnsi="Cambria"/>
                <w:color w:val="FF0000"/>
                <w:sz w:val="20"/>
                <w:szCs w:val="20"/>
              </w:rPr>
              <w:t xml:space="preserve">Présentiel </w:t>
            </w:r>
            <w:r w:rsidRPr="008E2104">
              <w:rPr>
                <w:rFonts w:ascii="Wingdings" w:eastAsia="Wingdings" w:hAnsi="Wingdings" w:cs="Wingdings"/>
                <w:color w:val="FF0000"/>
                <w:sz w:val="20"/>
                <w:szCs w:val="20"/>
              </w:rPr>
              <w:t></w:t>
            </w:r>
          </w:p>
          <w:p w14:paraId="21DB688E" w14:textId="77777777" w:rsidR="0071482E" w:rsidRDefault="0071482E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946D62A" w14:textId="77777777" w:rsidR="0071482E" w:rsidRDefault="0071482E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D930D82" w14:textId="77777777" w:rsidR="0071482E" w:rsidRDefault="0071482E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D79FEA0" w14:textId="70666797" w:rsidR="0071482E" w:rsidRDefault="0071482E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3A0EC71" w14:textId="77777777" w:rsidR="00983596" w:rsidRDefault="00983596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C2A4E7D" w14:textId="77777777" w:rsidR="0071482E" w:rsidRDefault="008B09F5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lastRenderedPageBreak/>
              <w:t xml:space="preserve">EOC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</w:t>
            </w:r>
            <w:r>
              <w:rPr>
                <w:rFonts w:ascii="Cambria" w:eastAsia="Calibri" w:hAnsi="Cambria"/>
                <w:sz w:val="20"/>
                <w:szCs w:val="20"/>
              </w:rPr>
              <w:t xml:space="preserve">     EOI </w:t>
            </w:r>
            <w:r>
              <w:rPr>
                <w:rFonts w:ascii="Wingdings" w:eastAsia="Calibri" w:hAnsi="Wingdings"/>
                <w:sz w:val="20"/>
                <w:szCs w:val="20"/>
              </w:rPr>
              <w:t></w:t>
            </w:r>
            <w:r>
              <w:rPr>
                <w:rFonts w:ascii="Cambria" w:eastAsia="Calibri" w:hAnsi="Cambria"/>
                <w:sz w:val="20"/>
                <w:szCs w:val="20"/>
              </w:rPr>
              <w:t xml:space="preserve">     </w:t>
            </w:r>
            <w:r w:rsidRPr="008E2104">
              <w:rPr>
                <w:rFonts w:ascii="Cambria" w:eastAsia="Calibri" w:hAnsi="Cambria"/>
                <w:color w:val="FF0000"/>
                <w:sz w:val="20"/>
                <w:szCs w:val="20"/>
              </w:rPr>
              <w:t xml:space="preserve">EE </w:t>
            </w:r>
            <w:r w:rsidRPr="008E2104">
              <w:rPr>
                <w:rFonts w:ascii="Wingdings" w:eastAsia="Wingdings" w:hAnsi="Wingdings" w:cs="Wingdings"/>
                <w:color w:val="FF0000"/>
                <w:sz w:val="20"/>
                <w:szCs w:val="20"/>
              </w:rPr>
              <w:t></w:t>
            </w:r>
            <w:r w:rsidRPr="008E2104">
              <w:rPr>
                <w:rFonts w:ascii="Cambria" w:eastAsia="Calibri" w:hAnsi="Cambria"/>
                <w:color w:val="FF0000"/>
                <w:sz w:val="20"/>
                <w:szCs w:val="20"/>
              </w:rPr>
              <w:t xml:space="preserve">      CO</w:t>
            </w:r>
            <w:r w:rsidRPr="008E2104">
              <w:rPr>
                <w:rFonts w:ascii="Wingdings" w:eastAsia="Wingdings" w:hAnsi="Wingdings" w:cs="Wingdings"/>
                <w:color w:val="FF0000"/>
                <w:sz w:val="20"/>
                <w:szCs w:val="20"/>
              </w:rPr>
              <w:t></w:t>
            </w:r>
            <w:r>
              <w:rPr>
                <w:rFonts w:ascii="Cambria" w:eastAsia="Calibri" w:hAnsi="Cambria"/>
                <w:sz w:val="20"/>
                <w:szCs w:val="20"/>
              </w:rPr>
              <w:t xml:space="preserve">      </w:t>
            </w:r>
            <w:r>
              <w:rPr>
                <w:rFonts w:ascii="Cambria" w:eastAsia="Calibri" w:hAnsi="Cambria" w:cstheme="minorHAnsi"/>
                <w:sz w:val="20"/>
                <w:szCs w:val="20"/>
              </w:rPr>
              <w:t xml:space="preserve">CE </w:t>
            </w:r>
            <w:r>
              <w:rPr>
                <w:rFonts w:ascii="Cambria" w:eastAsia="Calibri" w:hAnsi="Cambria"/>
                <w:sz w:val="20"/>
                <w:szCs w:val="20"/>
              </w:rPr>
              <w:t xml:space="preserve">  </w:t>
            </w:r>
            <w:r>
              <w:rPr>
                <w:rFonts w:ascii="Wingdings" w:eastAsia="Calibri" w:hAnsi="Wingdings"/>
                <w:sz w:val="20"/>
                <w:szCs w:val="20"/>
              </w:rPr>
              <w:t></w:t>
            </w:r>
          </w:p>
          <w:p w14:paraId="0E11EFC0" w14:textId="77777777" w:rsidR="0071482E" w:rsidRDefault="008B09F5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 xml:space="preserve">   Activités Numériques :     Distanciel </w:t>
            </w:r>
            <w:r>
              <w:rPr>
                <w:rFonts w:ascii="Wingdings" w:eastAsia="Calibri" w:hAnsi="Wingdings"/>
                <w:sz w:val="20"/>
                <w:szCs w:val="20"/>
              </w:rPr>
              <w:t></w:t>
            </w:r>
            <w:r>
              <w:rPr>
                <w:rFonts w:ascii="Cambria" w:eastAsia="Calibri" w:hAnsi="Cambria"/>
                <w:sz w:val="20"/>
                <w:szCs w:val="20"/>
              </w:rPr>
              <w:t xml:space="preserve">    </w:t>
            </w:r>
            <w:r w:rsidRPr="008E2104">
              <w:rPr>
                <w:rFonts w:ascii="Cambria" w:eastAsia="Calibri" w:hAnsi="Cambria"/>
                <w:color w:val="FF0000"/>
                <w:sz w:val="20"/>
                <w:szCs w:val="20"/>
              </w:rPr>
              <w:t xml:space="preserve">Présentiel </w:t>
            </w:r>
            <w:r w:rsidRPr="008E2104">
              <w:rPr>
                <w:rFonts w:ascii="Wingdings" w:eastAsia="Wingdings" w:hAnsi="Wingdings" w:cs="Wingdings"/>
                <w:color w:val="FF0000"/>
                <w:sz w:val="20"/>
                <w:szCs w:val="20"/>
              </w:rPr>
              <w:t></w:t>
            </w:r>
          </w:p>
        </w:tc>
      </w:tr>
      <w:tr w:rsidR="00436984" w:rsidRPr="00191093" w14:paraId="6EBBDC51" w14:textId="77777777" w:rsidTr="000C6C3F">
        <w:trPr>
          <w:trHeight w:val="967"/>
          <w:jc w:val="center"/>
        </w:trPr>
        <w:tc>
          <w:tcPr>
            <w:tcW w:w="3227" w:type="dxa"/>
          </w:tcPr>
          <w:p w14:paraId="39D55390" w14:textId="77777777" w:rsidR="00436984" w:rsidRDefault="00436984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b/>
                <w:sz w:val="20"/>
                <w:szCs w:val="20"/>
              </w:rPr>
              <w:lastRenderedPageBreak/>
              <w:t xml:space="preserve"> Supports</w:t>
            </w:r>
            <w:r>
              <w:rPr>
                <w:rFonts w:ascii="Cambria" w:eastAsia="Calibri" w:hAnsi="Cambria"/>
                <w:b/>
                <w:sz w:val="20"/>
                <w:szCs w:val="20"/>
                <w:vertAlign w:val="superscript"/>
              </w:rPr>
              <w:t>8</w:t>
            </w:r>
            <w:r>
              <w:rPr>
                <w:rFonts w:ascii="Cambria" w:eastAsia="Calibri" w:hAnsi="Cambria"/>
                <w:sz w:val="20"/>
                <w:szCs w:val="20"/>
              </w:rPr>
              <w:t xml:space="preserve"> utilisés par séance</w:t>
            </w:r>
          </w:p>
          <w:p w14:paraId="47F3A004" w14:textId="77777777" w:rsidR="00436984" w:rsidRDefault="00436984">
            <w:pPr>
              <w:widowControl w:val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eastAsia="Calibri" w:hAnsi="Cambria"/>
                <w:i/>
                <w:iCs/>
                <w:sz w:val="20"/>
                <w:szCs w:val="20"/>
              </w:rPr>
              <w:t>(Choisir des documents authentiques, variés et citer ses sources)</w:t>
            </w:r>
          </w:p>
        </w:tc>
        <w:tc>
          <w:tcPr>
            <w:tcW w:w="12513" w:type="dxa"/>
            <w:gridSpan w:val="2"/>
          </w:tcPr>
          <w:p w14:paraId="1BB05A00" w14:textId="77777777" w:rsidR="00436984" w:rsidRDefault="00436984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Doc 1 : Montage des photos de la frontière entre la Colombie et le Venezuela</w:t>
            </w:r>
          </w:p>
          <w:p w14:paraId="57797117" w14:textId="77777777" w:rsidR="00436984" w:rsidRDefault="00436984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Doc 2 : Vidéo/ QCM sur « Programa Valiente » exploitable sur lien genlia.ly</w:t>
            </w:r>
          </w:p>
          <w:p w14:paraId="68F456F2" w14:textId="77777777" w:rsidR="00436984" w:rsidRPr="001A51B5" w:rsidRDefault="00436984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es-ES"/>
              </w:rPr>
            </w:pPr>
            <w:proofErr w:type="spellStart"/>
            <w:r w:rsidRPr="001A51B5">
              <w:rPr>
                <w:rFonts w:ascii="Cambria" w:eastAsia="Calibri" w:hAnsi="Cambria"/>
                <w:sz w:val="20"/>
                <w:szCs w:val="20"/>
                <w:lang w:val="es-ES"/>
              </w:rPr>
              <w:t>Doc</w:t>
            </w:r>
            <w:proofErr w:type="spellEnd"/>
            <w:r w:rsidRPr="001A51B5">
              <w:rPr>
                <w:rFonts w:ascii="Cambria" w:eastAsia="Calibri" w:hAnsi="Cambria"/>
                <w:sz w:val="20"/>
                <w:szCs w:val="20"/>
                <w:lang w:val="es-ES"/>
              </w:rPr>
              <w:t xml:space="preserve"> 3: </w:t>
            </w:r>
            <w:proofErr w:type="spellStart"/>
            <w:r w:rsidRPr="001A51B5">
              <w:rPr>
                <w:rFonts w:ascii="Cambria" w:eastAsia="Calibri" w:hAnsi="Cambria"/>
                <w:sz w:val="20"/>
                <w:szCs w:val="20"/>
                <w:lang w:val="es-ES"/>
              </w:rPr>
              <w:t>Texte</w:t>
            </w:r>
            <w:proofErr w:type="spellEnd"/>
            <w:r w:rsidRPr="001A51B5">
              <w:rPr>
                <w:rFonts w:ascii="Cambria" w:eastAsia="Calibri" w:hAnsi="Cambria"/>
                <w:sz w:val="20"/>
                <w:szCs w:val="20"/>
                <w:lang w:val="es-ES"/>
              </w:rPr>
              <w:t xml:space="preserve"> «Moda sin fronteras: migrante venezolana lanza colección en Colombiamoda»</w:t>
            </w:r>
          </w:p>
          <w:p w14:paraId="3D96166A" w14:textId="77777777" w:rsidR="00436984" w:rsidRDefault="00436984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 xml:space="preserve">Doc 4 : Lien compte Instagram créatrice de mode Carmen </w:t>
            </w:r>
            <w:proofErr w:type="spellStart"/>
            <w:r>
              <w:rPr>
                <w:rFonts w:ascii="Cambria" w:eastAsia="Calibri" w:hAnsi="Cambria"/>
                <w:sz w:val="20"/>
                <w:szCs w:val="20"/>
              </w:rPr>
              <w:t>Nava</w:t>
            </w:r>
            <w:proofErr w:type="spellEnd"/>
          </w:p>
          <w:p w14:paraId="24D3938C" w14:textId="00B868B8" w:rsidR="00436984" w:rsidRPr="001A51B5" w:rsidRDefault="00436984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es-ES"/>
              </w:rPr>
            </w:pPr>
            <w:proofErr w:type="spellStart"/>
            <w:r w:rsidRPr="001A51B5">
              <w:rPr>
                <w:rFonts w:ascii="Cambria" w:eastAsia="Calibri" w:hAnsi="Cambria"/>
                <w:sz w:val="20"/>
                <w:szCs w:val="20"/>
                <w:lang w:val="es-ES"/>
              </w:rPr>
              <w:t>Doc</w:t>
            </w:r>
            <w:proofErr w:type="spellEnd"/>
            <w:r w:rsidRPr="001A51B5">
              <w:rPr>
                <w:rFonts w:ascii="Cambria" w:eastAsia="Calibri" w:hAnsi="Cambria"/>
                <w:sz w:val="20"/>
                <w:szCs w:val="20"/>
                <w:lang w:val="es-ES"/>
              </w:rPr>
              <w:t xml:space="preserve"> 5: </w:t>
            </w:r>
            <w:proofErr w:type="spellStart"/>
            <w:r w:rsidRPr="001A51B5">
              <w:rPr>
                <w:rFonts w:ascii="Cambria" w:eastAsia="Calibri" w:hAnsi="Cambria"/>
                <w:sz w:val="20"/>
                <w:szCs w:val="20"/>
                <w:lang w:val="es-ES"/>
              </w:rPr>
              <w:t>Vidéo</w:t>
            </w:r>
            <w:proofErr w:type="spellEnd"/>
            <w:r w:rsidRPr="001A51B5">
              <w:rPr>
                <w:rFonts w:ascii="Cambria" w:eastAsia="Calibri" w:hAnsi="Cambria"/>
                <w:sz w:val="20"/>
                <w:szCs w:val="20"/>
                <w:lang w:val="es-ES"/>
              </w:rPr>
              <w:t xml:space="preserve"> /QCM Latinoamérica árabe</w:t>
            </w:r>
          </w:p>
          <w:p w14:paraId="63D01F73" w14:textId="2D78308B" w:rsidR="00436984" w:rsidRPr="001A51B5" w:rsidRDefault="00436984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es-ES"/>
              </w:rPr>
            </w:pPr>
            <w:r w:rsidRPr="001A51B5">
              <w:rPr>
                <w:rFonts w:ascii="Cambria" w:eastAsia="Calibri" w:hAnsi="Cambria"/>
                <w:sz w:val="20"/>
                <w:szCs w:val="20"/>
                <w:lang w:val="es-ES"/>
              </w:rPr>
              <w:t>Doc. 6: Fiche «Personalidades latinas de origen árabe</w:t>
            </w:r>
          </w:p>
          <w:p w14:paraId="42536FF5" w14:textId="1E3459CE" w:rsidR="00436984" w:rsidRPr="001A51B5" w:rsidRDefault="00436984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es-ES"/>
              </w:rPr>
            </w:pPr>
            <w:proofErr w:type="spellStart"/>
            <w:r w:rsidRPr="001A51B5">
              <w:rPr>
                <w:rFonts w:ascii="Cambria" w:eastAsia="Calibri" w:hAnsi="Cambria"/>
                <w:sz w:val="20"/>
                <w:szCs w:val="20"/>
                <w:lang w:val="es-ES"/>
              </w:rPr>
              <w:t>Doc</w:t>
            </w:r>
            <w:proofErr w:type="spellEnd"/>
            <w:r w:rsidRPr="001A51B5">
              <w:rPr>
                <w:rFonts w:ascii="Cambria" w:eastAsia="Calibri" w:hAnsi="Cambria"/>
                <w:sz w:val="20"/>
                <w:szCs w:val="20"/>
                <w:lang w:val="es-ES"/>
              </w:rPr>
              <w:t xml:space="preserve"> 7: </w:t>
            </w:r>
            <w:proofErr w:type="spellStart"/>
            <w:proofErr w:type="gramStart"/>
            <w:r w:rsidRPr="001A51B5">
              <w:rPr>
                <w:rFonts w:ascii="Cambria" w:eastAsia="Calibri" w:hAnsi="Cambria"/>
                <w:sz w:val="20"/>
                <w:szCs w:val="20"/>
                <w:lang w:val="es-ES"/>
              </w:rPr>
              <w:t>Texte</w:t>
            </w:r>
            <w:proofErr w:type="spellEnd"/>
            <w:r w:rsidRPr="001A51B5">
              <w:rPr>
                <w:rFonts w:ascii="Cambria" w:eastAsia="Calibri" w:hAnsi="Cambria"/>
                <w:sz w:val="20"/>
                <w:szCs w:val="20"/>
                <w:lang w:val="es-ES"/>
              </w:rPr>
              <w:t> :</w:t>
            </w:r>
            <w:proofErr w:type="gramEnd"/>
            <w:r w:rsidRPr="001A51B5">
              <w:rPr>
                <w:rFonts w:ascii="Cambria" w:eastAsia="Calibri" w:hAnsi="Cambria"/>
                <w:sz w:val="20"/>
                <w:szCs w:val="20"/>
                <w:lang w:val="es-ES"/>
              </w:rPr>
              <w:t xml:space="preserve"> Quién es Juliana Awada ?</w:t>
            </w:r>
          </w:p>
          <w:p w14:paraId="15FADED3" w14:textId="77777777" w:rsidR="00436984" w:rsidRDefault="00436984">
            <w:pPr>
              <w:widowControl w:val="0"/>
              <w:jc w:val="both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 xml:space="preserve">Doc 8 : Fiche verbes temps du passé </w:t>
            </w:r>
          </w:p>
          <w:p w14:paraId="54430FCE" w14:textId="03071D78" w:rsidR="00436984" w:rsidRPr="001A51B5" w:rsidRDefault="00436984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es-ES"/>
              </w:rPr>
            </w:pPr>
            <w:proofErr w:type="spellStart"/>
            <w:r w:rsidRPr="001A51B5">
              <w:rPr>
                <w:rFonts w:ascii="Cambria" w:eastAsia="Calibri" w:hAnsi="Cambria"/>
                <w:sz w:val="20"/>
                <w:szCs w:val="20"/>
                <w:lang w:val="es-ES"/>
              </w:rPr>
              <w:t>Doc</w:t>
            </w:r>
            <w:proofErr w:type="spellEnd"/>
            <w:r w:rsidRPr="001A51B5">
              <w:rPr>
                <w:rFonts w:ascii="Cambria" w:eastAsia="Calibri" w:hAnsi="Cambria"/>
                <w:sz w:val="20"/>
                <w:szCs w:val="20"/>
                <w:lang w:val="es-ES"/>
              </w:rPr>
              <w:t> 9: Fiche «Mi atuendo profesional»</w:t>
            </w:r>
          </w:p>
          <w:p w14:paraId="2BC232CB" w14:textId="7D7DF83B" w:rsidR="00436984" w:rsidRPr="001A51B5" w:rsidRDefault="00436984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es-ES"/>
              </w:rPr>
            </w:pPr>
            <w:proofErr w:type="spellStart"/>
            <w:r w:rsidRPr="001A51B5">
              <w:rPr>
                <w:rFonts w:ascii="Cambria" w:eastAsia="Calibri" w:hAnsi="Cambria"/>
                <w:sz w:val="20"/>
                <w:szCs w:val="20"/>
                <w:lang w:val="es-ES"/>
              </w:rPr>
              <w:t>Doc</w:t>
            </w:r>
            <w:proofErr w:type="spellEnd"/>
            <w:r w:rsidRPr="001A51B5">
              <w:rPr>
                <w:rFonts w:ascii="Cambria" w:eastAsia="Calibri" w:hAnsi="Cambria"/>
                <w:sz w:val="20"/>
                <w:szCs w:val="20"/>
                <w:lang w:val="es-ES"/>
              </w:rPr>
              <w:t xml:space="preserve"> 10: Modelo carta mental</w:t>
            </w:r>
          </w:p>
          <w:p w14:paraId="5423713C" w14:textId="479B174C" w:rsidR="00436984" w:rsidRPr="001A51B5" w:rsidRDefault="00436984">
            <w:pPr>
              <w:widowControl w:val="0"/>
              <w:jc w:val="both"/>
              <w:rPr>
                <w:rFonts w:ascii="Cambria" w:eastAsia="Calibri" w:hAnsi="Cambria"/>
                <w:sz w:val="20"/>
                <w:szCs w:val="20"/>
                <w:lang w:val="es-ES"/>
              </w:rPr>
            </w:pPr>
            <w:proofErr w:type="spellStart"/>
            <w:r w:rsidRPr="001A51B5">
              <w:rPr>
                <w:rFonts w:ascii="Cambria" w:eastAsia="Calibri" w:hAnsi="Cambria"/>
                <w:sz w:val="20"/>
                <w:szCs w:val="20"/>
                <w:lang w:val="es-ES"/>
              </w:rPr>
              <w:t>Doc</w:t>
            </w:r>
            <w:proofErr w:type="spellEnd"/>
            <w:r w:rsidRPr="001A51B5">
              <w:rPr>
                <w:rFonts w:ascii="Cambria" w:eastAsia="Calibri" w:hAnsi="Cambria"/>
                <w:sz w:val="20"/>
                <w:szCs w:val="20"/>
                <w:lang w:val="es-ES"/>
              </w:rPr>
              <w:t xml:space="preserve"> 11: Fiche «Desfile multicultural» </w:t>
            </w:r>
          </w:p>
        </w:tc>
      </w:tr>
      <w:tr w:rsidR="0071482E" w14:paraId="45FB6150" w14:textId="77777777" w:rsidTr="009827CE">
        <w:trPr>
          <w:jc w:val="center"/>
        </w:trPr>
        <w:tc>
          <w:tcPr>
            <w:tcW w:w="3227" w:type="dxa"/>
          </w:tcPr>
          <w:p w14:paraId="3800013E" w14:textId="0BB57531" w:rsidR="0071482E" w:rsidRDefault="008B09F5">
            <w:pPr>
              <w:widowControl w:val="0"/>
              <w:jc w:val="both"/>
              <w:rPr>
                <w:rFonts w:ascii="Cambria" w:hAnsi="Cambria"/>
                <w:b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Cambria" w:eastAsia="Calibri" w:hAnsi="Cambria"/>
                <w:b/>
                <w:sz w:val="20"/>
                <w:szCs w:val="20"/>
              </w:rPr>
              <w:t>Tâches intermédiaires/ récapitulatives</w:t>
            </w:r>
          </w:p>
          <w:p w14:paraId="733C7E10" w14:textId="77777777" w:rsidR="0071482E" w:rsidRDefault="008B09F5">
            <w:pPr>
              <w:widowControl w:val="0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eastAsia="Calibri" w:hAnsi="Cambria"/>
                <w:b/>
                <w:sz w:val="20"/>
                <w:szCs w:val="20"/>
              </w:rPr>
              <w:t>Micro tâches</w:t>
            </w:r>
          </w:p>
        </w:tc>
        <w:tc>
          <w:tcPr>
            <w:tcW w:w="12513" w:type="dxa"/>
            <w:gridSpan w:val="2"/>
          </w:tcPr>
          <w:p w14:paraId="72BD2425" w14:textId="77777777" w:rsidR="0071482E" w:rsidRDefault="008B09F5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Compléter une fiche sur les personnalités latino-américaines d’origine arabe</w:t>
            </w:r>
          </w:p>
          <w:p w14:paraId="5D2094DA" w14:textId="77777777" w:rsidR="0071482E" w:rsidRDefault="008B09F5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 xml:space="preserve">Conception d’une tenue professionnelle à partir du site de la créatrice de mode argentine Juliana </w:t>
            </w:r>
            <w:proofErr w:type="spellStart"/>
            <w:r>
              <w:rPr>
                <w:rFonts w:ascii="Cambria" w:eastAsia="Calibri" w:hAnsi="Cambria"/>
                <w:sz w:val="20"/>
                <w:szCs w:val="20"/>
              </w:rPr>
              <w:t>Awada</w:t>
            </w:r>
            <w:proofErr w:type="spellEnd"/>
            <w:r>
              <w:rPr>
                <w:rFonts w:ascii="Cambria" w:eastAsia="Calibri" w:hAnsi="Cambria"/>
                <w:sz w:val="20"/>
                <w:szCs w:val="20"/>
              </w:rPr>
              <w:t>, d’origine syrienne libanaise</w:t>
            </w:r>
          </w:p>
        </w:tc>
      </w:tr>
      <w:tr w:rsidR="0071482E" w14:paraId="50253279" w14:textId="77777777" w:rsidTr="009827CE">
        <w:trPr>
          <w:jc w:val="center"/>
        </w:trPr>
        <w:tc>
          <w:tcPr>
            <w:tcW w:w="3227" w:type="dxa"/>
          </w:tcPr>
          <w:p w14:paraId="57D1060A" w14:textId="4B5D9232" w:rsidR="0071482E" w:rsidRDefault="008B09F5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b/>
                <w:sz w:val="20"/>
                <w:szCs w:val="20"/>
              </w:rPr>
              <w:t>Évaluations</w:t>
            </w:r>
            <w:r>
              <w:rPr>
                <w:rFonts w:ascii="Cambria" w:eastAsia="Calibri" w:hAnsi="Cambria"/>
                <w:sz w:val="20"/>
                <w:szCs w:val="20"/>
              </w:rPr>
              <w:t xml:space="preserve"> </w:t>
            </w:r>
            <w:r>
              <w:rPr>
                <w:rFonts w:ascii="Cambria" w:eastAsia="Calibri" w:hAnsi="Cambria"/>
                <w:b/>
                <w:sz w:val="20"/>
                <w:szCs w:val="20"/>
              </w:rPr>
              <w:t>envisagées</w:t>
            </w:r>
            <w:r>
              <w:rPr>
                <w:rFonts w:ascii="Cambria" w:eastAsia="Calibri" w:hAnsi="Cambria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Cambria" w:eastAsia="Calibri" w:hAnsi="Cambria"/>
                <w:sz w:val="20"/>
                <w:szCs w:val="20"/>
              </w:rPr>
              <w:t>(diagnostique, formative, sommative)</w:t>
            </w:r>
          </w:p>
        </w:tc>
        <w:tc>
          <w:tcPr>
            <w:tcW w:w="12513" w:type="dxa"/>
            <w:gridSpan w:val="2"/>
          </w:tcPr>
          <w:p w14:paraId="08E18E85" w14:textId="77777777" w:rsidR="0071482E" w:rsidRDefault="0071482E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71482E" w14:paraId="5A80201A" w14:textId="77777777" w:rsidTr="009827CE">
        <w:trPr>
          <w:trHeight w:val="381"/>
          <w:jc w:val="center"/>
        </w:trPr>
        <w:tc>
          <w:tcPr>
            <w:tcW w:w="3227" w:type="dxa"/>
          </w:tcPr>
          <w:p w14:paraId="3E0E219A" w14:textId="5FBE673F" w:rsidR="0071482E" w:rsidRDefault="008B09F5">
            <w:pPr>
              <w:widowControl w:val="0"/>
              <w:jc w:val="both"/>
              <w:rPr>
                <w:rFonts w:ascii="Cambria" w:hAnsi="Cambria"/>
                <w:sz w:val="20"/>
                <w:szCs w:val="20"/>
                <w:vertAlign w:val="superscript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Analyse réflexive</w:t>
            </w:r>
            <w:r>
              <w:rPr>
                <w:rFonts w:ascii="Cambria" w:eastAsia="Calibri" w:hAnsi="Cambri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513" w:type="dxa"/>
            <w:gridSpan w:val="2"/>
          </w:tcPr>
          <w:p w14:paraId="3F2BDC06" w14:textId="77777777" w:rsidR="0071482E" w:rsidRDefault="008B09F5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Mes objectifs ont-ils été atteints ?</w:t>
            </w:r>
          </w:p>
          <w:p w14:paraId="10A4AC2C" w14:textId="77777777" w:rsidR="0071482E" w:rsidRDefault="008B09F5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En quoi cette séquence a permis une amélioration en termes de… ?</w:t>
            </w:r>
          </w:p>
          <w:p w14:paraId="186DCD3B" w14:textId="77777777" w:rsidR="0071482E" w:rsidRDefault="008B09F5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Ce que je garderai de cette séquence parce que ….</w:t>
            </w:r>
          </w:p>
          <w:p w14:paraId="47672195" w14:textId="77777777" w:rsidR="0071482E" w:rsidRDefault="008B09F5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Ce que je changerai de cette séquence parce que…</w:t>
            </w:r>
          </w:p>
        </w:tc>
      </w:tr>
    </w:tbl>
    <w:p w14:paraId="005C7086" w14:textId="77777777" w:rsidR="0071482E" w:rsidRDefault="008B09F5">
      <w:pPr>
        <w:jc w:val="both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 xml:space="preserve">Remarques : </w:t>
      </w:r>
    </w:p>
    <w:p w14:paraId="05186540" w14:textId="77777777" w:rsidR="0071482E" w:rsidRDefault="008B09F5">
      <w:pPr>
        <w:pStyle w:val="Paragraphedeliste"/>
        <w:numPr>
          <w:ilvl w:val="0"/>
          <w:numId w:val="3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  <w:u w:val="single"/>
        </w:rPr>
        <w:t>Analyse réflexive :</w:t>
      </w:r>
      <w:r>
        <w:rPr>
          <w:rFonts w:ascii="Cambria" w:hAnsi="Cambria"/>
          <w:sz w:val="20"/>
          <w:szCs w:val="20"/>
        </w:rPr>
        <w:t xml:space="preserve"> c’est ce qui vous permet de prendre de la hauteur, vérifier ce qui a fonctionné et pourquoi pour pouvoir le reconduire et ce qui n’a pas fonctionné pour pouvoir l’améliorer ; c’est ce qui est demandé dans le référentiel de l’enseignant (14+5 compétences). C’est ce qui va vous faire évoluer dans vos pratiques. </w:t>
      </w:r>
    </w:p>
    <w:p w14:paraId="13F103E5" w14:textId="77777777" w:rsidR="0071482E" w:rsidRDefault="00191093">
      <w:pPr>
        <w:pStyle w:val="Paragraphedeliste"/>
        <w:jc w:val="both"/>
        <w:rPr>
          <w:rFonts w:ascii="Cambria" w:hAnsi="Cambria"/>
          <w:sz w:val="20"/>
          <w:szCs w:val="20"/>
        </w:rPr>
      </w:pPr>
      <w:hyperlink r:id="rId5">
        <w:r w:rsidR="008B09F5">
          <w:rPr>
            <w:rStyle w:val="LienInternet"/>
            <w:rFonts w:ascii="Cambria" w:hAnsi="Cambria"/>
            <w:sz w:val="20"/>
            <w:szCs w:val="20"/>
          </w:rPr>
          <w:t>https://www.education.gouv.fr/le-referentiel-de-competences-des-metiers-du-professorat-et-de-l-education-5753</w:t>
        </w:r>
      </w:hyperlink>
      <w:r w:rsidR="008B09F5">
        <w:rPr>
          <w:rFonts w:ascii="Cambria" w:hAnsi="Cambria"/>
          <w:sz w:val="20"/>
          <w:szCs w:val="20"/>
        </w:rPr>
        <w:t xml:space="preserve"> </w:t>
      </w:r>
    </w:p>
    <w:p w14:paraId="202F3226" w14:textId="77777777" w:rsidR="0071482E" w:rsidRDefault="0071482E">
      <w:pPr>
        <w:jc w:val="both"/>
        <w:rPr>
          <w:rFonts w:ascii="Cambria" w:hAnsi="Cambria"/>
          <w:sz w:val="20"/>
          <w:szCs w:val="20"/>
          <w:vertAlign w:val="superscript"/>
        </w:rPr>
      </w:pPr>
    </w:p>
    <w:sectPr w:rsidR="0071482E">
      <w:pgSz w:w="16838" w:h="11906" w:orient="landscape"/>
      <w:pgMar w:top="423" w:right="610" w:bottom="408" w:left="689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01DB5"/>
    <w:multiLevelType w:val="multilevel"/>
    <w:tmpl w:val="9BD01A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8B3F3B"/>
    <w:multiLevelType w:val="multilevel"/>
    <w:tmpl w:val="0D92187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6A73EC"/>
    <w:multiLevelType w:val="multilevel"/>
    <w:tmpl w:val="E48EBB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C8F7983"/>
    <w:multiLevelType w:val="multilevel"/>
    <w:tmpl w:val="D3F64674"/>
    <w:lvl w:ilvl="0"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482E"/>
    <w:rsid w:val="00191093"/>
    <w:rsid w:val="001A51B5"/>
    <w:rsid w:val="002625BD"/>
    <w:rsid w:val="00436984"/>
    <w:rsid w:val="0071482E"/>
    <w:rsid w:val="008B09F5"/>
    <w:rsid w:val="008E2104"/>
    <w:rsid w:val="009827CE"/>
    <w:rsid w:val="00983596"/>
    <w:rsid w:val="00CA1EC8"/>
    <w:rsid w:val="00CD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1500"/>
  <w15:docId w15:val="{7F5F2BF4-5F34-450E-B57B-2336DD1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41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DB1786"/>
    <w:rPr>
      <w:color w:val="0563C1" w:themeColor="hyperlink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974109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672F5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97410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47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ducation.gouv.fr/le-referentiel-de-competences-des-metiers-du-professorat-et-de-l-education-57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882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CRIF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Sanchez</dc:creator>
  <dc:description/>
  <cp:lastModifiedBy>Aurore Cortes-Cheyron</cp:lastModifiedBy>
  <cp:revision>15</cp:revision>
  <dcterms:created xsi:type="dcterms:W3CDTF">2022-05-23T14:35:00Z</dcterms:created>
  <dcterms:modified xsi:type="dcterms:W3CDTF">2023-01-05T16:17:00Z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CRIF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