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Spec="center" w:tblpY="-31"/>
        <w:tblW w:w="15740" w:type="dxa"/>
        <w:tblLook w:val="04A0" w:firstRow="1" w:lastRow="0" w:firstColumn="1" w:lastColumn="0" w:noHBand="0" w:noVBand="1"/>
      </w:tblPr>
      <w:tblGrid>
        <w:gridCol w:w="3254"/>
        <w:gridCol w:w="6102"/>
        <w:gridCol w:w="653"/>
        <w:gridCol w:w="5731"/>
      </w:tblGrid>
      <w:tr w:rsidR="001374A7" w:rsidRPr="001104D4" w14:paraId="398076C1" w14:textId="77777777" w:rsidTr="006A5B2F">
        <w:tc>
          <w:tcPr>
            <w:tcW w:w="15740" w:type="dxa"/>
            <w:gridSpan w:val="4"/>
            <w:shd w:val="clear" w:color="auto" w:fill="C5E0B3" w:themeFill="accent6" w:themeFillTint="66"/>
          </w:tcPr>
          <w:p w14:paraId="13A94386" w14:textId="164583F2" w:rsidR="00FA161C" w:rsidRPr="0021294F" w:rsidRDefault="00FA161C" w:rsidP="00FA161C">
            <w:pPr>
              <w:jc w:val="center"/>
              <w:rPr>
                <w:rFonts w:ascii="Arial" w:hAnsi="Arial" w:cs="Arial"/>
                <w:b/>
                <w:bCs/>
                <w:sz w:val="18"/>
                <w:szCs w:val="18"/>
              </w:rPr>
            </w:pPr>
            <w:r w:rsidRPr="0021294F">
              <w:rPr>
                <w:rFonts w:ascii="Arial" w:hAnsi="Arial" w:cs="Arial"/>
                <w:b/>
                <w:bCs/>
                <w:sz w:val="18"/>
                <w:szCs w:val="18"/>
              </w:rPr>
              <w:t>SÉQUENCE CO-INTERV</w:t>
            </w:r>
            <w:r w:rsidR="009B76EB">
              <w:rPr>
                <w:rFonts w:ascii="Arial" w:hAnsi="Arial" w:cs="Arial"/>
                <w:b/>
                <w:bCs/>
                <w:sz w:val="18"/>
                <w:szCs w:val="18"/>
              </w:rPr>
              <w:t>E</w:t>
            </w:r>
            <w:r w:rsidRPr="0021294F">
              <w:rPr>
                <w:rFonts w:ascii="Arial" w:hAnsi="Arial" w:cs="Arial"/>
                <w:b/>
                <w:bCs/>
                <w:sz w:val="18"/>
                <w:szCs w:val="18"/>
              </w:rPr>
              <w:t>NTION</w:t>
            </w:r>
          </w:p>
          <w:p w14:paraId="5F902FA3" w14:textId="77777777" w:rsidR="001374A7" w:rsidRPr="0021294F" w:rsidRDefault="00FA161C" w:rsidP="0021294F">
            <w:pPr>
              <w:jc w:val="center"/>
              <w:rPr>
                <w:rFonts w:ascii="Arial" w:hAnsi="Arial" w:cs="Arial"/>
                <w:b/>
                <w:bCs/>
                <w:sz w:val="18"/>
                <w:szCs w:val="18"/>
              </w:rPr>
            </w:pPr>
            <w:r w:rsidRPr="0021294F">
              <w:rPr>
                <w:rFonts w:ascii="Arial" w:hAnsi="Arial" w:cs="Arial"/>
                <w:b/>
                <w:bCs/>
                <w:sz w:val="18"/>
                <w:szCs w:val="18"/>
              </w:rPr>
              <w:t>COMMERCE/VENTE – ESPAGNOL / ITALIEN</w:t>
            </w:r>
          </w:p>
        </w:tc>
      </w:tr>
      <w:tr w:rsidR="001374A7" w:rsidRPr="001104D4" w14:paraId="6FD3B521" w14:textId="77777777" w:rsidTr="006A5B2F">
        <w:tc>
          <w:tcPr>
            <w:tcW w:w="3254" w:type="dxa"/>
          </w:tcPr>
          <w:p w14:paraId="10588B3B" w14:textId="77777777" w:rsidR="001374A7" w:rsidRPr="0021294F" w:rsidRDefault="001374A7" w:rsidP="002E4787">
            <w:pPr>
              <w:jc w:val="both"/>
              <w:rPr>
                <w:rFonts w:ascii="Cambria" w:hAnsi="Cambria"/>
                <w:sz w:val="18"/>
                <w:szCs w:val="18"/>
              </w:rPr>
            </w:pPr>
            <w:r w:rsidRPr="0021294F">
              <w:rPr>
                <w:rFonts w:ascii="Cambria" w:hAnsi="Cambria"/>
                <w:sz w:val="18"/>
                <w:szCs w:val="18"/>
              </w:rPr>
              <w:t>Niveau de classe</w:t>
            </w:r>
          </w:p>
          <w:p w14:paraId="2FE203FE" w14:textId="77777777" w:rsidR="001374A7" w:rsidRPr="0021294F" w:rsidRDefault="001374A7" w:rsidP="002E4787">
            <w:pPr>
              <w:jc w:val="both"/>
              <w:rPr>
                <w:rFonts w:ascii="Cambria" w:hAnsi="Cambria"/>
                <w:sz w:val="18"/>
                <w:szCs w:val="18"/>
                <w:vertAlign w:val="superscript"/>
              </w:rPr>
            </w:pPr>
            <w:r w:rsidRPr="0021294F">
              <w:rPr>
                <w:rFonts w:ascii="Cambria" w:hAnsi="Cambria"/>
                <w:sz w:val="18"/>
                <w:szCs w:val="18"/>
              </w:rPr>
              <w:t xml:space="preserve">Niveaux du CECRL </w:t>
            </w:r>
            <w:r w:rsidR="006A218C" w:rsidRPr="0021294F">
              <w:rPr>
                <w:rFonts w:ascii="Cambria" w:hAnsi="Cambria"/>
                <w:sz w:val="18"/>
                <w:szCs w:val="18"/>
                <w:vertAlign w:val="superscript"/>
              </w:rPr>
              <w:t>1</w:t>
            </w:r>
          </w:p>
        </w:tc>
        <w:tc>
          <w:tcPr>
            <w:tcW w:w="12486" w:type="dxa"/>
            <w:gridSpan w:val="3"/>
          </w:tcPr>
          <w:p w14:paraId="0CBFEB89" w14:textId="77777777" w:rsidR="00C50770" w:rsidRPr="0021294F" w:rsidRDefault="00FA161C" w:rsidP="002E4787">
            <w:pPr>
              <w:jc w:val="both"/>
              <w:rPr>
                <w:rFonts w:ascii="Cambria" w:hAnsi="Cambria"/>
                <w:sz w:val="18"/>
                <w:szCs w:val="18"/>
              </w:rPr>
            </w:pPr>
            <w:r w:rsidRPr="0021294F">
              <w:rPr>
                <w:rFonts w:ascii="Cambria" w:hAnsi="Cambria"/>
                <w:sz w:val="18"/>
                <w:szCs w:val="18"/>
                <w:u w:val="single"/>
              </w:rPr>
              <w:t>Lycée professionnel</w:t>
            </w:r>
            <w:r w:rsidRPr="0021294F">
              <w:rPr>
                <w:rFonts w:ascii="Cambria" w:hAnsi="Cambria"/>
                <w:sz w:val="18"/>
                <w:szCs w:val="18"/>
              </w:rPr>
              <w:t> : terminale</w:t>
            </w:r>
            <w:r w:rsidR="00132FA4" w:rsidRPr="0021294F">
              <w:rPr>
                <w:rFonts w:ascii="Cambria" w:hAnsi="Cambria"/>
                <w:sz w:val="18"/>
                <w:szCs w:val="18"/>
              </w:rPr>
              <w:t xml:space="preserve"> - </w:t>
            </w:r>
            <w:r w:rsidR="00C50770" w:rsidRPr="0021294F">
              <w:rPr>
                <w:rFonts w:ascii="Cambria" w:hAnsi="Cambria"/>
                <w:sz w:val="18"/>
                <w:szCs w:val="18"/>
                <w:u w:val="single"/>
              </w:rPr>
              <w:t>Lycée GT</w:t>
            </w:r>
            <w:r w:rsidR="00C50770" w:rsidRPr="0021294F">
              <w:rPr>
                <w:rFonts w:ascii="Cambria" w:hAnsi="Cambria"/>
                <w:sz w:val="18"/>
                <w:szCs w:val="18"/>
              </w:rPr>
              <w:t> : seconde</w:t>
            </w:r>
          </w:p>
          <w:p w14:paraId="39BBAC74" w14:textId="57F3B800" w:rsidR="001374A7" w:rsidRPr="0021294F" w:rsidRDefault="00FA161C" w:rsidP="002E4787">
            <w:pPr>
              <w:jc w:val="both"/>
              <w:rPr>
                <w:rFonts w:ascii="Cambria" w:hAnsi="Cambria"/>
                <w:sz w:val="18"/>
                <w:szCs w:val="18"/>
              </w:rPr>
            </w:pPr>
            <w:r w:rsidRPr="0021294F">
              <w:rPr>
                <w:rFonts w:ascii="Cambria" w:hAnsi="Cambria"/>
                <w:sz w:val="18"/>
                <w:szCs w:val="18"/>
              </w:rPr>
              <w:t>A2+</w:t>
            </w:r>
            <w:r w:rsidR="00F37CB7">
              <w:rPr>
                <w:rFonts w:ascii="Cambria" w:hAnsi="Cambria"/>
                <w:sz w:val="18"/>
                <w:szCs w:val="18"/>
              </w:rPr>
              <w:t xml:space="preserve"> (LVB)</w:t>
            </w:r>
          </w:p>
        </w:tc>
      </w:tr>
      <w:tr w:rsidR="001374A7" w:rsidRPr="001104D4" w14:paraId="714E69E3" w14:textId="77777777" w:rsidTr="006A5B2F">
        <w:tc>
          <w:tcPr>
            <w:tcW w:w="3254" w:type="dxa"/>
          </w:tcPr>
          <w:p w14:paraId="27D8AEC6" w14:textId="77777777" w:rsidR="001374A7" w:rsidRPr="0021294F" w:rsidRDefault="001374A7" w:rsidP="002E4787">
            <w:pPr>
              <w:jc w:val="both"/>
              <w:rPr>
                <w:rFonts w:ascii="Cambria" w:hAnsi="Cambria"/>
                <w:sz w:val="18"/>
                <w:szCs w:val="18"/>
              </w:rPr>
            </w:pPr>
            <w:r w:rsidRPr="0021294F">
              <w:rPr>
                <w:rFonts w:ascii="Cambria" w:hAnsi="Cambria"/>
                <w:sz w:val="18"/>
                <w:szCs w:val="18"/>
              </w:rPr>
              <w:t>Titre de ma séquence</w:t>
            </w:r>
          </w:p>
          <w:p w14:paraId="3EB5981A" w14:textId="77777777" w:rsidR="001374A7" w:rsidRPr="0021294F" w:rsidRDefault="001374A7" w:rsidP="002E4787">
            <w:pPr>
              <w:jc w:val="both"/>
              <w:rPr>
                <w:rFonts w:ascii="Cambria" w:hAnsi="Cambria"/>
                <w:sz w:val="18"/>
                <w:szCs w:val="18"/>
              </w:rPr>
            </w:pPr>
            <w:r w:rsidRPr="0021294F">
              <w:rPr>
                <w:rFonts w:ascii="Cambria" w:hAnsi="Cambria"/>
                <w:sz w:val="18"/>
                <w:szCs w:val="18"/>
              </w:rPr>
              <w:t>Axes ou domaines</w:t>
            </w:r>
          </w:p>
        </w:tc>
        <w:tc>
          <w:tcPr>
            <w:tcW w:w="12486" w:type="dxa"/>
            <w:gridSpan w:val="3"/>
          </w:tcPr>
          <w:p w14:paraId="579903CC" w14:textId="77777777" w:rsidR="001374A7" w:rsidRPr="009B76EB" w:rsidRDefault="00FA161C" w:rsidP="002E4787">
            <w:pPr>
              <w:jc w:val="both"/>
              <w:rPr>
                <w:rFonts w:ascii="Cambria" w:hAnsi="Cambria"/>
                <w:b/>
                <w:sz w:val="18"/>
                <w:szCs w:val="18"/>
                <w:lang w:val="es-ES"/>
              </w:rPr>
            </w:pPr>
            <w:r w:rsidRPr="009B76EB">
              <w:rPr>
                <w:rFonts w:ascii="Cambria" w:hAnsi="Cambria"/>
                <w:b/>
                <w:sz w:val="18"/>
                <w:szCs w:val="18"/>
                <w:lang w:val="es-ES"/>
              </w:rPr>
              <w:t>EL MUNDO DEL COMERCIO Y DE LA VENTA / IL MONDO DEL COMMERCIO E DELLA VENDITA / LE MONDE DU TRAVAIL ET DE LA VENTE</w:t>
            </w:r>
          </w:p>
          <w:p w14:paraId="24338799" w14:textId="77777777" w:rsidR="001374A7" w:rsidRPr="0021294F" w:rsidRDefault="00C50770" w:rsidP="002E4787">
            <w:pPr>
              <w:jc w:val="both"/>
              <w:rPr>
                <w:rFonts w:ascii="Cambria" w:hAnsi="Cambria"/>
                <w:sz w:val="18"/>
                <w:szCs w:val="18"/>
              </w:rPr>
            </w:pPr>
            <w:r w:rsidRPr="0021294F">
              <w:rPr>
                <w:rFonts w:ascii="Cambria" w:hAnsi="Cambria"/>
                <w:sz w:val="18"/>
                <w:szCs w:val="18"/>
              </w:rPr>
              <w:t xml:space="preserve">Lycée professionnel : Le contexte et les situations de la vie professionnelle </w:t>
            </w:r>
          </w:p>
          <w:p w14:paraId="67E5ADEE" w14:textId="77777777" w:rsidR="00C50770" w:rsidRPr="0021294F" w:rsidRDefault="00C50770" w:rsidP="002E4787">
            <w:pPr>
              <w:jc w:val="both"/>
              <w:rPr>
                <w:rFonts w:ascii="Cambria" w:hAnsi="Cambria"/>
                <w:sz w:val="18"/>
                <w:szCs w:val="18"/>
              </w:rPr>
            </w:pPr>
            <w:r w:rsidRPr="0021294F">
              <w:rPr>
                <w:rFonts w:ascii="Cambria" w:hAnsi="Cambria"/>
                <w:sz w:val="18"/>
                <w:szCs w:val="18"/>
              </w:rPr>
              <w:t>LGT : Les univers professionnels et le monde du travail</w:t>
            </w:r>
          </w:p>
        </w:tc>
      </w:tr>
      <w:tr w:rsidR="001374A7" w:rsidRPr="001104D4" w14:paraId="102C5D53" w14:textId="77777777" w:rsidTr="006A5B2F">
        <w:tc>
          <w:tcPr>
            <w:tcW w:w="3254" w:type="dxa"/>
            <w:shd w:val="clear" w:color="auto" w:fill="D9D9D9" w:themeFill="background1" w:themeFillShade="D9"/>
          </w:tcPr>
          <w:p w14:paraId="68410EEA" w14:textId="77777777" w:rsidR="001374A7" w:rsidRPr="0021294F" w:rsidRDefault="001374A7" w:rsidP="002E4787">
            <w:pPr>
              <w:jc w:val="both"/>
              <w:rPr>
                <w:rFonts w:ascii="Cambria" w:hAnsi="Cambria"/>
                <w:b/>
                <w:color w:val="FF0000"/>
                <w:sz w:val="18"/>
                <w:szCs w:val="18"/>
                <w:vertAlign w:val="superscript"/>
              </w:rPr>
            </w:pPr>
            <w:r w:rsidRPr="0021294F">
              <w:rPr>
                <w:rFonts w:ascii="Cambria" w:hAnsi="Cambria"/>
                <w:b/>
                <w:sz w:val="18"/>
                <w:szCs w:val="18"/>
              </w:rPr>
              <w:t>Ma problématique</w:t>
            </w:r>
            <w:r w:rsidR="006A218C" w:rsidRPr="0021294F">
              <w:rPr>
                <w:rFonts w:ascii="Cambria" w:hAnsi="Cambria"/>
                <w:b/>
                <w:sz w:val="18"/>
                <w:szCs w:val="18"/>
              </w:rPr>
              <w:t xml:space="preserve"> </w:t>
            </w:r>
            <w:r w:rsidR="006A218C" w:rsidRPr="0021294F">
              <w:rPr>
                <w:rFonts w:ascii="Cambria" w:hAnsi="Cambria"/>
                <w:b/>
                <w:sz w:val="18"/>
                <w:szCs w:val="18"/>
                <w:vertAlign w:val="superscript"/>
              </w:rPr>
              <w:t>2</w:t>
            </w:r>
          </w:p>
        </w:tc>
        <w:tc>
          <w:tcPr>
            <w:tcW w:w="12486" w:type="dxa"/>
            <w:gridSpan w:val="3"/>
          </w:tcPr>
          <w:p w14:paraId="22E6251D" w14:textId="77777777" w:rsidR="00C50770" w:rsidRPr="0021294F" w:rsidRDefault="00C50770" w:rsidP="00C50770">
            <w:pPr>
              <w:jc w:val="both"/>
              <w:rPr>
                <w:rFonts w:ascii="Cambria" w:hAnsi="Cambria" w:cs="Arial"/>
                <w:sz w:val="18"/>
                <w:szCs w:val="18"/>
              </w:rPr>
            </w:pPr>
            <w:r w:rsidRPr="0021294F">
              <w:rPr>
                <w:rFonts w:ascii="Cambria" w:hAnsi="Cambria"/>
                <w:sz w:val="18"/>
                <w:szCs w:val="18"/>
              </w:rPr>
              <w:t xml:space="preserve">   -</w:t>
            </w:r>
            <w:r w:rsidRPr="0021294F">
              <w:rPr>
                <w:rFonts w:ascii="Cambria" w:hAnsi="Cambria" w:cs="Arial"/>
                <w:sz w:val="18"/>
                <w:szCs w:val="18"/>
              </w:rPr>
              <w:t xml:space="preserve"> Le métier de vendeur est-il le même en France ou en Espagne/Italie ? </w:t>
            </w:r>
          </w:p>
          <w:p w14:paraId="722A97E8" w14:textId="77777777" w:rsidR="00C50770" w:rsidRPr="0021294F" w:rsidRDefault="00C50770" w:rsidP="00C50770">
            <w:pPr>
              <w:suppressAutoHyphens/>
              <w:jc w:val="both"/>
              <w:rPr>
                <w:rFonts w:ascii="Cambria" w:hAnsi="Cambria" w:cs="Arial"/>
                <w:sz w:val="18"/>
                <w:szCs w:val="18"/>
              </w:rPr>
            </w:pPr>
            <w:r w:rsidRPr="0021294F">
              <w:rPr>
                <w:rFonts w:ascii="Cambria" w:hAnsi="Cambria" w:cs="Arial"/>
                <w:sz w:val="18"/>
                <w:szCs w:val="18"/>
              </w:rPr>
              <w:t xml:space="preserve">   - La culture d’un pays a-t-elle une influence sur les techniques de vente des professionnels et les habitudes de consommation des clients ?</w:t>
            </w:r>
          </w:p>
          <w:p w14:paraId="67129F55" w14:textId="77777777" w:rsidR="00C50770" w:rsidRPr="0021294F" w:rsidRDefault="00C50770" w:rsidP="00C50770">
            <w:pPr>
              <w:suppressAutoHyphens/>
              <w:jc w:val="both"/>
              <w:rPr>
                <w:rFonts w:ascii="Cambria" w:hAnsi="Cambria" w:cs="Arial"/>
                <w:sz w:val="18"/>
                <w:szCs w:val="18"/>
              </w:rPr>
            </w:pPr>
            <w:r w:rsidRPr="0021294F">
              <w:rPr>
                <w:rFonts w:ascii="Cambria" w:hAnsi="Cambria"/>
                <w:sz w:val="18"/>
                <w:szCs w:val="18"/>
              </w:rPr>
              <w:t xml:space="preserve">   - </w:t>
            </w:r>
            <w:r w:rsidRPr="0021294F">
              <w:rPr>
                <w:rFonts w:ascii="Cambria" w:hAnsi="Cambria" w:cs="Arial"/>
                <w:sz w:val="18"/>
                <w:szCs w:val="18"/>
              </w:rPr>
              <w:t xml:space="preserve">Comment un même produit / une même marque s’adapte à la culture d’un pays ? </w:t>
            </w:r>
          </w:p>
          <w:p w14:paraId="50776A0D" w14:textId="77777777" w:rsidR="00C50770" w:rsidRPr="0021294F" w:rsidRDefault="00C50770" w:rsidP="00272937">
            <w:pPr>
              <w:suppressAutoHyphens/>
              <w:jc w:val="both"/>
              <w:rPr>
                <w:rFonts w:ascii="Cambria" w:hAnsi="Cambria" w:cs="Arial"/>
                <w:sz w:val="18"/>
                <w:szCs w:val="18"/>
              </w:rPr>
            </w:pPr>
            <w:r w:rsidRPr="0021294F">
              <w:rPr>
                <w:rFonts w:ascii="Cambria" w:hAnsi="Cambria" w:cs="Arial"/>
                <w:sz w:val="18"/>
                <w:szCs w:val="18"/>
              </w:rPr>
              <w:t xml:space="preserve">   - La culture de chaque pays influence-t-elle la consommation ?</w:t>
            </w:r>
          </w:p>
        </w:tc>
      </w:tr>
      <w:tr w:rsidR="001374A7" w:rsidRPr="001104D4" w14:paraId="51719189" w14:textId="77777777" w:rsidTr="00184128">
        <w:trPr>
          <w:trHeight w:val="808"/>
        </w:trPr>
        <w:tc>
          <w:tcPr>
            <w:tcW w:w="3254" w:type="dxa"/>
            <w:shd w:val="clear" w:color="auto" w:fill="D9D9D9" w:themeFill="background1" w:themeFillShade="D9"/>
          </w:tcPr>
          <w:p w14:paraId="11050283" w14:textId="77777777" w:rsidR="001374A7" w:rsidRPr="0021294F" w:rsidRDefault="001374A7" w:rsidP="002E4787">
            <w:pPr>
              <w:jc w:val="both"/>
              <w:rPr>
                <w:rFonts w:ascii="Cambria" w:hAnsi="Cambria"/>
                <w:b/>
                <w:sz w:val="18"/>
                <w:szCs w:val="18"/>
                <w:vertAlign w:val="superscript"/>
              </w:rPr>
            </w:pPr>
            <w:r w:rsidRPr="0021294F">
              <w:rPr>
                <w:rFonts w:ascii="Cambria" w:hAnsi="Cambria"/>
                <w:b/>
                <w:sz w:val="18"/>
                <w:szCs w:val="18"/>
              </w:rPr>
              <w:t xml:space="preserve">Mon projet final </w:t>
            </w:r>
            <w:r w:rsidR="00D933D7" w:rsidRPr="0021294F">
              <w:rPr>
                <w:rFonts w:ascii="Cambria" w:hAnsi="Cambria"/>
                <w:b/>
                <w:sz w:val="18"/>
                <w:szCs w:val="18"/>
                <w:vertAlign w:val="superscript"/>
              </w:rPr>
              <w:t>3</w:t>
            </w:r>
          </w:p>
          <w:p w14:paraId="083E0867" w14:textId="77777777" w:rsidR="001374A7" w:rsidRPr="0021294F" w:rsidRDefault="001374A7" w:rsidP="002E4787">
            <w:pPr>
              <w:jc w:val="both"/>
              <w:rPr>
                <w:rFonts w:ascii="Cambria" w:hAnsi="Cambria"/>
                <w:i/>
                <w:iCs/>
                <w:sz w:val="18"/>
                <w:szCs w:val="18"/>
              </w:rPr>
            </w:pPr>
          </w:p>
        </w:tc>
        <w:tc>
          <w:tcPr>
            <w:tcW w:w="12486" w:type="dxa"/>
            <w:gridSpan w:val="3"/>
          </w:tcPr>
          <w:p w14:paraId="4ED4FC5B" w14:textId="77777777" w:rsidR="00B53A20" w:rsidRPr="0021294F" w:rsidRDefault="00B53A20" w:rsidP="00B53A20">
            <w:pPr>
              <w:suppressAutoHyphens/>
              <w:jc w:val="both"/>
              <w:rPr>
                <w:rFonts w:ascii="Cambria" w:hAnsi="Cambria" w:cs="Arial"/>
                <w:sz w:val="18"/>
                <w:szCs w:val="18"/>
              </w:rPr>
            </w:pPr>
            <w:r w:rsidRPr="0021294F">
              <w:rPr>
                <w:rFonts w:ascii="Cambria" w:hAnsi="Cambria"/>
                <w:sz w:val="18"/>
                <w:szCs w:val="18"/>
              </w:rPr>
              <w:t xml:space="preserve">    - </w:t>
            </w:r>
            <w:r w:rsidRPr="0021294F">
              <w:rPr>
                <w:rFonts w:ascii="Cambria" w:hAnsi="Cambria" w:cs="Arial"/>
                <w:b/>
                <w:sz w:val="18"/>
                <w:szCs w:val="18"/>
              </w:rPr>
              <w:t xml:space="preserve">EE / EOC : </w:t>
            </w:r>
            <w:r w:rsidRPr="0021294F">
              <w:rPr>
                <w:rFonts w:ascii="Cambria" w:hAnsi="Cambria" w:cs="Arial"/>
                <w:sz w:val="18"/>
                <w:szCs w:val="18"/>
              </w:rPr>
              <w:t>Créer une campagne publicitaire pour la commercialisation d’un nouveau produit, avec une annonce radio, une publicité en ligne et sur les réseaux sociaux, une affiche, une brochure/flyer à distribuer, un slogan sans mentionner la marque ou le produit à mode de « teaser ».</w:t>
            </w:r>
          </w:p>
          <w:p w14:paraId="5BE21DF3" w14:textId="77777777" w:rsidR="00B53A20" w:rsidRPr="0021294F" w:rsidRDefault="00B53A20" w:rsidP="00B53A20">
            <w:pPr>
              <w:suppressAutoHyphens/>
              <w:jc w:val="both"/>
              <w:rPr>
                <w:rFonts w:ascii="Cambria" w:hAnsi="Cambria" w:cs="Arial"/>
                <w:sz w:val="18"/>
                <w:szCs w:val="18"/>
              </w:rPr>
            </w:pPr>
            <w:r w:rsidRPr="0021294F">
              <w:rPr>
                <w:rFonts w:ascii="Cambria" w:hAnsi="Cambria" w:cs="Arial"/>
                <w:sz w:val="18"/>
                <w:szCs w:val="18"/>
              </w:rPr>
              <w:t xml:space="preserve">   -</w:t>
            </w:r>
            <w:r w:rsidRPr="0021294F">
              <w:rPr>
                <w:rFonts w:ascii="Cambria" w:hAnsi="Cambria" w:cs="Arial"/>
                <w:b/>
                <w:sz w:val="18"/>
                <w:szCs w:val="18"/>
              </w:rPr>
              <w:t xml:space="preserve"> EO, EOI, EE : </w:t>
            </w:r>
            <w:r w:rsidRPr="0021294F">
              <w:rPr>
                <w:rFonts w:ascii="Cambria" w:hAnsi="Cambria" w:cs="Arial"/>
                <w:sz w:val="18"/>
                <w:szCs w:val="18"/>
              </w:rPr>
              <w:t>Création de l’épisode pilote d’une série sur la vente/le commerce / bande annonce de cette série (ex. « La casa de Chanel »).</w:t>
            </w:r>
          </w:p>
          <w:p w14:paraId="0CA3ECE4" w14:textId="77777777" w:rsidR="00B53A20" w:rsidRPr="0021294F" w:rsidRDefault="00B53A20" w:rsidP="00B53A20">
            <w:pPr>
              <w:suppressAutoHyphens/>
              <w:jc w:val="both"/>
              <w:rPr>
                <w:rFonts w:ascii="Arial" w:hAnsi="Arial" w:cs="Arial"/>
                <w:sz w:val="18"/>
                <w:szCs w:val="18"/>
              </w:rPr>
            </w:pPr>
            <w:r w:rsidRPr="0021294F">
              <w:rPr>
                <w:rFonts w:ascii="Cambria" w:hAnsi="Cambria" w:cs="Arial"/>
                <w:b/>
                <w:sz w:val="18"/>
                <w:szCs w:val="18"/>
              </w:rPr>
              <w:t xml:space="preserve">   - EOI </w:t>
            </w:r>
            <w:r w:rsidRPr="0021294F">
              <w:rPr>
                <w:rFonts w:ascii="Cambria" w:hAnsi="Cambria" w:cs="Arial"/>
                <w:sz w:val="18"/>
                <w:szCs w:val="18"/>
              </w:rPr>
              <w:t>:  Créer une scénette d’entretien d’embauche</w:t>
            </w:r>
            <w:r w:rsidRPr="0021294F">
              <w:rPr>
                <w:rFonts w:ascii="Arial" w:hAnsi="Arial" w:cs="Arial"/>
                <w:sz w:val="18"/>
                <w:szCs w:val="18"/>
              </w:rPr>
              <w:t>.</w:t>
            </w:r>
          </w:p>
          <w:p w14:paraId="07C392BD" w14:textId="77777777" w:rsidR="00272937" w:rsidRPr="0021294F" w:rsidRDefault="00272937" w:rsidP="00B53A20">
            <w:pPr>
              <w:suppressAutoHyphens/>
              <w:jc w:val="both"/>
              <w:rPr>
                <w:rFonts w:ascii="Cambria" w:hAnsi="Cambria" w:cs="Arial"/>
                <w:b/>
                <w:sz w:val="18"/>
                <w:szCs w:val="18"/>
                <w:u w:val="single"/>
              </w:rPr>
            </w:pPr>
            <w:r w:rsidRPr="0021294F">
              <w:rPr>
                <w:rFonts w:ascii="Cambria" w:hAnsi="Cambria" w:cs="Arial"/>
                <w:b/>
                <w:sz w:val="18"/>
                <w:szCs w:val="18"/>
                <w:u w:val="single"/>
              </w:rPr>
              <w:t xml:space="preserve">Pour le LP : </w:t>
            </w:r>
          </w:p>
          <w:p w14:paraId="74E12111" w14:textId="77777777" w:rsidR="00B53A20" w:rsidRPr="0021294F" w:rsidRDefault="00B53A20" w:rsidP="00B53A20">
            <w:pPr>
              <w:suppressAutoHyphens/>
              <w:jc w:val="both"/>
              <w:rPr>
                <w:rFonts w:ascii="Cambria" w:hAnsi="Cambria" w:cs="Arial"/>
                <w:sz w:val="18"/>
                <w:szCs w:val="18"/>
              </w:rPr>
            </w:pPr>
            <w:r w:rsidRPr="0021294F">
              <w:rPr>
                <w:rFonts w:ascii="Cambria" w:hAnsi="Cambria" w:cs="Arial"/>
                <w:b/>
                <w:sz w:val="18"/>
                <w:szCs w:val="18"/>
              </w:rPr>
              <w:t xml:space="preserve">   - EE : </w:t>
            </w:r>
            <w:r w:rsidRPr="0021294F">
              <w:rPr>
                <w:rFonts w:ascii="Cambria" w:hAnsi="Cambria" w:cs="Arial"/>
                <w:sz w:val="18"/>
                <w:szCs w:val="18"/>
              </w:rPr>
              <w:t xml:space="preserve">Création d’un questionnaire de satisfaction virtuelle pour contribuer à la fidélisation du client. </w:t>
            </w:r>
          </w:p>
          <w:p w14:paraId="7BBE8328" w14:textId="77777777" w:rsidR="00B53A20" w:rsidRPr="0021294F" w:rsidRDefault="00B53A20" w:rsidP="00B53A20">
            <w:pPr>
              <w:suppressAutoHyphens/>
              <w:jc w:val="both"/>
              <w:rPr>
                <w:rFonts w:ascii="Cambria" w:hAnsi="Cambria" w:cs="Arial"/>
                <w:sz w:val="18"/>
                <w:szCs w:val="18"/>
              </w:rPr>
            </w:pPr>
            <w:r w:rsidRPr="0021294F">
              <w:rPr>
                <w:rFonts w:ascii="Cambria" w:hAnsi="Cambria" w:cs="Arial"/>
                <w:sz w:val="18"/>
                <w:szCs w:val="18"/>
              </w:rPr>
              <w:t xml:space="preserve">   - </w:t>
            </w:r>
            <w:r w:rsidRPr="0021294F">
              <w:rPr>
                <w:rFonts w:ascii="Cambria" w:hAnsi="Cambria" w:cs="Arial"/>
                <w:b/>
                <w:sz w:val="18"/>
                <w:szCs w:val="18"/>
              </w:rPr>
              <w:t xml:space="preserve">EE/EO : </w:t>
            </w:r>
            <w:r w:rsidRPr="0021294F">
              <w:rPr>
                <w:rFonts w:ascii="Cambria" w:hAnsi="Cambria" w:cs="Arial"/>
                <w:sz w:val="18"/>
                <w:szCs w:val="18"/>
              </w:rPr>
              <w:t>Création du guide du bon vendeur/client (guide écrite + BD/scénette/capsule vidéo).</w:t>
            </w:r>
          </w:p>
          <w:p w14:paraId="56BA8AA5" w14:textId="77777777" w:rsidR="00B53A20" w:rsidRPr="0021294F" w:rsidRDefault="00B53A20" w:rsidP="00B53A20">
            <w:pPr>
              <w:suppressAutoHyphens/>
              <w:jc w:val="both"/>
              <w:rPr>
                <w:rFonts w:ascii="Cambria" w:hAnsi="Cambria" w:cs="Arial"/>
                <w:sz w:val="18"/>
                <w:szCs w:val="18"/>
              </w:rPr>
            </w:pPr>
            <w:r w:rsidRPr="0021294F">
              <w:rPr>
                <w:rFonts w:ascii="Cambria" w:hAnsi="Cambria" w:cs="Arial"/>
                <w:sz w:val="18"/>
                <w:szCs w:val="18"/>
              </w:rPr>
              <w:t xml:space="preserve">   - </w:t>
            </w:r>
            <w:r w:rsidRPr="0021294F">
              <w:rPr>
                <w:rFonts w:ascii="Cambria" w:hAnsi="Cambria" w:cs="Arial"/>
                <w:b/>
                <w:sz w:val="18"/>
                <w:szCs w:val="18"/>
              </w:rPr>
              <w:t>EOC, EOI :</w:t>
            </w:r>
            <w:r w:rsidRPr="0021294F">
              <w:rPr>
                <w:rFonts w:ascii="Cambria" w:hAnsi="Cambria" w:cs="Arial"/>
                <w:sz w:val="18"/>
                <w:szCs w:val="18"/>
              </w:rPr>
              <w:t xml:space="preserve"> Projet d’animation sur un produit (présenter un produit inutile, ou bien un gadget qui change la vie …).  </w:t>
            </w:r>
          </w:p>
          <w:p w14:paraId="4D65B22F" w14:textId="77777777" w:rsidR="001374A7" w:rsidRPr="0021294F" w:rsidRDefault="00B53A20" w:rsidP="00272937">
            <w:pPr>
              <w:suppressAutoHyphens/>
              <w:jc w:val="both"/>
              <w:rPr>
                <w:rFonts w:ascii="Cambria" w:hAnsi="Cambria" w:cs="Arial"/>
                <w:sz w:val="18"/>
                <w:szCs w:val="18"/>
              </w:rPr>
            </w:pPr>
            <w:r w:rsidRPr="0021294F">
              <w:rPr>
                <w:rFonts w:ascii="Cambria" w:hAnsi="Cambria" w:cs="Arial"/>
                <w:sz w:val="18"/>
                <w:szCs w:val="18"/>
              </w:rPr>
              <w:t xml:space="preserve">   - </w:t>
            </w:r>
            <w:r w:rsidRPr="0021294F">
              <w:rPr>
                <w:rFonts w:ascii="Cambria" w:hAnsi="Cambria" w:cs="Arial"/>
                <w:b/>
                <w:sz w:val="18"/>
                <w:szCs w:val="18"/>
              </w:rPr>
              <w:t>EOC, EOI, EE :</w:t>
            </w:r>
            <w:r w:rsidRPr="0021294F">
              <w:rPr>
                <w:rFonts w:ascii="Cambria" w:hAnsi="Cambria" w:cs="Arial"/>
                <w:sz w:val="18"/>
                <w:szCs w:val="18"/>
              </w:rPr>
              <w:t xml:space="preserve"> Concours de vente « le meilleur vendeur » (jury, candidat, règles, prix).</w:t>
            </w:r>
          </w:p>
        </w:tc>
      </w:tr>
      <w:tr w:rsidR="001374A7" w:rsidRPr="001104D4" w14:paraId="5B58CD44" w14:textId="77777777" w:rsidTr="006A5B2F">
        <w:tc>
          <w:tcPr>
            <w:tcW w:w="3254" w:type="dxa"/>
            <w:vAlign w:val="center"/>
          </w:tcPr>
          <w:p w14:paraId="0CE91428" w14:textId="77777777" w:rsidR="001374A7" w:rsidRPr="0021294F" w:rsidRDefault="001374A7" w:rsidP="002E4787">
            <w:pPr>
              <w:jc w:val="both"/>
              <w:rPr>
                <w:rFonts w:ascii="Cambria" w:hAnsi="Cambria"/>
                <w:sz w:val="18"/>
                <w:szCs w:val="18"/>
              </w:rPr>
            </w:pPr>
            <w:r w:rsidRPr="0021294F">
              <w:rPr>
                <w:rFonts w:ascii="Cambria" w:hAnsi="Cambria"/>
                <w:sz w:val="18"/>
                <w:szCs w:val="18"/>
              </w:rPr>
              <w:t xml:space="preserve">Quels sont les </w:t>
            </w:r>
            <w:r w:rsidRPr="0021294F">
              <w:rPr>
                <w:rFonts w:ascii="Cambria" w:hAnsi="Cambria"/>
                <w:b/>
                <w:sz w:val="18"/>
                <w:szCs w:val="18"/>
              </w:rPr>
              <w:t>objectifs</w:t>
            </w:r>
            <w:r w:rsidR="00CD6937" w:rsidRPr="0021294F">
              <w:rPr>
                <w:rFonts w:ascii="Cambria" w:hAnsi="Cambria"/>
                <w:b/>
                <w:sz w:val="18"/>
                <w:szCs w:val="18"/>
                <w:vertAlign w:val="superscript"/>
              </w:rPr>
              <w:t>4</w:t>
            </w:r>
            <w:r w:rsidRPr="0021294F">
              <w:rPr>
                <w:rFonts w:ascii="Cambria" w:hAnsi="Cambria"/>
                <w:b/>
                <w:sz w:val="18"/>
                <w:szCs w:val="18"/>
              </w:rPr>
              <w:t xml:space="preserve"> </w:t>
            </w:r>
            <w:r w:rsidRPr="0021294F">
              <w:rPr>
                <w:rFonts w:ascii="Cambria" w:hAnsi="Cambria"/>
                <w:sz w:val="18"/>
                <w:szCs w:val="18"/>
              </w:rPr>
              <w:t>de ma séquence ?</w:t>
            </w:r>
          </w:p>
        </w:tc>
        <w:tc>
          <w:tcPr>
            <w:tcW w:w="12486" w:type="dxa"/>
            <w:gridSpan w:val="3"/>
          </w:tcPr>
          <w:p w14:paraId="64B6FEC6" w14:textId="77777777" w:rsidR="001374A7" w:rsidRPr="0021294F" w:rsidRDefault="00DF019E" w:rsidP="00272937">
            <w:pPr>
              <w:jc w:val="both"/>
              <w:rPr>
                <w:rFonts w:ascii="Cambria" w:hAnsi="Cambria"/>
                <w:sz w:val="18"/>
                <w:szCs w:val="18"/>
              </w:rPr>
            </w:pPr>
            <w:r w:rsidRPr="0021294F">
              <w:rPr>
                <w:rFonts w:ascii="Cambria" w:hAnsi="Cambria"/>
                <w:b/>
                <w:sz w:val="18"/>
                <w:szCs w:val="18"/>
              </w:rPr>
              <w:t>Linguistiques</w:t>
            </w:r>
            <w:r w:rsidRPr="0021294F">
              <w:rPr>
                <w:rFonts w:ascii="Cambria" w:hAnsi="Cambria"/>
                <w:sz w:val="18"/>
                <w:szCs w:val="18"/>
              </w:rPr>
              <w:t> : l’expression du souhait, l’</w:t>
            </w:r>
            <w:r w:rsidR="00250DC0" w:rsidRPr="0021294F">
              <w:rPr>
                <w:rFonts w:ascii="Cambria" w:hAnsi="Cambria"/>
                <w:sz w:val="18"/>
                <w:szCs w:val="18"/>
              </w:rPr>
              <w:t xml:space="preserve">interdiction et la permission, </w:t>
            </w:r>
            <w:r w:rsidRPr="0021294F">
              <w:rPr>
                <w:rFonts w:ascii="Cambria" w:hAnsi="Cambria"/>
                <w:sz w:val="18"/>
                <w:szCs w:val="18"/>
              </w:rPr>
              <w:t xml:space="preserve">le subjonctif présent, l’impératif, révision du futur et du vouvoiement, lexique lié au monde du commerce et de la vente. </w:t>
            </w:r>
            <w:r w:rsidR="001374A7" w:rsidRPr="0021294F">
              <w:rPr>
                <w:rFonts w:ascii="Cambria" w:hAnsi="Cambria"/>
                <w:b/>
                <w:sz w:val="18"/>
                <w:szCs w:val="18"/>
              </w:rPr>
              <w:t>Culturels</w:t>
            </w:r>
            <w:r w:rsidR="001374A7" w:rsidRPr="0021294F">
              <w:rPr>
                <w:rFonts w:ascii="Cambria" w:hAnsi="Cambria"/>
                <w:sz w:val="18"/>
                <w:szCs w:val="18"/>
              </w:rPr>
              <w:t xml:space="preserve"> : </w:t>
            </w:r>
            <w:r w:rsidRPr="0021294F">
              <w:rPr>
                <w:rFonts w:ascii="Cambria" w:hAnsi="Cambria"/>
                <w:sz w:val="18"/>
                <w:szCs w:val="18"/>
              </w:rPr>
              <w:t xml:space="preserve">le monde du commerce en Espagne et en </w:t>
            </w:r>
            <w:r w:rsidR="00272937" w:rsidRPr="0021294F">
              <w:rPr>
                <w:rFonts w:ascii="Cambria" w:hAnsi="Cambria"/>
                <w:sz w:val="18"/>
                <w:szCs w:val="18"/>
              </w:rPr>
              <w:t xml:space="preserve">Italie. Pragmatique : savoir vendre et promouvoir un produit ; savoir se présenter pour un poste ; savoir écrire un CV et une lettre de motivation ; savoir décrire un métier. </w:t>
            </w:r>
          </w:p>
        </w:tc>
      </w:tr>
      <w:tr w:rsidR="006A218C" w:rsidRPr="001104D4" w14:paraId="1B78415E" w14:textId="77777777" w:rsidTr="00812C35">
        <w:tc>
          <w:tcPr>
            <w:tcW w:w="15740" w:type="dxa"/>
            <w:gridSpan w:val="4"/>
            <w:vAlign w:val="center"/>
          </w:tcPr>
          <w:p w14:paraId="78C793A6" w14:textId="4CBC2339" w:rsidR="006A218C" w:rsidRPr="0021294F" w:rsidRDefault="00272937" w:rsidP="002E4787">
            <w:pPr>
              <w:jc w:val="both"/>
              <w:rPr>
                <w:rFonts w:ascii="Cambria" w:hAnsi="Cambria"/>
                <w:sz w:val="18"/>
                <w:szCs w:val="18"/>
              </w:rPr>
            </w:pPr>
            <w:r w:rsidRPr="0021294F">
              <w:rPr>
                <w:rFonts w:ascii="Cambria" w:hAnsi="Cambria"/>
                <w:noProof/>
                <w:sz w:val="18"/>
                <w:szCs w:val="18"/>
                <w:lang w:eastAsia="fr-FR"/>
              </w:rPr>
              <mc:AlternateContent>
                <mc:Choice Requires="wps">
                  <w:drawing>
                    <wp:anchor distT="0" distB="0" distL="114300" distR="114300" simplePos="0" relativeHeight="251658240" behindDoc="0" locked="0" layoutInCell="1" allowOverlap="1" wp14:anchorId="5A1F5DD7" wp14:editId="005FF46D">
                      <wp:simplePos x="0" y="0"/>
                      <wp:positionH relativeFrom="column">
                        <wp:posOffset>1995170</wp:posOffset>
                      </wp:positionH>
                      <wp:positionV relativeFrom="paragraph">
                        <wp:posOffset>-64135</wp:posOffset>
                      </wp:positionV>
                      <wp:extent cx="0" cy="2095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3BD6E72" id="_x0000_t32" coordsize="21600,21600" o:spt="32" o:oned="t" path="m,l21600,21600e" filled="f">
                      <v:path arrowok="t" fillok="f" o:connecttype="none"/>
                      <o:lock v:ext="edit" shapetype="t"/>
                    </v:shapetype>
                    <v:shape id="AutoShape 3" o:spid="_x0000_s1026" type="#_x0000_t32" style="position:absolute;margin-left:157.1pt;margin-top:-5.05pt;width:0;height:1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">
                      <o:lock v:ext="edit" shapetype="f"/>
                    </v:shape>
                  </w:pict>
                </mc:Fallback>
              </mc:AlternateContent>
            </w:r>
            <w:r w:rsidR="006A218C" w:rsidRPr="0021294F">
              <w:rPr>
                <w:rFonts w:ascii="Cambria" w:hAnsi="Cambria"/>
                <w:sz w:val="18"/>
                <w:szCs w:val="18"/>
              </w:rPr>
              <w:t xml:space="preserve">Combien de </w:t>
            </w:r>
            <w:r w:rsidR="006A218C" w:rsidRPr="0021294F">
              <w:rPr>
                <w:rFonts w:ascii="Cambria" w:hAnsi="Cambria"/>
                <w:b/>
                <w:sz w:val="18"/>
                <w:szCs w:val="18"/>
              </w:rPr>
              <w:t>séances</w:t>
            </w:r>
            <w:r w:rsidR="006A218C" w:rsidRPr="0021294F">
              <w:rPr>
                <w:rFonts w:ascii="Cambria" w:hAnsi="Cambria"/>
                <w:sz w:val="18"/>
                <w:szCs w:val="18"/>
              </w:rPr>
              <w:t> ?</w:t>
            </w:r>
            <w:r w:rsidR="006B2BCF" w:rsidRPr="0021294F">
              <w:rPr>
                <w:rFonts w:ascii="Cambria" w:hAnsi="Cambria"/>
                <w:sz w:val="18"/>
                <w:szCs w:val="18"/>
                <w:vertAlign w:val="superscript"/>
              </w:rPr>
              <w:t>5</w:t>
            </w:r>
            <w:r w:rsidR="006A218C" w:rsidRPr="0021294F">
              <w:rPr>
                <w:rFonts w:ascii="Cambria" w:hAnsi="Cambria"/>
                <w:sz w:val="18"/>
                <w:szCs w:val="18"/>
              </w:rPr>
              <w:t xml:space="preserve"> </w:t>
            </w:r>
            <w:r w:rsidR="00DF019E" w:rsidRPr="0021294F">
              <w:rPr>
                <w:rFonts w:ascii="Cambria" w:hAnsi="Cambria"/>
                <w:sz w:val="18"/>
                <w:szCs w:val="18"/>
              </w:rPr>
              <w:t xml:space="preserve">                             </w:t>
            </w:r>
            <w:r w:rsidR="00BD7D07">
              <w:rPr>
                <w:rFonts w:ascii="Cambria" w:hAnsi="Cambria"/>
                <w:sz w:val="18"/>
                <w:szCs w:val="18"/>
              </w:rPr>
              <w:t>7</w:t>
            </w:r>
            <w:r w:rsidR="00DF019E" w:rsidRPr="0021294F">
              <w:rPr>
                <w:rFonts w:ascii="Cambria" w:hAnsi="Cambria"/>
                <w:sz w:val="18"/>
                <w:szCs w:val="18"/>
              </w:rPr>
              <w:t xml:space="preserve"> séances</w:t>
            </w:r>
          </w:p>
        </w:tc>
      </w:tr>
      <w:tr w:rsidR="001374A7" w:rsidRPr="001104D4" w14:paraId="12750966" w14:textId="77777777" w:rsidTr="006A5B2F">
        <w:tc>
          <w:tcPr>
            <w:tcW w:w="3254" w:type="dxa"/>
          </w:tcPr>
          <w:p w14:paraId="6F706293" w14:textId="77777777" w:rsidR="001374A7" w:rsidRPr="0021294F" w:rsidRDefault="001374A7" w:rsidP="002E4787">
            <w:pPr>
              <w:jc w:val="both"/>
              <w:rPr>
                <w:rFonts w:ascii="Cambria" w:hAnsi="Cambria"/>
                <w:sz w:val="18"/>
                <w:szCs w:val="18"/>
              </w:rPr>
            </w:pPr>
            <w:r w:rsidRPr="0021294F">
              <w:rPr>
                <w:rFonts w:ascii="Cambria" w:hAnsi="Cambria"/>
                <w:sz w:val="18"/>
                <w:szCs w:val="18"/>
              </w:rPr>
              <w:t>Titres</w:t>
            </w:r>
          </w:p>
        </w:tc>
        <w:tc>
          <w:tcPr>
            <w:tcW w:w="6755" w:type="dxa"/>
            <w:gridSpan w:val="2"/>
            <w:shd w:val="clear" w:color="auto" w:fill="E2EFD9" w:themeFill="accent6" w:themeFillTint="33"/>
          </w:tcPr>
          <w:p w14:paraId="4582A0C8" w14:textId="77777777" w:rsidR="001374A7" w:rsidRPr="0021294F" w:rsidRDefault="001374A7" w:rsidP="002E4787">
            <w:pPr>
              <w:jc w:val="both"/>
              <w:rPr>
                <w:rFonts w:ascii="Cambria" w:hAnsi="Cambria"/>
                <w:b/>
                <w:bCs/>
                <w:sz w:val="18"/>
                <w:szCs w:val="18"/>
                <w:vertAlign w:val="superscript"/>
              </w:rPr>
            </w:pPr>
            <w:r w:rsidRPr="0021294F">
              <w:rPr>
                <w:rFonts w:ascii="Cambria" w:hAnsi="Cambria"/>
                <w:b/>
                <w:bCs/>
                <w:sz w:val="18"/>
                <w:szCs w:val="18"/>
              </w:rPr>
              <w:t>Objectifs par séance</w:t>
            </w:r>
            <w:r w:rsidR="00CD6937" w:rsidRPr="0021294F">
              <w:rPr>
                <w:rFonts w:ascii="Cambria" w:hAnsi="Cambria"/>
                <w:b/>
                <w:bCs/>
                <w:sz w:val="18"/>
                <w:szCs w:val="18"/>
                <w:vertAlign w:val="superscript"/>
              </w:rPr>
              <w:t>6</w:t>
            </w:r>
          </w:p>
          <w:p w14:paraId="3F5EEA67" w14:textId="77777777" w:rsidR="001374A7" w:rsidRPr="0021294F" w:rsidRDefault="001374A7" w:rsidP="002E4787">
            <w:pPr>
              <w:jc w:val="both"/>
              <w:rPr>
                <w:rFonts w:ascii="Cambria" w:hAnsi="Cambria"/>
                <w:sz w:val="18"/>
                <w:szCs w:val="18"/>
              </w:rPr>
            </w:pPr>
            <w:r w:rsidRPr="0021294F">
              <w:rPr>
                <w:rFonts w:ascii="Cambria" w:hAnsi="Cambria"/>
                <w:b/>
                <w:bCs/>
                <w:sz w:val="18"/>
                <w:szCs w:val="18"/>
              </w:rPr>
              <w:t>+ Activités des élèves</w:t>
            </w:r>
            <w:r w:rsidRPr="0021294F">
              <w:rPr>
                <w:rFonts w:ascii="Cambria" w:hAnsi="Cambria"/>
                <w:sz w:val="18"/>
                <w:szCs w:val="18"/>
              </w:rPr>
              <w:t xml:space="preserve"> (consignes, activités ludiques)</w:t>
            </w:r>
          </w:p>
        </w:tc>
        <w:tc>
          <w:tcPr>
            <w:tcW w:w="5731" w:type="dxa"/>
            <w:shd w:val="clear" w:color="auto" w:fill="E2EFD9" w:themeFill="accent6" w:themeFillTint="33"/>
            <w:vAlign w:val="center"/>
          </w:tcPr>
          <w:p w14:paraId="375351C7" w14:textId="77777777" w:rsidR="001374A7" w:rsidRPr="0021294F" w:rsidRDefault="001374A7" w:rsidP="002E4787">
            <w:pPr>
              <w:jc w:val="both"/>
              <w:rPr>
                <w:rFonts w:ascii="Cambria" w:hAnsi="Cambria"/>
                <w:b/>
                <w:bCs/>
                <w:sz w:val="18"/>
                <w:szCs w:val="18"/>
                <w:vertAlign w:val="superscript"/>
              </w:rPr>
            </w:pPr>
            <w:r w:rsidRPr="0021294F">
              <w:rPr>
                <w:rFonts w:ascii="Cambria" w:hAnsi="Cambria"/>
                <w:b/>
                <w:bCs/>
                <w:sz w:val="18"/>
                <w:szCs w:val="18"/>
              </w:rPr>
              <w:t>Activités langagières</w:t>
            </w:r>
            <w:r w:rsidR="00954B4C" w:rsidRPr="0021294F">
              <w:rPr>
                <w:rFonts w:ascii="Cambria" w:hAnsi="Cambria"/>
                <w:b/>
                <w:bCs/>
                <w:sz w:val="18"/>
                <w:szCs w:val="18"/>
                <w:vertAlign w:val="superscript"/>
              </w:rPr>
              <w:t>7</w:t>
            </w:r>
          </w:p>
        </w:tc>
      </w:tr>
      <w:tr w:rsidR="001374A7" w:rsidRPr="001104D4" w14:paraId="2F7B447C" w14:textId="77777777" w:rsidTr="00132FA4">
        <w:trPr>
          <w:trHeight w:val="699"/>
        </w:trPr>
        <w:tc>
          <w:tcPr>
            <w:tcW w:w="3254" w:type="dxa"/>
          </w:tcPr>
          <w:p w14:paraId="2EF65A2F" w14:textId="77777777" w:rsidR="001374A7" w:rsidRPr="009B76EB" w:rsidRDefault="001374A7" w:rsidP="002E4787">
            <w:pPr>
              <w:jc w:val="both"/>
              <w:rPr>
                <w:rFonts w:ascii="Cambria" w:hAnsi="Cambria"/>
                <w:b/>
                <w:sz w:val="18"/>
                <w:szCs w:val="18"/>
                <w:lang w:val="es-ES"/>
              </w:rPr>
            </w:pPr>
            <w:proofErr w:type="spellStart"/>
            <w:r w:rsidRPr="009B76EB">
              <w:rPr>
                <w:rFonts w:ascii="Cambria" w:hAnsi="Cambria"/>
                <w:b/>
                <w:sz w:val="18"/>
                <w:szCs w:val="18"/>
                <w:lang w:val="es-ES"/>
              </w:rPr>
              <w:t>Séance</w:t>
            </w:r>
            <w:proofErr w:type="spellEnd"/>
            <w:r w:rsidRPr="009B76EB">
              <w:rPr>
                <w:rFonts w:ascii="Cambria" w:hAnsi="Cambria"/>
                <w:b/>
                <w:sz w:val="18"/>
                <w:szCs w:val="18"/>
                <w:lang w:val="es-ES"/>
              </w:rPr>
              <w:t xml:space="preserve"> </w:t>
            </w:r>
            <w:proofErr w:type="gramStart"/>
            <w:r w:rsidRPr="009B76EB">
              <w:rPr>
                <w:rFonts w:ascii="Cambria" w:hAnsi="Cambria"/>
                <w:b/>
                <w:sz w:val="18"/>
                <w:szCs w:val="18"/>
                <w:lang w:val="es-ES"/>
              </w:rPr>
              <w:t>1 :</w:t>
            </w:r>
            <w:proofErr w:type="gramEnd"/>
            <w:r w:rsidRPr="009B76EB">
              <w:rPr>
                <w:rFonts w:ascii="Cambria" w:hAnsi="Cambria"/>
                <w:b/>
                <w:sz w:val="18"/>
                <w:szCs w:val="18"/>
                <w:lang w:val="es-ES"/>
              </w:rPr>
              <w:t xml:space="preserve"> </w:t>
            </w:r>
          </w:p>
          <w:p w14:paraId="3BEE8588" w14:textId="77777777" w:rsidR="001374A7" w:rsidRPr="009B76EB" w:rsidRDefault="00250DC0" w:rsidP="002E4787">
            <w:pPr>
              <w:jc w:val="both"/>
              <w:rPr>
                <w:rFonts w:ascii="Cambria" w:hAnsi="Cambria"/>
                <w:sz w:val="18"/>
                <w:szCs w:val="18"/>
                <w:lang w:val="es-ES"/>
              </w:rPr>
            </w:pPr>
            <w:r w:rsidRPr="009B76EB">
              <w:rPr>
                <w:rFonts w:ascii="Cambria" w:hAnsi="Cambria"/>
                <w:sz w:val="18"/>
                <w:szCs w:val="18"/>
                <w:lang w:val="es-ES"/>
              </w:rPr>
              <w:t>La publicidad de Coca-Cola</w:t>
            </w:r>
            <w:r w:rsidR="00707E1E" w:rsidRPr="009B76EB">
              <w:rPr>
                <w:rFonts w:ascii="Cambria" w:hAnsi="Cambria"/>
                <w:sz w:val="18"/>
                <w:szCs w:val="18"/>
                <w:lang w:val="es-ES"/>
              </w:rPr>
              <w:t xml:space="preserve"> (</w:t>
            </w:r>
            <w:proofErr w:type="spellStart"/>
            <w:r w:rsidR="00707E1E" w:rsidRPr="009B76EB">
              <w:rPr>
                <w:rFonts w:ascii="Cambria" w:hAnsi="Cambria"/>
                <w:sz w:val="18"/>
                <w:szCs w:val="18"/>
                <w:lang w:val="es-ES"/>
              </w:rPr>
              <w:t>affiche</w:t>
            </w:r>
            <w:proofErr w:type="spellEnd"/>
            <w:r w:rsidR="00707E1E" w:rsidRPr="009B76EB">
              <w:rPr>
                <w:rFonts w:ascii="Cambria" w:hAnsi="Cambria"/>
                <w:sz w:val="18"/>
                <w:szCs w:val="18"/>
                <w:lang w:val="es-ES"/>
              </w:rPr>
              <w:t xml:space="preserve"> + </w:t>
            </w:r>
            <w:proofErr w:type="spellStart"/>
            <w:r w:rsidR="00707E1E" w:rsidRPr="009B76EB">
              <w:rPr>
                <w:rFonts w:ascii="Cambria" w:hAnsi="Cambria"/>
                <w:sz w:val="18"/>
                <w:szCs w:val="18"/>
                <w:lang w:val="es-ES"/>
              </w:rPr>
              <w:t>vidéo</w:t>
            </w:r>
            <w:proofErr w:type="spellEnd"/>
            <w:r w:rsidR="00707E1E" w:rsidRPr="009B76EB">
              <w:rPr>
                <w:rFonts w:ascii="Cambria" w:hAnsi="Cambria"/>
                <w:sz w:val="18"/>
                <w:szCs w:val="18"/>
                <w:lang w:val="es-ES"/>
              </w:rPr>
              <w:t>)</w:t>
            </w:r>
          </w:p>
          <w:p w14:paraId="48857EAF" w14:textId="77777777" w:rsidR="00D17103" w:rsidRPr="009B76EB" w:rsidRDefault="00D17103" w:rsidP="002E4787">
            <w:pPr>
              <w:jc w:val="both"/>
              <w:rPr>
                <w:rFonts w:ascii="Cambria" w:hAnsi="Cambria"/>
                <w:sz w:val="18"/>
                <w:szCs w:val="18"/>
                <w:lang w:val="es-ES"/>
              </w:rPr>
            </w:pPr>
          </w:p>
          <w:p w14:paraId="4459D5F7" w14:textId="77777777" w:rsidR="001374A7" w:rsidRPr="009B76EB" w:rsidRDefault="001374A7" w:rsidP="002E4787">
            <w:pPr>
              <w:jc w:val="both"/>
              <w:rPr>
                <w:rFonts w:ascii="Cambria" w:hAnsi="Cambria"/>
                <w:b/>
                <w:sz w:val="18"/>
                <w:szCs w:val="18"/>
                <w:lang w:val="es-ES"/>
              </w:rPr>
            </w:pPr>
            <w:proofErr w:type="spellStart"/>
            <w:r w:rsidRPr="009B76EB">
              <w:rPr>
                <w:rFonts w:ascii="Cambria" w:hAnsi="Cambria"/>
                <w:b/>
                <w:sz w:val="18"/>
                <w:szCs w:val="18"/>
                <w:lang w:val="es-ES"/>
              </w:rPr>
              <w:t>Séance</w:t>
            </w:r>
            <w:proofErr w:type="spellEnd"/>
            <w:r w:rsidRPr="009B76EB">
              <w:rPr>
                <w:rFonts w:ascii="Cambria" w:hAnsi="Cambria"/>
                <w:b/>
                <w:sz w:val="18"/>
                <w:szCs w:val="18"/>
                <w:lang w:val="es-ES"/>
              </w:rPr>
              <w:t xml:space="preserve"> </w:t>
            </w:r>
            <w:proofErr w:type="gramStart"/>
            <w:r w:rsidRPr="009B76EB">
              <w:rPr>
                <w:rFonts w:ascii="Cambria" w:hAnsi="Cambria"/>
                <w:b/>
                <w:sz w:val="18"/>
                <w:szCs w:val="18"/>
                <w:lang w:val="es-ES"/>
              </w:rPr>
              <w:t>2 :</w:t>
            </w:r>
            <w:proofErr w:type="gramEnd"/>
          </w:p>
          <w:p w14:paraId="45724F21" w14:textId="77777777" w:rsidR="001374A7" w:rsidRPr="009B76EB" w:rsidRDefault="00250DC0" w:rsidP="002E4787">
            <w:pPr>
              <w:jc w:val="both"/>
              <w:rPr>
                <w:rFonts w:ascii="Cambria" w:hAnsi="Cambria"/>
                <w:sz w:val="18"/>
                <w:szCs w:val="18"/>
                <w:lang w:val="es-ES"/>
              </w:rPr>
            </w:pPr>
            <w:r w:rsidRPr="009B76EB">
              <w:rPr>
                <w:rFonts w:ascii="Cambria" w:hAnsi="Cambria"/>
                <w:sz w:val="18"/>
                <w:szCs w:val="18"/>
                <w:lang w:val="es-ES"/>
              </w:rPr>
              <w:t xml:space="preserve">¿Le puedo </w:t>
            </w:r>
            <w:proofErr w:type="gramStart"/>
            <w:r w:rsidRPr="009B76EB">
              <w:rPr>
                <w:rFonts w:ascii="Cambria" w:hAnsi="Cambria"/>
                <w:sz w:val="18"/>
                <w:szCs w:val="18"/>
                <w:lang w:val="es-ES"/>
              </w:rPr>
              <w:t>ayudar ?</w:t>
            </w:r>
            <w:proofErr w:type="gramEnd"/>
            <w:r w:rsidRPr="009B76EB">
              <w:rPr>
                <w:rFonts w:ascii="Cambria" w:hAnsi="Cambria"/>
                <w:sz w:val="18"/>
                <w:szCs w:val="18"/>
                <w:lang w:val="es-ES"/>
              </w:rPr>
              <w:t xml:space="preserve"> </w:t>
            </w:r>
          </w:p>
          <w:p w14:paraId="4D527C21" w14:textId="77777777" w:rsidR="00D17103" w:rsidRPr="009B76EB" w:rsidRDefault="00D17103" w:rsidP="002E4787">
            <w:pPr>
              <w:jc w:val="both"/>
              <w:rPr>
                <w:rFonts w:ascii="Cambria" w:hAnsi="Cambria"/>
                <w:sz w:val="18"/>
                <w:szCs w:val="18"/>
                <w:lang w:val="es-ES"/>
              </w:rPr>
            </w:pPr>
          </w:p>
          <w:p w14:paraId="7070E157" w14:textId="77777777" w:rsidR="001374A7" w:rsidRPr="009B76EB" w:rsidRDefault="001374A7" w:rsidP="002E4787">
            <w:pPr>
              <w:jc w:val="both"/>
              <w:rPr>
                <w:rFonts w:ascii="Cambria" w:hAnsi="Cambria"/>
                <w:b/>
                <w:sz w:val="18"/>
                <w:szCs w:val="18"/>
                <w:lang w:val="es-ES"/>
              </w:rPr>
            </w:pPr>
            <w:proofErr w:type="spellStart"/>
            <w:r w:rsidRPr="009B76EB">
              <w:rPr>
                <w:rFonts w:ascii="Cambria" w:hAnsi="Cambria"/>
                <w:b/>
                <w:sz w:val="18"/>
                <w:szCs w:val="18"/>
                <w:lang w:val="es-ES"/>
              </w:rPr>
              <w:t>Séance</w:t>
            </w:r>
            <w:proofErr w:type="spellEnd"/>
            <w:r w:rsidRPr="009B76EB">
              <w:rPr>
                <w:rFonts w:ascii="Cambria" w:hAnsi="Cambria"/>
                <w:b/>
                <w:sz w:val="18"/>
                <w:szCs w:val="18"/>
                <w:lang w:val="es-ES"/>
              </w:rPr>
              <w:t xml:space="preserve"> </w:t>
            </w:r>
            <w:proofErr w:type="gramStart"/>
            <w:r w:rsidRPr="009B76EB">
              <w:rPr>
                <w:rFonts w:ascii="Cambria" w:hAnsi="Cambria"/>
                <w:b/>
                <w:sz w:val="18"/>
                <w:szCs w:val="18"/>
                <w:lang w:val="es-ES"/>
              </w:rPr>
              <w:t>3 :</w:t>
            </w:r>
            <w:proofErr w:type="gramEnd"/>
          </w:p>
          <w:p w14:paraId="3581C144" w14:textId="77777777" w:rsidR="001374A7" w:rsidRPr="00F37CB7" w:rsidRDefault="00250DC0" w:rsidP="002E4787">
            <w:pPr>
              <w:jc w:val="both"/>
              <w:rPr>
                <w:rFonts w:ascii="Cambria" w:hAnsi="Cambria"/>
                <w:sz w:val="18"/>
                <w:szCs w:val="18"/>
              </w:rPr>
            </w:pPr>
            <w:r w:rsidRPr="00F37CB7">
              <w:rPr>
                <w:rFonts w:ascii="Cambria" w:hAnsi="Cambria"/>
                <w:sz w:val="18"/>
                <w:szCs w:val="18"/>
              </w:rPr>
              <w:t xml:space="preserve">Y </w:t>
            </w:r>
            <w:proofErr w:type="spellStart"/>
            <w:r w:rsidRPr="00F37CB7">
              <w:rPr>
                <w:rFonts w:ascii="Cambria" w:hAnsi="Cambria"/>
                <w:sz w:val="18"/>
                <w:szCs w:val="18"/>
              </w:rPr>
              <w:t>prometo</w:t>
            </w:r>
            <w:proofErr w:type="spellEnd"/>
            <w:r w:rsidRPr="00F37CB7">
              <w:rPr>
                <w:rFonts w:ascii="Cambria" w:hAnsi="Cambria"/>
                <w:sz w:val="18"/>
                <w:szCs w:val="18"/>
              </w:rPr>
              <w:t xml:space="preserve"> </w:t>
            </w:r>
            <w:proofErr w:type="spellStart"/>
            <w:r w:rsidRPr="00F37CB7">
              <w:rPr>
                <w:rFonts w:ascii="Cambria" w:hAnsi="Cambria"/>
                <w:sz w:val="18"/>
                <w:szCs w:val="18"/>
              </w:rPr>
              <w:t>ser</w:t>
            </w:r>
            <w:proofErr w:type="spellEnd"/>
            <w:r w:rsidRPr="00F37CB7">
              <w:rPr>
                <w:rFonts w:ascii="Cambria" w:hAnsi="Cambria"/>
                <w:sz w:val="18"/>
                <w:szCs w:val="18"/>
              </w:rPr>
              <w:t xml:space="preserve"> fiel…</w:t>
            </w:r>
          </w:p>
          <w:p w14:paraId="4DE00E84" w14:textId="77777777" w:rsidR="00D17103" w:rsidRPr="00F37CB7" w:rsidRDefault="00D17103" w:rsidP="002E4787">
            <w:pPr>
              <w:jc w:val="both"/>
              <w:rPr>
                <w:rFonts w:ascii="Cambria" w:hAnsi="Cambria"/>
                <w:sz w:val="18"/>
                <w:szCs w:val="18"/>
              </w:rPr>
            </w:pPr>
          </w:p>
          <w:p w14:paraId="2799BC5D" w14:textId="77777777" w:rsidR="001374A7" w:rsidRPr="00F37CB7" w:rsidRDefault="001374A7" w:rsidP="002E4787">
            <w:pPr>
              <w:jc w:val="both"/>
              <w:rPr>
                <w:rFonts w:ascii="Cambria" w:hAnsi="Cambria"/>
                <w:b/>
                <w:sz w:val="18"/>
                <w:szCs w:val="18"/>
              </w:rPr>
            </w:pPr>
            <w:r w:rsidRPr="00F37CB7">
              <w:rPr>
                <w:rFonts w:ascii="Cambria" w:hAnsi="Cambria"/>
                <w:b/>
                <w:sz w:val="18"/>
                <w:szCs w:val="18"/>
              </w:rPr>
              <w:t>Séance 4 :</w:t>
            </w:r>
          </w:p>
          <w:p w14:paraId="4FDC1087" w14:textId="77777777" w:rsidR="005B6F42" w:rsidRPr="00F37CB7" w:rsidRDefault="005B6F42" w:rsidP="002E4787">
            <w:pPr>
              <w:jc w:val="both"/>
              <w:rPr>
                <w:rFonts w:ascii="Cambria" w:hAnsi="Cambria"/>
                <w:sz w:val="18"/>
                <w:szCs w:val="18"/>
              </w:rPr>
            </w:pPr>
            <w:r w:rsidRPr="00F37CB7">
              <w:rPr>
                <w:rFonts w:ascii="Cambria" w:hAnsi="Cambria"/>
                <w:sz w:val="18"/>
                <w:szCs w:val="18"/>
              </w:rPr>
              <w:t>Tâche intermédiaire</w:t>
            </w:r>
          </w:p>
          <w:p w14:paraId="4872F597" w14:textId="77777777" w:rsidR="00383F32" w:rsidRPr="00F37CB7" w:rsidRDefault="00383F32" w:rsidP="002E4787">
            <w:pPr>
              <w:jc w:val="both"/>
              <w:rPr>
                <w:rFonts w:ascii="Cambria" w:hAnsi="Cambria"/>
                <w:sz w:val="18"/>
                <w:szCs w:val="18"/>
              </w:rPr>
            </w:pPr>
          </w:p>
          <w:p w14:paraId="7D4486EE" w14:textId="77777777" w:rsidR="001374A7" w:rsidRPr="009B76EB" w:rsidRDefault="001374A7" w:rsidP="002E4787">
            <w:pPr>
              <w:jc w:val="both"/>
              <w:rPr>
                <w:rFonts w:ascii="Cambria" w:hAnsi="Cambria"/>
                <w:sz w:val="18"/>
                <w:szCs w:val="18"/>
                <w:lang w:val="es-ES"/>
              </w:rPr>
            </w:pPr>
            <w:proofErr w:type="spellStart"/>
            <w:r w:rsidRPr="009B76EB">
              <w:rPr>
                <w:rFonts w:ascii="Cambria" w:hAnsi="Cambria"/>
                <w:b/>
                <w:sz w:val="18"/>
                <w:szCs w:val="18"/>
                <w:lang w:val="es-ES"/>
              </w:rPr>
              <w:t>Séance</w:t>
            </w:r>
            <w:proofErr w:type="spellEnd"/>
            <w:r w:rsidRPr="009B76EB">
              <w:rPr>
                <w:rFonts w:ascii="Cambria" w:hAnsi="Cambria"/>
                <w:b/>
                <w:sz w:val="18"/>
                <w:szCs w:val="18"/>
                <w:lang w:val="es-ES"/>
              </w:rPr>
              <w:t xml:space="preserve"> </w:t>
            </w:r>
            <w:proofErr w:type="gramStart"/>
            <w:r w:rsidRPr="009B76EB">
              <w:rPr>
                <w:rFonts w:ascii="Cambria" w:hAnsi="Cambria"/>
                <w:b/>
                <w:sz w:val="18"/>
                <w:szCs w:val="18"/>
                <w:lang w:val="es-ES"/>
              </w:rPr>
              <w:t>5</w:t>
            </w:r>
            <w:r w:rsidRPr="009B76EB">
              <w:rPr>
                <w:rFonts w:ascii="Cambria" w:hAnsi="Cambria"/>
                <w:sz w:val="18"/>
                <w:szCs w:val="18"/>
                <w:lang w:val="es-ES"/>
              </w:rPr>
              <w:t> :</w:t>
            </w:r>
            <w:proofErr w:type="gramEnd"/>
            <w:r w:rsidRPr="009B76EB">
              <w:rPr>
                <w:rFonts w:ascii="Cambria" w:hAnsi="Cambria"/>
                <w:sz w:val="18"/>
                <w:szCs w:val="18"/>
                <w:lang w:val="es-ES"/>
              </w:rPr>
              <w:t xml:space="preserve"> </w:t>
            </w:r>
          </w:p>
          <w:p w14:paraId="48F959F0" w14:textId="7586C1AA" w:rsidR="005B6F42" w:rsidRPr="009B76EB" w:rsidRDefault="005B6F42" w:rsidP="005B6F42">
            <w:pPr>
              <w:jc w:val="both"/>
              <w:rPr>
                <w:rFonts w:ascii="Cambria" w:hAnsi="Cambria"/>
                <w:sz w:val="18"/>
                <w:szCs w:val="18"/>
                <w:lang w:val="es-ES"/>
              </w:rPr>
            </w:pPr>
            <w:r w:rsidRPr="009B76EB">
              <w:rPr>
                <w:rFonts w:ascii="Cambria" w:hAnsi="Cambria"/>
                <w:sz w:val="18"/>
                <w:szCs w:val="18"/>
                <w:lang w:val="es-ES"/>
              </w:rPr>
              <w:t xml:space="preserve">¿Trabajar para vivir o vivir </w:t>
            </w:r>
            <w:proofErr w:type="gramStart"/>
            <w:r w:rsidRPr="009B76EB">
              <w:rPr>
                <w:rFonts w:ascii="Cambria" w:hAnsi="Cambria"/>
                <w:sz w:val="18"/>
                <w:szCs w:val="18"/>
                <w:lang w:val="es-ES"/>
              </w:rPr>
              <w:t>para  trabajar</w:t>
            </w:r>
            <w:proofErr w:type="gramEnd"/>
            <w:r w:rsidRPr="009B76EB">
              <w:rPr>
                <w:rFonts w:ascii="Cambria" w:hAnsi="Cambria"/>
                <w:sz w:val="18"/>
                <w:szCs w:val="18"/>
                <w:lang w:val="es-ES"/>
              </w:rPr>
              <w:t> ? Los horarios laborales</w:t>
            </w:r>
          </w:p>
          <w:p w14:paraId="4DC096BC" w14:textId="70638D6D" w:rsidR="00BD7D07" w:rsidRPr="009B76EB" w:rsidRDefault="00BD7D07" w:rsidP="005B6F42">
            <w:pPr>
              <w:jc w:val="both"/>
              <w:rPr>
                <w:rFonts w:ascii="Cambria" w:hAnsi="Cambria"/>
                <w:sz w:val="18"/>
                <w:szCs w:val="18"/>
                <w:lang w:val="es-ES"/>
              </w:rPr>
            </w:pPr>
          </w:p>
          <w:p w14:paraId="3635745A" w14:textId="7A5FDBEB" w:rsidR="00BD7D07" w:rsidRPr="009B76EB" w:rsidRDefault="00BD7D07" w:rsidP="005B6F42">
            <w:pPr>
              <w:jc w:val="both"/>
              <w:rPr>
                <w:rFonts w:ascii="Cambria" w:hAnsi="Cambria"/>
                <w:b/>
                <w:bCs/>
                <w:sz w:val="18"/>
                <w:szCs w:val="18"/>
                <w:lang w:val="es-ES"/>
              </w:rPr>
            </w:pPr>
            <w:proofErr w:type="spellStart"/>
            <w:r w:rsidRPr="009B76EB">
              <w:rPr>
                <w:rFonts w:ascii="Cambria" w:hAnsi="Cambria"/>
                <w:b/>
                <w:bCs/>
                <w:sz w:val="18"/>
                <w:szCs w:val="18"/>
                <w:lang w:val="es-ES"/>
              </w:rPr>
              <w:t>Séance</w:t>
            </w:r>
            <w:proofErr w:type="spellEnd"/>
            <w:r w:rsidRPr="009B76EB">
              <w:rPr>
                <w:rFonts w:ascii="Cambria" w:hAnsi="Cambria"/>
                <w:b/>
                <w:bCs/>
                <w:sz w:val="18"/>
                <w:szCs w:val="18"/>
                <w:lang w:val="es-ES"/>
              </w:rPr>
              <w:t xml:space="preserve"> </w:t>
            </w:r>
            <w:proofErr w:type="gramStart"/>
            <w:r w:rsidRPr="009B76EB">
              <w:rPr>
                <w:rFonts w:ascii="Cambria" w:hAnsi="Cambria"/>
                <w:b/>
                <w:bCs/>
                <w:sz w:val="18"/>
                <w:szCs w:val="18"/>
                <w:lang w:val="es-ES"/>
              </w:rPr>
              <w:t>6 :</w:t>
            </w:r>
            <w:proofErr w:type="gramEnd"/>
          </w:p>
          <w:p w14:paraId="4A84ACCC" w14:textId="558151A0" w:rsidR="00BD7D07" w:rsidRPr="009B76EB" w:rsidRDefault="00BD7D07" w:rsidP="005B6F42">
            <w:pPr>
              <w:jc w:val="both"/>
              <w:rPr>
                <w:rFonts w:ascii="Cambria" w:hAnsi="Cambria"/>
                <w:sz w:val="18"/>
                <w:szCs w:val="18"/>
                <w:lang w:val="es-ES"/>
              </w:rPr>
            </w:pPr>
            <w:r w:rsidRPr="009B76EB">
              <w:rPr>
                <w:rFonts w:ascii="Cambria" w:hAnsi="Cambria"/>
                <w:sz w:val="18"/>
                <w:szCs w:val="18"/>
                <w:lang w:val="es-ES"/>
              </w:rPr>
              <w:t xml:space="preserve">¿Quieres trabajar con </w:t>
            </w:r>
            <w:proofErr w:type="gramStart"/>
            <w:r w:rsidRPr="009B76EB">
              <w:rPr>
                <w:rFonts w:ascii="Cambria" w:hAnsi="Cambria"/>
                <w:sz w:val="18"/>
                <w:szCs w:val="18"/>
                <w:lang w:val="es-ES"/>
              </w:rPr>
              <w:t>nosotros ?</w:t>
            </w:r>
            <w:proofErr w:type="gramEnd"/>
          </w:p>
          <w:p w14:paraId="20FC213C" w14:textId="77777777" w:rsidR="001374A7" w:rsidRPr="009B76EB" w:rsidRDefault="001374A7" w:rsidP="002E4787">
            <w:pPr>
              <w:jc w:val="both"/>
              <w:rPr>
                <w:rFonts w:ascii="Cambria" w:hAnsi="Cambria"/>
                <w:sz w:val="18"/>
                <w:szCs w:val="18"/>
                <w:lang w:val="es-ES"/>
              </w:rPr>
            </w:pPr>
          </w:p>
          <w:p w14:paraId="0393B47F" w14:textId="607EA4D7" w:rsidR="00250DC0" w:rsidRPr="0021294F" w:rsidRDefault="00250DC0" w:rsidP="002E4787">
            <w:pPr>
              <w:jc w:val="both"/>
              <w:rPr>
                <w:rFonts w:ascii="Cambria" w:hAnsi="Cambria"/>
                <w:b/>
                <w:sz w:val="18"/>
                <w:szCs w:val="18"/>
              </w:rPr>
            </w:pPr>
            <w:r w:rsidRPr="0021294F">
              <w:rPr>
                <w:rFonts w:ascii="Cambria" w:hAnsi="Cambria"/>
                <w:b/>
                <w:sz w:val="18"/>
                <w:szCs w:val="18"/>
              </w:rPr>
              <w:t xml:space="preserve">Séance </w:t>
            </w:r>
            <w:r w:rsidR="00BD7D07">
              <w:rPr>
                <w:rFonts w:ascii="Cambria" w:hAnsi="Cambria"/>
                <w:b/>
                <w:sz w:val="18"/>
                <w:szCs w:val="18"/>
              </w:rPr>
              <w:t>7</w:t>
            </w:r>
            <w:r w:rsidRPr="0021294F">
              <w:rPr>
                <w:rFonts w:ascii="Cambria" w:hAnsi="Cambria"/>
                <w:b/>
                <w:sz w:val="18"/>
                <w:szCs w:val="18"/>
              </w:rPr>
              <w:t xml:space="preserve"> : </w:t>
            </w:r>
          </w:p>
          <w:p w14:paraId="54801A5E" w14:textId="77777777" w:rsidR="001374A7" w:rsidRPr="0021294F" w:rsidRDefault="005B6F42" w:rsidP="002E4787">
            <w:pPr>
              <w:jc w:val="both"/>
              <w:rPr>
                <w:rFonts w:ascii="Cambria" w:hAnsi="Cambria"/>
                <w:sz w:val="18"/>
                <w:szCs w:val="18"/>
              </w:rPr>
            </w:pPr>
            <w:r w:rsidRPr="0021294F">
              <w:rPr>
                <w:rFonts w:ascii="Cambria" w:hAnsi="Cambria"/>
                <w:sz w:val="18"/>
                <w:szCs w:val="18"/>
              </w:rPr>
              <w:t>Tâche finale</w:t>
            </w:r>
          </w:p>
        </w:tc>
        <w:tc>
          <w:tcPr>
            <w:tcW w:w="6755" w:type="dxa"/>
            <w:gridSpan w:val="2"/>
          </w:tcPr>
          <w:p w14:paraId="518064C2" w14:textId="77777777" w:rsidR="001374A7" w:rsidRPr="0021294F" w:rsidRDefault="00B03FAA" w:rsidP="00272937">
            <w:pPr>
              <w:jc w:val="both"/>
              <w:rPr>
                <w:rFonts w:ascii="Cambria" w:hAnsi="Cambria"/>
                <w:sz w:val="18"/>
                <w:szCs w:val="18"/>
              </w:rPr>
            </w:pPr>
            <w:r w:rsidRPr="0021294F">
              <w:rPr>
                <w:rFonts w:ascii="Cambria" w:hAnsi="Cambria"/>
                <w:sz w:val="18"/>
                <w:szCs w:val="18"/>
              </w:rPr>
              <w:t>Ajouter une voix off + créer des dialogues entre les personnes qui apparaissent sur la vidéo</w:t>
            </w:r>
            <w:r w:rsidR="00EB53EA" w:rsidRPr="0021294F">
              <w:rPr>
                <w:rFonts w:ascii="Cambria" w:hAnsi="Cambria"/>
                <w:sz w:val="18"/>
                <w:szCs w:val="18"/>
              </w:rPr>
              <w:t>.</w:t>
            </w:r>
          </w:p>
          <w:p w14:paraId="45A653CC" w14:textId="77777777" w:rsidR="001374A7" w:rsidRPr="0021294F" w:rsidRDefault="001374A7" w:rsidP="00EB53EA">
            <w:pPr>
              <w:jc w:val="both"/>
              <w:rPr>
                <w:rFonts w:ascii="Cambria" w:hAnsi="Cambria"/>
                <w:sz w:val="18"/>
                <w:szCs w:val="18"/>
              </w:rPr>
            </w:pPr>
          </w:p>
          <w:p w14:paraId="18E9937A" w14:textId="77777777" w:rsidR="00132FA4" w:rsidRPr="0021294F" w:rsidRDefault="00132FA4" w:rsidP="00EB53EA">
            <w:pPr>
              <w:jc w:val="both"/>
              <w:rPr>
                <w:rFonts w:ascii="Cambria" w:hAnsi="Cambria"/>
                <w:sz w:val="18"/>
                <w:szCs w:val="18"/>
              </w:rPr>
            </w:pPr>
          </w:p>
          <w:p w14:paraId="53CB650B" w14:textId="77777777" w:rsidR="001374A7" w:rsidRPr="0021294F" w:rsidRDefault="00EB53EA" w:rsidP="002E4787">
            <w:pPr>
              <w:jc w:val="both"/>
              <w:rPr>
                <w:rFonts w:ascii="Cambria" w:hAnsi="Cambria"/>
                <w:sz w:val="18"/>
                <w:szCs w:val="18"/>
              </w:rPr>
            </w:pPr>
            <w:r w:rsidRPr="0021294F">
              <w:rPr>
                <w:rFonts w:ascii="Cambria" w:hAnsi="Cambria"/>
                <w:sz w:val="18"/>
                <w:szCs w:val="18"/>
              </w:rPr>
              <w:t>Concevoir une scénette proposant l’accueil dans un magasin et la vente d’un produit.</w:t>
            </w:r>
          </w:p>
          <w:p w14:paraId="3CF039E7" w14:textId="77777777" w:rsidR="00EB53EA" w:rsidRDefault="00EB53EA" w:rsidP="002E4787">
            <w:pPr>
              <w:jc w:val="both"/>
              <w:rPr>
                <w:rFonts w:ascii="Cambria" w:hAnsi="Cambria"/>
                <w:sz w:val="18"/>
                <w:szCs w:val="18"/>
              </w:rPr>
            </w:pPr>
          </w:p>
          <w:p w14:paraId="66EA23C3" w14:textId="77777777" w:rsidR="0021294F" w:rsidRPr="0021294F" w:rsidRDefault="0021294F" w:rsidP="002E4787">
            <w:pPr>
              <w:jc w:val="both"/>
              <w:rPr>
                <w:rFonts w:ascii="Cambria" w:hAnsi="Cambria"/>
                <w:sz w:val="18"/>
                <w:szCs w:val="18"/>
              </w:rPr>
            </w:pPr>
          </w:p>
          <w:p w14:paraId="3F6AEFAB" w14:textId="77777777" w:rsidR="00383F32" w:rsidRDefault="00EB53EA" w:rsidP="00EB53EA">
            <w:pPr>
              <w:jc w:val="both"/>
              <w:rPr>
                <w:rFonts w:ascii="Cambria" w:hAnsi="Cambria"/>
                <w:sz w:val="18"/>
                <w:szCs w:val="18"/>
              </w:rPr>
            </w:pPr>
            <w:r w:rsidRPr="0021294F">
              <w:rPr>
                <w:rFonts w:ascii="Cambria" w:hAnsi="Cambria"/>
                <w:sz w:val="18"/>
                <w:szCs w:val="18"/>
              </w:rPr>
              <w:t xml:space="preserve">Réaliser la présentation d’une carte de fidélité à partir d’un exemple donné. </w:t>
            </w:r>
          </w:p>
          <w:p w14:paraId="04794852" w14:textId="77777777" w:rsidR="0021294F" w:rsidRDefault="0021294F" w:rsidP="00EB53EA">
            <w:pPr>
              <w:jc w:val="both"/>
              <w:rPr>
                <w:rFonts w:ascii="Cambria" w:hAnsi="Cambria"/>
                <w:sz w:val="18"/>
                <w:szCs w:val="18"/>
              </w:rPr>
            </w:pPr>
          </w:p>
          <w:p w14:paraId="3BD8130F" w14:textId="77777777" w:rsidR="0021294F" w:rsidRPr="0021294F" w:rsidRDefault="0021294F" w:rsidP="00EB53EA">
            <w:pPr>
              <w:jc w:val="both"/>
              <w:rPr>
                <w:rFonts w:ascii="Cambria" w:hAnsi="Cambria"/>
                <w:sz w:val="18"/>
                <w:szCs w:val="18"/>
              </w:rPr>
            </w:pPr>
          </w:p>
          <w:p w14:paraId="6B5FF2CD" w14:textId="77777777" w:rsidR="00383F32" w:rsidRPr="0021294F" w:rsidRDefault="00383F32" w:rsidP="00EB53EA">
            <w:pPr>
              <w:jc w:val="both"/>
              <w:rPr>
                <w:rFonts w:ascii="Cambria" w:hAnsi="Cambria"/>
                <w:sz w:val="18"/>
                <w:szCs w:val="18"/>
              </w:rPr>
            </w:pPr>
            <w:r w:rsidRPr="0021294F">
              <w:rPr>
                <w:rFonts w:ascii="Cambria" w:hAnsi="Cambria"/>
                <w:sz w:val="18"/>
                <w:szCs w:val="18"/>
              </w:rPr>
              <w:t xml:space="preserve">Réalisation de la brochure de présentation d’une nouvelle carte de fidélité/réalisation d’une nouvelle carte de fidélité ou </w:t>
            </w:r>
            <w:r w:rsidRPr="0021294F">
              <w:rPr>
                <w:rFonts w:ascii="Cambria" w:hAnsi="Cambria"/>
                <w:bCs/>
                <w:sz w:val="18"/>
                <w:szCs w:val="18"/>
              </w:rPr>
              <w:t>écrire un avis sur la nouvelle carte de fidélité d’une enseigne étrangère.</w:t>
            </w:r>
          </w:p>
          <w:p w14:paraId="5AF27FD5" w14:textId="77777777" w:rsidR="0021294F" w:rsidRPr="0021294F" w:rsidRDefault="0021294F" w:rsidP="00383F32">
            <w:pPr>
              <w:jc w:val="both"/>
              <w:rPr>
                <w:rFonts w:ascii="Cambria" w:hAnsi="Cambria"/>
                <w:sz w:val="18"/>
                <w:szCs w:val="18"/>
              </w:rPr>
            </w:pPr>
          </w:p>
          <w:p w14:paraId="241EF4CF" w14:textId="5D254862" w:rsidR="00132FA4" w:rsidRDefault="00383F32" w:rsidP="00383F32">
            <w:pPr>
              <w:jc w:val="both"/>
              <w:rPr>
                <w:rFonts w:ascii="Cambria" w:hAnsi="Cambria"/>
                <w:sz w:val="18"/>
                <w:szCs w:val="18"/>
              </w:rPr>
            </w:pPr>
            <w:r w:rsidRPr="0021294F">
              <w:rPr>
                <w:rFonts w:ascii="Cambria" w:hAnsi="Cambria"/>
                <w:sz w:val="18"/>
                <w:szCs w:val="18"/>
              </w:rPr>
              <w:t>Écrire un article sur les horaires en Europe et en France ou débat en classe</w:t>
            </w:r>
          </w:p>
          <w:p w14:paraId="7A56B40F" w14:textId="6B46A932" w:rsidR="00BD7D07" w:rsidRDefault="00BD7D07" w:rsidP="00383F32">
            <w:pPr>
              <w:jc w:val="both"/>
              <w:rPr>
                <w:rFonts w:ascii="Cambria" w:hAnsi="Cambria"/>
                <w:sz w:val="18"/>
                <w:szCs w:val="18"/>
              </w:rPr>
            </w:pPr>
          </w:p>
          <w:p w14:paraId="10D5C5D9" w14:textId="7413D1D9" w:rsidR="00BD7D07" w:rsidRDefault="00BD7D07" w:rsidP="00383F32">
            <w:pPr>
              <w:jc w:val="both"/>
              <w:rPr>
                <w:rFonts w:ascii="Cambria" w:hAnsi="Cambria"/>
                <w:sz w:val="18"/>
                <w:szCs w:val="18"/>
              </w:rPr>
            </w:pPr>
          </w:p>
          <w:p w14:paraId="37665EA1" w14:textId="6D49166F" w:rsidR="00BD7D07" w:rsidRDefault="00BD7D07" w:rsidP="00383F32">
            <w:pPr>
              <w:jc w:val="both"/>
              <w:rPr>
                <w:rFonts w:ascii="Cambria" w:hAnsi="Cambria"/>
                <w:sz w:val="18"/>
                <w:szCs w:val="18"/>
              </w:rPr>
            </w:pPr>
          </w:p>
          <w:p w14:paraId="27EE9943" w14:textId="14C8CCC8" w:rsidR="00BD7D07" w:rsidRPr="0021294F" w:rsidRDefault="00BD7D07" w:rsidP="00383F32">
            <w:pPr>
              <w:jc w:val="both"/>
              <w:rPr>
                <w:rFonts w:ascii="Cambria" w:hAnsi="Cambria"/>
                <w:sz w:val="18"/>
                <w:szCs w:val="18"/>
              </w:rPr>
            </w:pPr>
            <w:r>
              <w:rPr>
                <w:rFonts w:ascii="Cambria" w:hAnsi="Cambria"/>
                <w:sz w:val="18"/>
                <w:szCs w:val="18"/>
              </w:rPr>
              <w:t>Jouer de scénettes d’entretien d’embauche</w:t>
            </w:r>
          </w:p>
          <w:p w14:paraId="52A2684A" w14:textId="77777777" w:rsidR="00132FA4" w:rsidRDefault="00132FA4" w:rsidP="00383F32">
            <w:pPr>
              <w:jc w:val="both"/>
              <w:rPr>
                <w:rFonts w:ascii="Cambria" w:hAnsi="Cambria"/>
                <w:sz w:val="18"/>
                <w:szCs w:val="18"/>
              </w:rPr>
            </w:pPr>
          </w:p>
          <w:p w14:paraId="3B87B679" w14:textId="77777777" w:rsidR="0021294F" w:rsidRPr="0021294F" w:rsidRDefault="0021294F" w:rsidP="00383F32">
            <w:pPr>
              <w:jc w:val="both"/>
              <w:rPr>
                <w:rFonts w:ascii="Cambria" w:hAnsi="Cambria"/>
                <w:sz w:val="18"/>
                <w:szCs w:val="18"/>
              </w:rPr>
            </w:pPr>
          </w:p>
          <w:p w14:paraId="607026C2" w14:textId="77777777" w:rsidR="00383F32" w:rsidRPr="0021294F" w:rsidRDefault="00132FA4" w:rsidP="00383F32">
            <w:pPr>
              <w:jc w:val="both"/>
              <w:rPr>
                <w:rFonts w:ascii="Cambria" w:hAnsi="Cambria"/>
                <w:sz w:val="18"/>
                <w:szCs w:val="18"/>
              </w:rPr>
            </w:pPr>
            <w:r w:rsidRPr="0021294F">
              <w:rPr>
                <w:rFonts w:ascii="Cambria" w:hAnsi="Cambria"/>
                <w:sz w:val="18"/>
                <w:szCs w:val="18"/>
              </w:rPr>
              <w:t xml:space="preserve">Voir </w:t>
            </w:r>
            <w:r w:rsidRPr="0021294F">
              <w:rPr>
                <w:rFonts w:ascii="Cambria" w:hAnsi="Cambria"/>
                <w:b/>
                <w:sz w:val="18"/>
                <w:szCs w:val="18"/>
              </w:rPr>
              <w:t xml:space="preserve">PROJETS </w:t>
            </w:r>
            <w:r w:rsidR="00653203" w:rsidRPr="0021294F">
              <w:rPr>
                <w:rFonts w:ascii="Cambria" w:hAnsi="Cambria"/>
                <w:b/>
                <w:sz w:val="18"/>
                <w:szCs w:val="18"/>
              </w:rPr>
              <w:t>FINAUX</w:t>
            </w:r>
            <w:r w:rsidR="00653203" w:rsidRPr="0021294F">
              <w:rPr>
                <w:rFonts w:ascii="Cambria" w:hAnsi="Cambria"/>
                <w:sz w:val="18"/>
                <w:szCs w:val="18"/>
              </w:rPr>
              <w:t>.</w:t>
            </w:r>
            <w:r w:rsidR="00383F32" w:rsidRPr="0021294F">
              <w:rPr>
                <w:rFonts w:ascii="Cambria" w:hAnsi="Cambria"/>
                <w:sz w:val="18"/>
                <w:szCs w:val="18"/>
              </w:rPr>
              <w:t xml:space="preserve"> </w:t>
            </w:r>
          </w:p>
        </w:tc>
        <w:tc>
          <w:tcPr>
            <w:tcW w:w="5731" w:type="dxa"/>
          </w:tcPr>
          <w:p w14:paraId="498BC268" w14:textId="77777777" w:rsidR="001374A7" w:rsidRPr="0021294F" w:rsidRDefault="001374A7" w:rsidP="002E4787">
            <w:pPr>
              <w:jc w:val="both"/>
              <w:rPr>
                <w:rFonts w:ascii="Cambria" w:hAnsi="Cambria"/>
                <w:sz w:val="18"/>
                <w:szCs w:val="18"/>
                <w:lang w:val="en-US"/>
              </w:rPr>
            </w:pPr>
            <w:r w:rsidRPr="0021294F">
              <w:rPr>
                <w:rFonts w:ascii="Cambria" w:hAnsi="Cambria"/>
                <w:sz w:val="18"/>
                <w:szCs w:val="18"/>
                <w:lang w:val="en-US"/>
              </w:rPr>
              <w:t xml:space="preserve">EOC </w:t>
            </w:r>
            <w:r w:rsidR="00B03FAA" w:rsidRPr="0021294F">
              <w:rPr>
                <w:rFonts w:ascii="Wingdings" w:hAnsi="Wingdings"/>
                <w:sz w:val="18"/>
                <w:szCs w:val="18"/>
              </w:rPr>
              <w:sym w:font="Wingdings" w:char="F0FC"/>
            </w:r>
            <w:r w:rsidRPr="0021294F">
              <w:rPr>
                <w:rFonts w:ascii="Cambria" w:hAnsi="Cambria"/>
                <w:sz w:val="18"/>
                <w:szCs w:val="18"/>
                <w:lang w:val="en-US"/>
              </w:rPr>
              <w:t xml:space="preserve">     EOI </w:t>
            </w:r>
            <w:r w:rsidR="00B03FAA" w:rsidRPr="0021294F">
              <w:rPr>
                <w:rFonts w:ascii="Wingdings" w:hAnsi="Wingdings"/>
                <w:sz w:val="18"/>
                <w:szCs w:val="18"/>
              </w:rPr>
              <w:sym w:font="Wingdings" w:char="F0FC"/>
            </w:r>
            <w:r w:rsidRPr="0021294F">
              <w:rPr>
                <w:rFonts w:ascii="Cambria" w:hAnsi="Cambria"/>
                <w:sz w:val="18"/>
                <w:szCs w:val="18"/>
                <w:lang w:val="en-US"/>
              </w:rPr>
              <w:t xml:space="preserve">     EE </w:t>
            </w:r>
            <w:r w:rsidR="00B03FAA" w:rsidRPr="0021294F">
              <w:rPr>
                <w:rFonts w:ascii="Wingdings" w:hAnsi="Wingdings"/>
                <w:sz w:val="18"/>
                <w:szCs w:val="18"/>
              </w:rPr>
              <w:t></w:t>
            </w:r>
            <w:r w:rsidRPr="0021294F">
              <w:rPr>
                <w:rFonts w:ascii="Cambria" w:hAnsi="Cambria"/>
                <w:sz w:val="18"/>
                <w:szCs w:val="18"/>
                <w:lang w:val="en-US"/>
              </w:rPr>
              <w:t xml:space="preserve">      CO</w:t>
            </w:r>
            <w:r w:rsidR="00B03FAA" w:rsidRPr="0021294F">
              <w:rPr>
                <w:rFonts w:ascii="Wingdings" w:hAnsi="Wingdings"/>
                <w:sz w:val="18"/>
                <w:szCs w:val="18"/>
              </w:rPr>
              <w:sym w:font="Wingdings" w:char="F0FC"/>
            </w:r>
            <w:r w:rsidR="00B03FAA" w:rsidRPr="0021294F">
              <w:rPr>
                <w:rFonts w:ascii="Wingdings" w:hAnsi="Wingdings"/>
                <w:sz w:val="18"/>
                <w:szCs w:val="18"/>
              </w:rPr>
              <w:t></w:t>
            </w:r>
            <w:r w:rsidRPr="0021294F">
              <w:rPr>
                <w:rFonts w:ascii="Cambria" w:hAnsi="Cambria" w:cstheme="minorHAnsi"/>
                <w:sz w:val="18"/>
                <w:szCs w:val="18"/>
                <w:lang w:val="en-US"/>
              </w:rPr>
              <w:t xml:space="preserve">CE </w:t>
            </w:r>
            <w:r w:rsidRPr="0021294F">
              <w:rPr>
                <w:rFonts w:ascii="Wingdings" w:hAnsi="Wingdings"/>
                <w:sz w:val="18"/>
                <w:szCs w:val="18"/>
              </w:rPr>
              <w:t></w:t>
            </w:r>
            <w:r w:rsidRPr="0021294F">
              <w:rPr>
                <w:rFonts w:ascii="Cambria" w:hAnsi="Cambria"/>
                <w:sz w:val="18"/>
                <w:szCs w:val="18"/>
                <w:lang w:val="en-US"/>
              </w:rPr>
              <w:t xml:space="preserve"> </w:t>
            </w:r>
          </w:p>
          <w:p w14:paraId="11ADF922" w14:textId="77777777" w:rsidR="001374A7" w:rsidRPr="0021294F" w:rsidRDefault="00776538" w:rsidP="002E4787">
            <w:pPr>
              <w:jc w:val="both"/>
              <w:rPr>
                <w:rFonts w:ascii="Cambria" w:hAnsi="Cambria"/>
                <w:sz w:val="18"/>
                <w:szCs w:val="18"/>
              </w:rPr>
            </w:pPr>
            <w:r w:rsidRPr="0021294F">
              <w:rPr>
                <w:rFonts w:ascii="Cambria" w:hAnsi="Cambria"/>
                <w:sz w:val="18"/>
                <w:szCs w:val="18"/>
                <w:lang w:val="en-US"/>
              </w:rPr>
              <w:t xml:space="preserve">   </w:t>
            </w:r>
            <w:r w:rsidR="001374A7" w:rsidRPr="0021294F">
              <w:rPr>
                <w:rFonts w:ascii="Cambria" w:hAnsi="Cambria"/>
                <w:sz w:val="18"/>
                <w:szCs w:val="18"/>
              </w:rPr>
              <w:t xml:space="preserve">Activités Numériques : </w:t>
            </w:r>
            <w:r w:rsidR="00EF65D5" w:rsidRPr="0021294F">
              <w:rPr>
                <w:rFonts w:ascii="Cambria" w:hAnsi="Cambria"/>
                <w:sz w:val="18"/>
                <w:szCs w:val="18"/>
              </w:rPr>
              <w:t xml:space="preserve">    </w:t>
            </w:r>
            <w:r w:rsidR="001374A7" w:rsidRPr="0021294F">
              <w:rPr>
                <w:rFonts w:ascii="Cambria" w:hAnsi="Cambria"/>
                <w:sz w:val="18"/>
                <w:szCs w:val="18"/>
              </w:rPr>
              <w:t xml:space="preserve">Distanciel </w:t>
            </w:r>
            <w:r w:rsidR="001374A7" w:rsidRPr="0021294F">
              <w:rPr>
                <w:rFonts w:ascii="Wingdings" w:hAnsi="Wingdings"/>
                <w:sz w:val="18"/>
                <w:szCs w:val="18"/>
              </w:rPr>
              <w:t></w:t>
            </w:r>
            <w:r w:rsidR="001374A7" w:rsidRPr="0021294F">
              <w:rPr>
                <w:rFonts w:ascii="Cambria" w:hAnsi="Cambria"/>
                <w:sz w:val="18"/>
                <w:szCs w:val="18"/>
              </w:rPr>
              <w:t xml:space="preserve"> </w:t>
            </w:r>
            <w:r w:rsidR="00EF65D5" w:rsidRPr="0021294F">
              <w:rPr>
                <w:rFonts w:ascii="Cambria" w:hAnsi="Cambria"/>
                <w:sz w:val="18"/>
                <w:szCs w:val="18"/>
              </w:rPr>
              <w:t xml:space="preserve">   </w:t>
            </w:r>
            <w:r w:rsidR="001374A7" w:rsidRPr="0021294F">
              <w:rPr>
                <w:rFonts w:ascii="Cambria" w:hAnsi="Cambria"/>
                <w:sz w:val="18"/>
                <w:szCs w:val="18"/>
              </w:rPr>
              <w:t xml:space="preserve">Présentiel </w:t>
            </w:r>
            <w:r w:rsidR="00B03FAA" w:rsidRPr="0021294F">
              <w:rPr>
                <w:rFonts w:ascii="Wingdings" w:hAnsi="Wingdings"/>
                <w:sz w:val="18"/>
                <w:szCs w:val="18"/>
              </w:rPr>
              <w:sym w:font="Wingdings" w:char="F0FC"/>
            </w:r>
          </w:p>
          <w:p w14:paraId="5A3B4FA9" w14:textId="77777777" w:rsidR="0089041D" w:rsidRPr="0021294F" w:rsidRDefault="0089041D" w:rsidP="002E4787">
            <w:pPr>
              <w:jc w:val="both"/>
              <w:rPr>
                <w:rFonts w:ascii="Cambria" w:hAnsi="Cambria"/>
                <w:sz w:val="18"/>
                <w:szCs w:val="18"/>
              </w:rPr>
            </w:pPr>
          </w:p>
          <w:p w14:paraId="306BFD15" w14:textId="77777777" w:rsidR="00132FA4" w:rsidRPr="0021294F" w:rsidRDefault="00132FA4" w:rsidP="002E4787">
            <w:pPr>
              <w:jc w:val="both"/>
              <w:rPr>
                <w:rFonts w:ascii="Cambria" w:hAnsi="Cambria"/>
                <w:sz w:val="18"/>
                <w:szCs w:val="18"/>
              </w:rPr>
            </w:pPr>
          </w:p>
          <w:p w14:paraId="39D8DDAE" w14:textId="77777777" w:rsidR="001374A7" w:rsidRPr="0021294F" w:rsidRDefault="001374A7" w:rsidP="002E4787">
            <w:pPr>
              <w:jc w:val="both"/>
              <w:rPr>
                <w:rFonts w:ascii="Cambria" w:hAnsi="Cambria"/>
                <w:sz w:val="18"/>
                <w:szCs w:val="18"/>
              </w:rPr>
            </w:pPr>
            <w:r w:rsidRPr="0021294F">
              <w:rPr>
                <w:rFonts w:ascii="Cambria" w:hAnsi="Cambria"/>
                <w:sz w:val="18"/>
                <w:szCs w:val="18"/>
              </w:rPr>
              <w:t xml:space="preserve">EOC </w:t>
            </w:r>
            <w:r w:rsidRPr="0021294F">
              <w:rPr>
                <w:rFonts w:ascii="Wingdings" w:hAnsi="Wingdings"/>
                <w:sz w:val="18"/>
                <w:szCs w:val="18"/>
              </w:rPr>
              <w:t></w:t>
            </w:r>
            <w:r w:rsidRPr="0021294F">
              <w:rPr>
                <w:rFonts w:ascii="Cambria" w:hAnsi="Cambria"/>
                <w:sz w:val="18"/>
                <w:szCs w:val="18"/>
              </w:rPr>
              <w:t xml:space="preserve">     EOI </w:t>
            </w:r>
            <w:r w:rsidR="00EB53EA" w:rsidRPr="0021294F">
              <w:rPr>
                <w:rFonts w:ascii="Wingdings" w:hAnsi="Wingdings"/>
                <w:sz w:val="18"/>
                <w:szCs w:val="18"/>
              </w:rPr>
              <w:sym w:font="Wingdings" w:char="F0FC"/>
            </w:r>
            <w:r w:rsidR="00EB53EA" w:rsidRPr="0021294F">
              <w:rPr>
                <w:rFonts w:ascii="Cambria" w:hAnsi="Cambria"/>
                <w:sz w:val="18"/>
                <w:szCs w:val="18"/>
              </w:rPr>
              <w:t xml:space="preserve"> </w:t>
            </w:r>
            <w:r w:rsidRPr="0021294F">
              <w:rPr>
                <w:rFonts w:ascii="Cambria" w:hAnsi="Cambria"/>
                <w:sz w:val="18"/>
                <w:szCs w:val="18"/>
              </w:rPr>
              <w:t xml:space="preserve">     EE </w:t>
            </w:r>
            <w:r w:rsidRPr="0021294F">
              <w:rPr>
                <w:rFonts w:ascii="Wingdings" w:hAnsi="Wingdings"/>
                <w:sz w:val="18"/>
                <w:szCs w:val="18"/>
              </w:rPr>
              <w:t></w:t>
            </w:r>
            <w:r w:rsidRPr="0021294F">
              <w:rPr>
                <w:rFonts w:ascii="Cambria" w:hAnsi="Cambria"/>
                <w:sz w:val="18"/>
                <w:szCs w:val="18"/>
              </w:rPr>
              <w:t xml:space="preserve">      CO </w:t>
            </w:r>
            <w:r w:rsidR="00EB53EA" w:rsidRPr="0021294F">
              <w:rPr>
                <w:rFonts w:ascii="Wingdings" w:hAnsi="Wingdings"/>
                <w:sz w:val="18"/>
                <w:szCs w:val="18"/>
              </w:rPr>
              <w:sym w:font="Wingdings" w:char="F0FC"/>
            </w:r>
            <w:r w:rsidR="00EB53EA" w:rsidRPr="0021294F">
              <w:rPr>
                <w:rFonts w:ascii="Cambria" w:hAnsi="Cambria"/>
                <w:sz w:val="18"/>
                <w:szCs w:val="18"/>
              </w:rPr>
              <w:t xml:space="preserve"> </w:t>
            </w:r>
            <w:r w:rsidRPr="0021294F">
              <w:rPr>
                <w:rFonts w:ascii="Cambria" w:hAnsi="Cambria"/>
                <w:sz w:val="18"/>
                <w:szCs w:val="18"/>
              </w:rPr>
              <w:t xml:space="preserve">     </w:t>
            </w:r>
            <w:r w:rsidRPr="0021294F">
              <w:rPr>
                <w:rFonts w:ascii="Cambria" w:hAnsi="Cambria" w:cstheme="minorHAnsi"/>
                <w:sz w:val="18"/>
                <w:szCs w:val="18"/>
              </w:rPr>
              <w:t xml:space="preserve">CE </w:t>
            </w:r>
            <w:r w:rsidRPr="0021294F">
              <w:rPr>
                <w:rFonts w:ascii="Wingdings" w:hAnsi="Wingdings"/>
                <w:sz w:val="18"/>
                <w:szCs w:val="18"/>
              </w:rPr>
              <w:t></w:t>
            </w:r>
            <w:r w:rsidRPr="0021294F">
              <w:rPr>
                <w:rFonts w:ascii="Cambria" w:hAnsi="Cambria"/>
                <w:sz w:val="18"/>
                <w:szCs w:val="18"/>
              </w:rPr>
              <w:t xml:space="preserve"> </w:t>
            </w:r>
          </w:p>
          <w:p w14:paraId="4FBD27E3" w14:textId="77777777" w:rsidR="001374A7" w:rsidRPr="0021294F" w:rsidRDefault="00776538" w:rsidP="002E4787">
            <w:pPr>
              <w:jc w:val="both"/>
              <w:rPr>
                <w:rFonts w:ascii="Cambria" w:hAnsi="Cambria"/>
                <w:sz w:val="18"/>
                <w:szCs w:val="18"/>
              </w:rPr>
            </w:pPr>
            <w:r w:rsidRPr="0021294F">
              <w:rPr>
                <w:rFonts w:ascii="Cambria" w:hAnsi="Cambria"/>
                <w:sz w:val="18"/>
                <w:szCs w:val="18"/>
              </w:rPr>
              <w:t xml:space="preserve">   </w:t>
            </w:r>
            <w:r w:rsidR="001374A7" w:rsidRPr="0021294F">
              <w:rPr>
                <w:rFonts w:ascii="Cambria" w:hAnsi="Cambria"/>
                <w:sz w:val="18"/>
                <w:szCs w:val="18"/>
              </w:rPr>
              <w:t xml:space="preserve">Activités Numériques : </w:t>
            </w:r>
            <w:r w:rsidR="00EF65D5" w:rsidRPr="0021294F">
              <w:rPr>
                <w:rFonts w:ascii="Cambria" w:hAnsi="Cambria"/>
                <w:sz w:val="18"/>
                <w:szCs w:val="18"/>
              </w:rPr>
              <w:t xml:space="preserve">    </w:t>
            </w:r>
            <w:r w:rsidR="001374A7" w:rsidRPr="0021294F">
              <w:rPr>
                <w:rFonts w:ascii="Cambria" w:hAnsi="Cambria"/>
                <w:sz w:val="18"/>
                <w:szCs w:val="18"/>
              </w:rPr>
              <w:t xml:space="preserve">Distanciel </w:t>
            </w:r>
            <w:r w:rsidR="001374A7" w:rsidRPr="0021294F">
              <w:rPr>
                <w:rFonts w:ascii="Wingdings" w:hAnsi="Wingdings"/>
                <w:sz w:val="18"/>
                <w:szCs w:val="18"/>
              </w:rPr>
              <w:t></w:t>
            </w:r>
            <w:r w:rsidR="001374A7" w:rsidRPr="0021294F">
              <w:rPr>
                <w:rFonts w:ascii="Cambria" w:hAnsi="Cambria"/>
                <w:sz w:val="18"/>
                <w:szCs w:val="18"/>
              </w:rPr>
              <w:t xml:space="preserve"> </w:t>
            </w:r>
            <w:r w:rsidR="00EF65D5" w:rsidRPr="0021294F">
              <w:rPr>
                <w:rFonts w:ascii="Cambria" w:hAnsi="Cambria"/>
                <w:sz w:val="18"/>
                <w:szCs w:val="18"/>
              </w:rPr>
              <w:t xml:space="preserve">   </w:t>
            </w:r>
            <w:r w:rsidR="001374A7" w:rsidRPr="0021294F">
              <w:rPr>
                <w:rFonts w:ascii="Cambria" w:hAnsi="Cambria"/>
                <w:sz w:val="18"/>
                <w:szCs w:val="18"/>
              </w:rPr>
              <w:t xml:space="preserve">Présentiel </w:t>
            </w:r>
            <w:r w:rsidR="00EB53EA" w:rsidRPr="0021294F">
              <w:rPr>
                <w:rFonts w:ascii="Wingdings" w:hAnsi="Wingdings"/>
                <w:sz w:val="18"/>
                <w:szCs w:val="18"/>
              </w:rPr>
              <w:sym w:font="Wingdings" w:char="F0FC"/>
            </w:r>
          </w:p>
          <w:p w14:paraId="26B01AD7" w14:textId="77777777" w:rsidR="00EB53EA" w:rsidRPr="0021294F" w:rsidRDefault="00EB53EA" w:rsidP="002E4787">
            <w:pPr>
              <w:jc w:val="both"/>
              <w:rPr>
                <w:rFonts w:ascii="Cambria" w:hAnsi="Cambria"/>
                <w:sz w:val="18"/>
                <w:szCs w:val="18"/>
              </w:rPr>
            </w:pPr>
          </w:p>
          <w:p w14:paraId="4D0268BF" w14:textId="77777777" w:rsidR="001374A7" w:rsidRPr="0021294F" w:rsidRDefault="001374A7" w:rsidP="002E4787">
            <w:pPr>
              <w:jc w:val="both"/>
              <w:rPr>
                <w:rFonts w:ascii="Wingdings" w:hAnsi="Wingdings"/>
                <w:sz w:val="18"/>
                <w:szCs w:val="18"/>
                <w:lang w:val="en-US"/>
              </w:rPr>
            </w:pPr>
            <w:r w:rsidRPr="0021294F">
              <w:rPr>
                <w:rFonts w:ascii="Cambria" w:hAnsi="Cambria"/>
                <w:sz w:val="18"/>
                <w:szCs w:val="18"/>
                <w:lang w:val="en-US"/>
              </w:rPr>
              <w:t xml:space="preserve">EOC </w:t>
            </w:r>
            <w:r w:rsidRPr="0021294F">
              <w:rPr>
                <w:rFonts w:ascii="Wingdings" w:hAnsi="Wingdings"/>
                <w:sz w:val="18"/>
                <w:szCs w:val="18"/>
              </w:rPr>
              <w:t></w:t>
            </w:r>
            <w:r w:rsidRPr="0021294F">
              <w:rPr>
                <w:rFonts w:ascii="Cambria" w:hAnsi="Cambria"/>
                <w:sz w:val="18"/>
                <w:szCs w:val="18"/>
                <w:lang w:val="en-US"/>
              </w:rPr>
              <w:t xml:space="preserve">     EOI </w:t>
            </w:r>
            <w:r w:rsidRPr="0021294F">
              <w:rPr>
                <w:rFonts w:ascii="Wingdings" w:hAnsi="Wingdings"/>
                <w:sz w:val="18"/>
                <w:szCs w:val="18"/>
              </w:rPr>
              <w:t></w:t>
            </w:r>
            <w:r w:rsidRPr="0021294F">
              <w:rPr>
                <w:rFonts w:ascii="Cambria" w:hAnsi="Cambria"/>
                <w:sz w:val="18"/>
                <w:szCs w:val="18"/>
                <w:lang w:val="en-US"/>
              </w:rPr>
              <w:t xml:space="preserve">     EE </w:t>
            </w:r>
            <w:r w:rsidR="00EB53EA" w:rsidRPr="0021294F">
              <w:rPr>
                <w:rFonts w:ascii="Wingdings" w:hAnsi="Wingdings"/>
                <w:sz w:val="18"/>
                <w:szCs w:val="18"/>
              </w:rPr>
              <w:sym w:font="Wingdings" w:char="F0FC"/>
            </w:r>
            <w:r w:rsidRPr="0021294F">
              <w:rPr>
                <w:rFonts w:ascii="Cambria" w:hAnsi="Cambria"/>
                <w:sz w:val="18"/>
                <w:szCs w:val="18"/>
                <w:lang w:val="en-US"/>
              </w:rPr>
              <w:t xml:space="preserve">      CO </w:t>
            </w:r>
            <w:r w:rsidRPr="0021294F">
              <w:rPr>
                <w:rFonts w:ascii="Wingdings" w:hAnsi="Wingdings"/>
                <w:sz w:val="18"/>
                <w:szCs w:val="18"/>
              </w:rPr>
              <w:t></w:t>
            </w:r>
            <w:r w:rsidRPr="0021294F">
              <w:rPr>
                <w:rFonts w:ascii="Cambria" w:hAnsi="Cambria"/>
                <w:sz w:val="18"/>
                <w:szCs w:val="18"/>
                <w:lang w:val="en-US"/>
              </w:rPr>
              <w:t xml:space="preserve">     </w:t>
            </w:r>
            <w:r w:rsidRPr="0021294F">
              <w:rPr>
                <w:rFonts w:ascii="Cambria" w:hAnsi="Cambria" w:cstheme="minorHAnsi"/>
                <w:sz w:val="18"/>
                <w:szCs w:val="18"/>
                <w:lang w:val="en-US"/>
              </w:rPr>
              <w:t xml:space="preserve">CE </w:t>
            </w:r>
            <w:r w:rsidR="00EB53EA" w:rsidRPr="0021294F">
              <w:rPr>
                <w:rFonts w:ascii="Wingdings" w:hAnsi="Wingdings"/>
                <w:sz w:val="18"/>
                <w:szCs w:val="18"/>
              </w:rPr>
              <w:sym w:font="Wingdings" w:char="F0FC"/>
            </w:r>
          </w:p>
          <w:p w14:paraId="70793B87" w14:textId="77777777" w:rsidR="001374A7" w:rsidRPr="0021294F" w:rsidRDefault="00776538" w:rsidP="002E4787">
            <w:pPr>
              <w:jc w:val="both"/>
              <w:rPr>
                <w:rFonts w:ascii="Cambria" w:hAnsi="Cambria"/>
                <w:sz w:val="18"/>
                <w:szCs w:val="18"/>
              </w:rPr>
            </w:pPr>
            <w:r w:rsidRPr="0021294F">
              <w:rPr>
                <w:rFonts w:ascii="Cambria" w:hAnsi="Cambria"/>
                <w:sz w:val="18"/>
                <w:szCs w:val="18"/>
                <w:lang w:val="en-US"/>
              </w:rPr>
              <w:t xml:space="preserve">   </w:t>
            </w:r>
            <w:r w:rsidR="001374A7" w:rsidRPr="0021294F">
              <w:rPr>
                <w:rFonts w:ascii="Cambria" w:hAnsi="Cambria"/>
                <w:sz w:val="18"/>
                <w:szCs w:val="18"/>
              </w:rPr>
              <w:t xml:space="preserve">Activités Numériques : </w:t>
            </w:r>
            <w:r w:rsidR="00EF65D5" w:rsidRPr="0021294F">
              <w:rPr>
                <w:rFonts w:ascii="Cambria" w:hAnsi="Cambria"/>
                <w:sz w:val="18"/>
                <w:szCs w:val="18"/>
              </w:rPr>
              <w:t xml:space="preserve">    </w:t>
            </w:r>
            <w:r w:rsidR="001374A7" w:rsidRPr="0021294F">
              <w:rPr>
                <w:rFonts w:ascii="Cambria" w:hAnsi="Cambria"/>
                <w:sz w:val="18"/>
                <w:szCs w:val="18"/>
              </w:rPr>
              <w:t xml:space="preserve">Distanciel </w:t>
            </w:r>
            <w:r w:rsidR="001374A7" w:rsidRPr="0021294F">
              <w:rPr>
                <w:rFonts w:ascii="Wingdings" w:hAnsi="Wingdings"/>
                <w:sz w:val="18"/>
                <w:szCs w:val="18"/>
              </w:rPr>
              <w:t></w:t>
            </w:r>
            <w:r w:rsidR="001374A7" w:rsidRPr="0021294F">
              <w:rPr>
                <w:rFonts w:ascii="Cambria" w:hAnsi="Cambria"/>
                <w:sz w:val="18"/>
                <w:szCs w:val="18"/>
              </w:rPr>
              <w:t xml:space="preserve"> </w:t>
            </w:r>
            <w:r w:rsidR="00EF65D5" w:rsidRPr="0021294F">
              <w:rPr>
                <w:rFonts w:ascii="Cambria" w:hAnsi="Cambria"/>
                <w:sz w:val="18"/>
                <w:szCs w:val="18"/>
              </w:rPr>
              <w:t xml:space="preserve">   </w:t>
            </w:r>
            <w:r w:rsidR="001374A7" w:rsidRPr="0021294F">
              <w:rPr>
                <w:rFonts w:ascii="Cambria" w:hAnsi="Cambria"/>
                <w:sz w:val="18"/>
                <w:szCs w:val="18"/>
              </w:rPr>
              <w:t xml:space="preserve">Présentiel </w:t>
            </w:r>
            <w:r w:rsidR="00EB53EA" w:rsidRPr="0021294F">
              <w:rPr>
                <w:rFonts w:ascii="Wingdings" w:hAnsi="Wingdings"/>
                <w:sz w:val="18"/>
                <w:szCs w:val="18"/>
              </w:rPr>
              <w:sym w:font="Wingdings" w:char="F0FC"/>
            </w:r>
          </w:p>
          <w:p w14:paraId="75EDA991" w14:textId="77777777" w:rsidR="0089041D" w:rsidRPr="0021294F" w:rsidRDefault="0089041D" w:rsidP="002E4787">
            <w:pPr>
              <w:jc w:val="both"/>
              <w:rPr>
                <w:rFonts w:ascii="Cambria" w:hAnsi="Cambria"/>
                <w:sz w:val="18"/>
                <w:szCs w:val="18"/>
              </w:rPr>
            </w:pPr>
          </w:p>
          <w:p w14:paraId="398F25E0" w14:textId="77777777" w:rsidR="001374A7" w:rsidRPr="0021294F" w:rsidRDefault="001374A7" w:rsidP="002E4787">
            <w:pPr>
              <w:jc w:val="both"/>
              <w:rPr>
                <w:rFonts w:ascii="Cambria" w:hAnsi="Cambria"/>
                <w:sz w:val="18"/>
                <w:szCs w:val="18"/>
                <w:lang w:val="en-US"/>
              </w:rPr>
            </w:pPr>
            <w:r w:rsidRPr="0021294F">
              <w:rPr>
                <w:rFonts w:ascii="Cambria" w:hAnsi="Cambria"/>
                <w:sz w:val="18"/>
                <w:szCs w:val="18"/>
                <w:lang w:val="en-US"/>
              </w:rPr>
              <w:t xml:space="preserve">EOC </w:t>
            </w:r>
            <w:r w:rsidR="00383F32" w:rsidRPr="0021294F">
              <w:rPr>
                <w:rFonts w:ascii="Wingdings" w:hAnsi="Wingdings"/>
                <w:sz w:val="18"/>
                <w:szCs w:val="18"/>
              </w:rPr>
              <w:sym w:font="Wingdings" w:char="F0FC"/>
            </w:r>
            <w:r w:rsidRPr="0021294F">
              <w:rPr>
                <w:rFonts w:ascii="Cambria" w:hAnsi="Cambria"/>
                <w:sz w:val="18"/>
                <w:szCs w:val="18"/>
                <w:lang w:val="en-US"/>
              </w:rPr>
              <w:t xml:space="preserve">     EOI </w:t>
            </w:r>
            <w:r w:rsidRPr="0021294F">
              <w:rPr>
                <w:rFonts w:ascii="Wingdings" w:hAnsi="Wingdings"/>
                <w:sz w:val="18"/>
                <w:szCs w:val="18"/>
              </w:rPr>
              <w:t></w:t>
            </w:r>
            <w:r w:rsidRPr="0021294F">
              <w:rPr>
                <w:rFonts w:ascii="Cambria" w:hAnsi="Cambria"/>
                <w:sz w:val="18"/>
                <w:szCs w:val="18"/>
                <w:lang w:val="en-US"/>
              </w:rPr>
              <w:t xml:space="preserve">     EE </w:t>
            </w:r>
            <w:r w:rsidR="00383F32" w:rsidRPr="0021294F">
              <w:rPr>
                <w:rFonts w:ascii="Wingdings" w:hAnsi="Wingdings"/>
                <w:sz w:val="18"/>
                <w:szCs w:val="18"/>
              </w:rPr>
              <w:sym w:font="Wingdings" w:char="F0FC"/>
            </w:r>
            <w:r w:rsidRPr="0021294F">
              <w:rPr>
                <w:rFonts w:ascii="Cambria" w:hAnsi="Cambria"/>
                <w:sz w:val="18"/>
                <w:szCs w:val="18"/>
                <w:lang w:val="en-US"/>
              </w:rPr>
              <w:t xml:space="preserve">      CO </w:t>
            </w:r>
            <w:r w:rsidRPr="0021294F">
              <w:rPr>
                <w:rFonts w:ascii="Wingdings" w:hAnsi="Wingdings"/>
                <w:sz w:val="18"/>
                <w:szCs w:val="18"/>
              </w:rPr>
              <w:t></w:t>
            </w:r>
            <w:r w:rsidRPr="0021294F">
              <w:rPr>
                <w:rFonts w:ascii="Cambria" w:hAnsi="Cambria"/>
                <w:sz w:val="18"/>
                <w:szCs w:val="18"/>
                <w:lang w:val="en-US"/>
              </w:rPr>
              <w:t xml:space="preserve">     </w:t>
            </w:r>
            <w:r w:rsidRPr="0021294F">
              <w:rPr>
                <w:rFonts w:ascii="Cambria" w:hAnsi="Cambria" w:cstheme="minorHAnsi"/>
                <w:sz w:val="18"/>
                <w:szCs w:val="18"/>
                <w:lang w:val="en-US"/>
              </w:rPr>
              <w:t xml:space="preserve">CE </w:t>
            </w:r>
            <w:r w:rsidRPr="0021294F">
              <w:rPr>
                <w:rFonts w:ascii="Wingdings" w:hAnsi="Wingdings"/>
                <w:sz w:val="18"/>
                <w:szCs w:val="18"/>
              </w:rPr>
              <w:t></w:t>
            </w:r>
            <w:r w:rsidRPr="0021294F">
              <w:rPr>
                <w:rFonts w:ascii="Cambria" w:hAnsi="Cambria"/>
                <w:sz w:val="18"/>
                <w:szCs w:val="18"/>
                <w:lang w:val="en-US"/>
              </w:rPr>
              <w:t xml:space="preserve"> </w:t>
            </w:r>
          </w:p>
          <w:p w14:paraId="43ACC224" w14:textId="77777777" w:rsidR="001374A7" w:rsidRPr="0021294F" w:rsidRDefault="00776538" w:rsidP="002E4787">
            <w:pPr>
              <w:jc w:val="both"/>
              <w:rPr>
                <w:rFonts w:ascii="Cambria" w:hAnsi="Cambria"/>
                <w:sz w:val="18"/>
                <w:szCs w:val="18"/>
              </w:rPr>
            </w:pPr>
            <w:r w:rsidRPr="0021294F">
              <w:rPr>
                <w:rFonts w:ascii="Cambria" w:hAnsi="Cambria"/>
                <w:sz w:val="18"/>
                <w:szCs w:val="18"/>
                <w:lang w:val="en-US"/>
              </w:rPr>
              <w:t xml:space="preserve">   </w:t>
            </w:r>
            <w:r w:rsidR="001374A7" w:rsidRPr="0021294F">
              <w:rPr>
                <w:rFonts w:ascii="Cambria" w:hAnsi="Cambria"/>
                <w:sz w:val="18"/>
                <w:szCs w:val="18"/>
              </w:rPr>
              <w:t xml:space="preserve">Activités Numériques : </w:t>
            </w:r>
            <w:r w:rsidR="00EF65D5" w:rsidRPr="0021294F">
              <w:rPr>
                <w:rFonts w:ascii="Cambria" w:hAnsi="Cambria"/>
                <w:sz w:val="18"/>
                <w:szCs w:val="18"/>
              </w:rPr>
              <w:t xml:space="preserve">    </w:t>
            </w:r>
            <w:r w:rsidR="001374A7" w:rsidRPr="0021294F">
              <w:rPr>
                <w:rFonts w:ascii="Cambria" w:hAnsi="Cambria"/>
                <w:sz w:val="18"/>
                <w:szCs w:val="18"/>
              </w:rPr>
              <w:t xml:space="preserve">Distanciel </w:t>
            </w:r>
            <w:r w:rsidR="001374A7" w:rsidRPr="0021294F">
              <w:rPr>
                <w:rFonts w:ascii="Wingdings" w:hAnsi="Wingdings"/>
                <w:sz w:val="18"/>
                <w:szCs w:val="18"/>
              </w:rPr>
              <w:t></w:t>
            </w:r>
            <w:r w:rsidR="001374A7" w:rsidRPr="0021294F">
              <w:rPr>
                <w:rFonts w:ascii="Cambria" w:hAnsi="Cambria"/>
                <w:sz w:val="18"/>
                <w:szCs w:val="18"/>
              </w:rPr>
              <w:t xml:space="preserve"> </w:t>
            </w:r>
            <w:r w:rsidR="00EF65D5" w:rsidRPr="0021294F">
              <w:rPr>
                <w:rFonts w:ascii="Cambria" w:hAnsi="Cambria"/>
                <w:sz w:val="18"/>
                <w:szCs w:val="18"/>
              </w:rPr>
              <w:t xml:space="preserve">   </w:t>
            </w:r>
            <w:r w:rsidR="001374A7" w:rsidRPr="0021294F">
              <w:rPr>
                <w:rFonts w:ascii="Cambria" w:hAnsi="Cambria"/>
                <w:sz w:val="18"/>
                <w:szCs w:val="18"/>
              </w:rPr>
              <w:t xml:space="preserve">Présentiel </w:t>
            </w:r>
            <w:r w:rsidR="00383F32" w:rsidRPr="0021294F">
              <w:rPr>
                <w:rFonts w:ascii="Wingdings" w:hAnsi="Wingdings"/>
                <w:sz w:val="18"/>
                <w:szCs w:val="18"/>
              </w:rPr>
              <w:sym w:font="Wingdings" w:char="F0FC"/>
            </w:r>
          </w:p>
          <w:p w14:paraId="55A0A8A8" w14:textId="77777777" w:rsidR="0089041D" w:rsidRPr="0021294F" w:rsidRDefault="0089041D" w:rsidP="002E4787">
            <w:pPr>
              <w:jc w:val="both"/>
              <w:rPr>
                <w:rFonts w:ascii="Cambria" w:hAnsi="Cambria"/>
                <w:sz w:val="18"/>
                <w:szCs w:val="18"/>
              </w:rPr>
            </w:pPr>
          </w:p>
          <w:p w14:paraId="0F731D1C" w14:textId="77777777" w:rsidR="0021294F" w:rsidRPr="0021294F" w:rsidRDefault="0021294F" w:rsidP="002E4787">
            <w:pPr>
              <w:jc w:val="both"/>
              <w:rPr>
                <w:rFonts w:ascii="Cambria" w:hAnsi="Cambria"/>
                <w:sz w:val="18"/>
                <w:szCs w:val="18"/>
              </w:rPr>
            </w:pPr>
          </w:p>
          <w:p w14:paraId="4E307A1C" w14:textId="77777777" w:rsidR="001374A7" w:rsidRPr="0021294F" w:rsidRDefault="001374A7" w:rsidP="002E4787">
            <w:pPr>
              <w:jc w:val="both"/>
              <w:rPr>
                <w:rFonts w:ascii="Cambria" w:hAnsi="Cambria"/>
                <w:sz w:val="18"/>
                <w:szCs w:val="18"/>
              </w:rPr>
            </w:pPr>
            <w:r w:rsidRPr="0021294F">
              <w:rPr>
                <w:rFonts w:ascii="Cambria" w:hAnsi="Cambria"/>
                <w:sz w:val="18"/>
                <w:szCs w:val="18"/>
              </w:rPr>
              <w:t>EOC</w:t>
            </w:r>
            <w:r w:rsidR="00383F32" w:rsidRPr="0021294F">
              <w:rPr>
                <w:rFonts w:ascii="Wingdings" w:hAnsi="Wingdings"/>
                <w:sz w:val="18"/>
                <w:szCs w:val="18"/>
              </w:rPr>
              <w:t></w:t>
            </w:r>
            <w:r w:rsidRPr="0021294F">
              <w:rPr>
                <w:rFonts w:ascii="Cambria" w:hAnsi="Cambria"/>
                <w:sz w:val="18"/>
                <w:szCs w:val="18"/>
              </w:rPr>
              <w:t xml:space="preserve"> </w:t>
            </w:r>
            <w:r w:rsidR="00383F32" w:rsidRPr="0021294F">
              <w:rPr>
                <w:rFonts w:ascii="Cambria" w:hAnsi="Cambria"/>
                <w:sz w:val="18"/>
                <w:szCs w:val="18"/>
              </w:rPr>
              <w:t xml:space="preserve"> </w:t>
            </w:r>
            <w:r w:rsidRPr="0021294F">
              <w:rPr>
                <w:rFonts w:ascii="Cambria" w:hAnsi="Cambria"/>
                <w:sz w:val="18"/>
                <w:szCs w:val="18"/>
              </w:rPr>
              <w:t xml:space="preserve">     EOI </w:t>
            </w:r>
            <w:r w:rsidR="00383F32" w:rsidRPr="0021294F">
              <w:rPr>
                <w:rFonts w:ascii="Wingdings" w:hAnsi="Wingdings"/>
                <w:sz w:val="18"/>
                <w:szCs w:val="18"/>
              </w:rPr>
              <w:sym w:font="Wingdings" w:char="F0FC"/>
            </w:r>
            <w:r w:rsidR="00383F32" w:rsidRPr="0021294F">
              <w:rPr>
                <w:rFonts w:ascii="Cambria" w:hAnsi="Cambria"/>
                <w:sz w:val="18"/>
                <w:szCs w:val="18"/>
              </w:rPr>
              <w:t xml:space="preserve"> </w:t>
            </w:r>
            <w:r w:rsidRPr="0021294F">
              <w:rPr>
                <w:rFonts w:ascii="Cambria" w:hAnsi="Cambria"/>
                <w:sz w:val="18"/>
                <w:szCs w:val="18"/>
              </w:rPr>
              <w:t xml:space="preserve">    EE </w:t>
            </w:r>
            <w:r w:rsidR="00383F32" w:rsidRPr="0021294F">
              <w:rPr>
                <w:rFonts w:ascii="Wingdings" w:hAnsi="Wingdings"/>
                <w:sz w:val="18"/>
                <w:szCs w:val="18"/>
              </w:rPr>
              <w:sym w:font="Wingdings" w:char="F0FC"/>
            </w:r>
            <w:r w:rsidR="00383F32" w:rsidRPr="0021294F">
              <w:rPr>
                <w:rFonts w:ascii="Cambria" w:hAnsi="Cambria"/>
                <w:sz w:val="18"/>
                <w:szCs w:val="18"/>
              </w:rPr>
              <w:t xml:space="preserve"> </w:t>
            </w:r>
            <w:r w:rsidRPr="0021294F">
              <w:rPr>
                <w:rFonts w:ascii="Cambria" w:hAnsi="Cambria"/>
                <w:sz w:val="18"/>
                <w:szCs w:val="18"/>
              </w:rPr>
              <w:t xml:space="preserve">      CO </w:t>
            </w:r>
            <w:r w:rsidRPr="0021294F">
              <w:rPr>
                <w:rFonts w:ascii="Wingdings" w:hAnsi="Wingdings"/>
                <w:sz w:val="18"/>
                <w:szCs w:val="18"/>
              </w:rPr>
              <w:t></w:t>
            </w:r>
            <w:r w:rsidRPr="0021294F">
              <w:rPr>
                <w:rFonts w:ascii="Cambria" w:hAnsi="Cambria"/>
                <w:sz w:val="18"/>
                <w:szCs w:val="18"/>
              </w:rPr>
              <w:t xml:space="preserve">     </w:t>
            </w:r>
            <w:r w:rsidRPr="0021294F">
              <w:rPr>
                <w:rFonts w:ascii="Cambria" w:hAnsi="Cambria" w:cstheme="minorHAnsi"/>
                <w:sz w:val="18"/>
                <w:szCs w:val="18"/>
              </w:rPr>
              <w:t xml:space="preserve">CE </w:t>
            </w:r>
            <w:r w:rsidR="00383F32" w:rsidRPr="0021294F">
              <w:rPr>
                <w:rFonts w:ascii="Wingdings" w:hAnsi="Wingdings"/>
                <w:sz w:val="18"/>
                <w:szCs w:val="18"/>
              </w:rPr>
              <w:sym w:font="Wingdings" w:char="F0FC"/>
            </w:r>
            <w:r w:rsidR="00383F32" w:rsidRPr="0021294F">
              <w:rPr>
                <w:rFonts w:ascii="Cambria" w:hAnsi="Cambria"/>
                <w:sz w:val="18"/>
                <w:szCs w:val="18"/>
              </w:rPr>
              <w:t xml:space="preserve"> </w:t>
            </w:r>
            <w:r w:rsidRPr="0021294F">
              <w:rPr>
                <w:rFonts w:ascii="Cambria" w:hAnsi="Cambria"/>
                <w:sz w:val="18"/>
                <w:szCs w:val="18"/>
              </w:rPr>
              <w:t xml:space="preserve"> </w:t>
            </w:r>
          </w:p>
          <w:p w14:paraId="34C97431" w14:textId="77777777" w:rsidR="001374A7" w:rsidRPr="0021294F" w:rsidRDefault="00776538" w:rsidP="002E4787">
            <w:pPr>
              <w:jc w:val="both"/>
              <w:rPr>
                <w:rFonts w:ascii="Cambria" w:hAnsi="Cambria"/>
                <w:sz w:val="18"/>
                <w:szCs w:val="18"/>
              </w:rPr>
            </w:pPr>
            <w:r w:rsidRPr="0021294F">
              <w:rPr>
                <w:rFonts w:ascii="Cambria" w:hAnsi="Cambria"/>
                <w:sz w:val="18"/>
                <w:szCs w:val="18"/>
              </w:rPr>
              <w:t xml:space="preserve">   </w:t>
            </w:r>
            <w:r w:rsidR="001374A7" w:rsidRPr="0021294F">
              <w:rPr>
                <w:rFonts w:ascii="Cambria" w:hAnsi="Cambria"/>
                <w:sz w:val="18"/>
                <w:szCs w:val="18"/>
              </w:rPr>
              <w:t xml:space="preserve">Activités Numériques : </w:t>
            </w:r>
            <w:r w:rsidR="00EF65D5" w:rsidRPr="0021294F">
              <w:rPr>
                <w:rFonts w:ascii="Cambria" w:hAnsi="Cambria"/>
                <w:sz w:val="18"/>
                <w:szCs w:val="18"/>
              </w:rPr>
              <w:t xml:space="preserve">    </w:t>
            </w:r>
            <w:r w:rsidR="001374A7" w:rsidRPr="0021294F">
              <w:rPr>
                <w:rFonts w:ascii="Cambria" w:hAnsi="Cambria"/>
                <w:sz w:val="18"/>
                <w:szCs w:val="18"/>
              </w:rPr>
              <w:t xml:space="preserve">Distanciel </w:t>
            </w:r>
            <w:r w:rsidR="001374A7" w:rsidRPr="0021294F">
              <w:rPr>
                <w:rFonts w:ascii="Wingdings" w:hAnsi="Wingdings"/>
                <w:sz w:val="18"/>
                <w:szCs w:val="18"/>
              </w:rPr>
              <w:t></w:t>
            </w:r>
            <w:r w:rsidR="001374A7" w:rsidRPr="0021294F">
              <w:rPr>
                <w:rFonts w:ascii="Cambria" w:hAnsi="Cambria"/>
                <w:sz w:val="18"/>
                <w:szCs w:val="18"/>
              </w:rPr>
              <w:t xml:space="preserve"> </w:t>
            </w:r>
            <w:r w:rsidR="00EF65D5" w:rsidRPr="0021294F">
              <w:rPr>
                <w:rFonts w:ascii="Cambria" w:hAnsi="Cambria"/>
                <w:sz w:val="18"/>
                <w:szCs w:val="18"/>
              </w:rPr>
              <w:t xml:space="preserve">   </w:t>
            </w:r>
            <w:r w:rsidR="001374A7" w:rsidRPr="0021294F">
              <w:rPr>
                <w:rFonts w:ascii="Cambria" w:hAnsi="Cambria"/>
                <w:sz w:val="18"/>
                <w:szCs w:val="18"/>
              </w:rPr>
              <w:t xml:space="preserve">Présentiel </w:t>
            </w:r>
            <w:r w:rsidR="00383F32" w:rsidRPr="0021294F">
              <w:rPr>
                <w:rFonts w:ascii="Wingdings" w:hAnsi="Wingdings"/>
                <w:sz w:val="18"/>
                <w:szCs w:val="18"/>
              </w:rPr>
              <w:sym w:font="Wingdings" w:char="F0FC"/>
            </w:r>
          </w:p>
        </w:tc>
      </w:tr>
      <w:tr w:rsidR="001374A7" w:rsidRPr="001104D4" w14:paraId="707305B7" w14:textId="77777777" w:rsidTr="006A5B2F">
        <w:trPr>
          <w:trHeight w:val="967"/>
        </w:trPr>
        <w:tc>
          <w:tcPr>
            <w:tcW w:w="3254" w:type="dxa"/>
          </w:tcPr>
          <w:p w14:paraId="26FF03DE" w14:textId="77777777" w:rsidR="001374A7" w:rsidRPr="0021294F" w:rsidRDefault="001374A7" w:rsidP="002E4787">
            <w:pPr>
              <w:jc w:val="both"/>
              <w:rPr>
                <w:rFonts w:ascii="Cambria" w:hAnsi="Cambria"/>
                <w:sz w:val="18"/>
                <w:szCs w:val="18"/>
              </w:rPr>
            </w:pPr>
            <w:r w:rsidRPr="0021294F">
              <w:rPr>
                <w:rFonts w:ascii="Cambria" w:hAnsi="Cambria"/>
                <w:b/>
                <w:sz w:val="18"/>
                <w:szCs w:val="18"/>
              </w:rPr>
              <w:lastRenderedPageBreak/>
              <w:t xml:space="preserve"> Supports</w:t>
            </w:r>
            <w:r w:rsidR="002F3907" w:rsidRPr="0021294F">
              <w:rPr>
                <w:rFonts w:ascii="Cambria" w:hAnsi="Cambria"/>
                <w:b/>
                <w:sz w:val="18"/>
                <w:szCs w:val="18"/>
                <w:vertAlign w:val="superscript"/>
              </w:rPr>
              <w:t>8</w:t>
            </w:r>
            <w:r w:rsidRPr="0021294F">
              <w:rPr>
                <w:rFonts w:ascii="Cambria" w:hAnsi="Cambria"/>
                <w:sz w:val="18"/>
                <w:szCs w:val="18"/>
              </w:rPr>
              <w:t xml:space="preserve"> utilisés </w:t>
            </w:r>
            <w:r w:rsidR="001104D4" w:rsidRPr="0021294F">
              <w:rPr>
                <w:rFonts w:ascii="Cambria" w:hAnsi="Cambria"/>
                <w:sz w:val="18"/>
                <w:szCs w:val="18"/>
              </w:rPr>
              <w:t>par séance</w:t>
            </w:r>
          </w:p>
          <w:p w14:paraId="204425AE" w14:textId="77777777" w:rsidR="001374A7" w:rsidRPr="0021294F" w:rsidRDefault="001374A7" w:rsidP="002E4787">
            <w:pPr>
              <w:jc w:val="both"/>
              <w:rPr>
                <w:rFonts w:ascii="Cambria" w:hAnsi="Cambria"/>
                <w:i/>
                <w:iCs/>
                <w:sz w:val="18"/>
                <w:szCs w:val="18"/>
              </w:rPr>
            </w:pPr>
          </w:p>
        </w:tc>
        <w:tc>
          <w:tcPr>
            <w:tcW w:w="6102" w:type="dxa"/>
          </w:tcPr>
          <w:p w14:paraId="7166495E" w14:textId="77777777" w:rsidR="001374A7" w:rsidRPr="0021294F" w:rsidRDefault="001374A7" w:rsidP="002E4787">
            <w:pPr>
              <w:jc w:val="both"/>
              <w:rPr>
                <w:rFonts w:ascii="Cambria" w:hAnsi="Cambria"/>
                <w:sz w:val="18"/>
                <w:szCs w:val="18"/>
              </w:rPr>
            </w:pPr>
            <w:r w:rsidRPr="0021294F">
              <w:rPr>
                <w:rFonts w:ascii="Cambria" w:hAnsi="Cambria"/>
                <w:b/>
                <w:sz w:val="18"/>
                <w:szCs w:val="18"/>
              </w:rPr>
              <w:t>Doc 1</w:t>
            </w:r>
            <w:r w:rsidRPr="0021294F">
              <w:rPr>
                <w:rFonts w:ascii="Cambria" w:hAnsi="Cambria"/>
                <w:sz w:val="18"/>
                <w:szCs w:val="18"/>
              </w:rPr>
              <w:t xml:space="preserve"> : </w:t>
            </w:r>
            <w:r w:rsidR="00C259FA" w:rsidRPr="0021294F">
              <w:rPr>
                <w:rFonts w:ascii="Cambria" w:hAnsi="Cambria"/>
                <w:sz w:val="18"/>
                <w:szCs w:val="18"/>
              </w:rPr>
              <w:t>publicité Coca Cola en Italie et en Espagne</w:t>
            </w:r>
          </w:p>
          <w:p w14:paraId="7C198E16" w14:textId="77777777" w:rsidR="001374A7" w:rsidRPr="0021294F" w:rsidRDefault="001374A7" w:rsidP="002E4787">
            <w:pPr>
              <w:jc w:val="both"/>
              <w:rPr>
                <w:rFonts w:ascii="Cambria" w:hAnsi="Cambria"/>
                <w:sz w:val="18"/>
                <w:szCs w:val="18"/>
              </w:rPr>
            </w:pPr>
            <w:r w:rsidRPr="0021294F">
              <w:rPr>
                <w:rFonts w:ascii="Cambria" w:hAnsi="Cambria"/>
                <w:b/>
                <w:sz w:val="18"/>
                <w:szCs w:val="18"/>
              </w:rPr>
              <w:t>Doc 2 :</w:t>
            </w:r>
            <w:r w:rsidRPr="0021294F">
              <w:rPr>
                <w:rFonts w:ascii="Cambria" w:hAnsi="Cambria"/>
                <w:sz w:val="18"/>
                <w:szCs w:val="18"/>
              </w:rPr>
              <w:t xml:space="preserve"> </w:t>
            </w:r>
            <w:r w:rsidR="00C259FA" w:rsidRPr="0021294F">
              <w:rPr>
                <w:rFonts w:ascii="Cambria" w:hAnsi="Cambria"/>
                <w:sz w:val="18"/>
                <w:szCs w:val="18"/>
              </w:rPr>
              <w:t>vidéo – scénette de vente dans un magasin</w:t>
            </w:r>
          </w:p>
          <w:p w14:paraId="7B6CD468" w14:textId="77777777" w:rsidR="001374A7" w:rsidRPr="0021294F" w:rsidRDefault="001374A7" w:rsidP="002E4787">
            <w:pPr>
              <w:jc w:val="both"/>
              <w:rPr>
                <w:rFonts w:ascii="Cambria" w:hAnsi="Cambria"/>
                <w:sz w:val="18"/>
                <w:szCs w:val="18"/>
              </w:rPr>
            </w:pPr>
            <w:r w:rsidRPr="0021294F">
              <w:rPr>
                <w:rFonts w:ascii="Cambria" w:hAnsi="Cambria"/>
                <w:b/>
                <w:sz w:val="18"/>
                <w:szCs w:val="18"/>
              </w:rPr>
              <w:t>Doc 3 :</w:t>
            </w:r>
            <w:r w:rsidRPr="0021294F">
              <w:rPr>
                <w:rFonts w:ascii="Cambria" w:hAnsi="Cambria"/>
                <w:sz w:val="18"/>
                <w:szCs w:val="18"/>
              </w:rPr>
              <w:t xml:space="preserve"> </w:t>
            </w:r>
            <w:r w:rsidR="00C259FA" w:rsidRPr="0021294F">
              <w:rPr>
                <w:rFonts w:ascii="Cambria" w:hAnsi="Cambria"/>
                <w:sz w:val="18"/>
                <w:szCs w:val="18"/>
              </w:rPr>
              <w:t xml:space="preserve">brochure présentation carte fidélité COOP (Italie) et </w:t>
            </w:r>
            <w:r w:rsidR="00C259FA" w:rsidRPr="0021294F">
              <w:rPr>
                <w:rFonts w:ascii="Cambria" w:hAnsi="Cambria"/>
                <w:bCs/>
                <w:sz w:val="18"/>
                <w:szCs w:val="18"/>
              </w:rPr>
              <w:t xml:space="preserve">El Corte </w:t>
            </w:r>
            <w:proofErr w:type="spellStart"/>
            <w:r w:rsidR="00C259FA" w:rsidRPr="0021294F">
              <w:rPr>
                <w:rFonts w:ascii="Cambria" w:hAnsi="Cambria"/>
                <w:bCs/>
                <w:sz w:val="18"/>
                <w:szCs w:val="18"/>
              </w:rPr>
              <w:t>Inglés</w:t>
            </w:r>
            <w:proofErr w:type="spellEnd"/>
            <w:r w:rsidR="00C259FA" w:rsidRPr="0021294F">
              <w:rPr>
                <w:rFonts w:ascii="Cambria" w:hAnsi="Cambria"/>
                <w:bCs/>
                <w:sz w:val="18"/>
                <w:szCs w:val="18"/>
              </w:rPr>
              <w:t xml:space="preserve"> (Esp</w:t>
            </w:r>
            <w:r w:rsidR="00653203" w:rsidRPr="0021294F">
              <w:rPr>
                <w:rFonts w:ascii="Cambria" w:hAnsi="Cambria"/>
                <w:bCs/>
                <w:sz w:val="18"/>
                <w:szCs w:val="18"/>
              </w:rPr>
              <w:t>a</w:t>
            </w:r>
            <w:r w:rsidR="00C259FA" w:rsidRPr="0021294F">
              <w:rPr>
                <w:rFonts w:ascii="Cambria" w:hAnsi="Cambria"/>
                <w:bCs/>
                <w:sz w:val="18"/>
                <w:szCs w:val="18"/>
              </w:rPr>
              <w:t>gn</w:t>
            </w:r>
            <w:r w:rsidR="00653203" w:rsidRPr="0021294F">
              <w:rPr>
                <w:rFonts w:ascii="Cambria" w:hAnsi="Cambria"/>
                <w:bCs/>
                <w:sz w:val="18"/>
                <w:szCs w:val="18"/>
              </w:rPr>
              <w:t>e</w:t>
            </w:r>
            <w:r w:rsidR="00C259FA" w:rsidRPr="0021294F">
              <w:rPr>
                <w:rFonts w:ascii="Cambria" w:hAnsi="Cambria"/>
                <w:bCs/>
                <w:sz w:val="18"/>
                <w:szCs w:val="18"/>
              </w:rPr>
              <w:t xml:space="preserve">) </w:t>
            </w:r>
          </w:p>
        </w:tc>
        <w:tc>
          <w:tcPr>
            <w:tcW w:w="6384" w:type="dxa"/>
            <w:gridSpan w:val="2"/>
          </w:tcPr>
          <w:p w14:paraId="191D81B6" w14:textId="77777777" w:rsidR="00653203" w:rsidRPr="0021294F" w:rsidRDefault="00653203" w:rsidP="002E4787">
            <w:pPr>
              <w:jc w:val="both"/>
              <w:rPr>
                <w:rFonts w:ascii="Cambria" w:hAnsi="Cambria"/>
                <w:sz w:val="18"/>
                <w:szCs w:val="18"/>
              </w:rPr>
            </w:pPr>
            <w:r w:rsidRPr="0021294F">
              <w:rPr>
                <w:rFonts w:ascii="Cambria" w:hAnsi="Cambria"/>
                <w:b/>
                <w:sz w:val="18"/>
                <w:szCs w:val="18"/>
              </w:rPr>
              <w:t>Doc 4 :</w:t>
            </w:r>
            <w:r w:rsidRPr="0021294F">
              <w:rPr>
                <w:rFonts w:ascii="Cambria" w:hAnsi="Cambria"/>
                <w:sz w:val="18"/>
                <w:szCs w:val="18"/>
              </w:rPr>
              <w:t> tâche finale</w:t>
            </w:r>
          </w:p>
          <w:p w14:paraId="1C05D433" w14:textId="46784CAA" w:rsidR="001374A7" w:rsidRDefault="001374A7" w:rsidP="002E4787">
            <w:pPr>
              <w:jc w:val="both"/>
              <w:rPr>
                <w:rFonts w:ascii="Cambria" w:hAnsi="Cambria"/>
                <w:sz w:val="18"/>
                <w:szCs w:val="18"/>
              </w:rPr>
            </w:pPr>
            <w:r w:rsidRPr="0021294F">
              <w:rPr>
                <w:rFonts w:ascii="Cambria" w:hAnsi="Cambria"/>
                <w:b/>
                <w:sz w:val="18"/>
                <w:szCs w:val="18"/>
              </w:rPr>
              <w:t>Doc 5 :</w:t>
            </w:r>
            <w:r w:rsidRPr="0021294F">
              <w:rPr>
                <w:rFonts w:ascii="Cambria" w:hAnsi="Cambria"/>
                <w:sz w:val="18"/>
                <w:szCs w:val="18"/>
              </w:rPr>
              <w:t xml:space="preserve"> </w:t>
            </w:r>
            <w:r w:rsidR="00653203" w:rsidRPr="0021294F">
              <w:rPr>
                <w:rFonts w:ascii="Cambria" w:hAnsi="Cambria"/>
                <w:sz w:val="18"/>
                <w:szCs w:val="18"/>
              </w:rPr>
              <w:t>fiche horaire des magasins en Europe en Italien + texte règlementation horaire des magasin</w:t>
            </w:r>
            <w:r w:rsidR="0021294F">
              <w:rPr>
                <w:rFonts w:ascii="Cambria" w:hAnsi="Cambria"/>
                <w:sz w:val="18"/>
                <w:szCs w:val="18"/>
              </w:rPr>
              <w:t>s</w:t>
            </w:r>
            <w:r w:rsidR="00653203" w:rsidRPr="0021294F">
              <w:rPr>
                <w:rFonts w:ascii="Cambria" w:hAnsi="Cambria"/>
                <w:sz w:val="18"/>
                <w:szCs w:val="18"/>
              </w:rPr>
              <w:t xml:space="preserve"> en Espagne. </w:t>
            </w:r>
          </w:p>
          <w:p w14:paraId="1021F7C4" w14:textId="416F37CA" w:rsidR="0061161F" w:rsidRPr="0021294F" w:rsidRDefault="0061161F" w:rsidP="002E4787">
            <w:pPr>
              <w:jc w:val="both"/>
              <w:rPr>
                <w:rFonts w:ascii="Cambria" w:hAnsi="Cambria"/>
                <w:sz w:val="18"/>
                <w:szCs w:val="18"/>
              </w:rPr>
            </w:pPr>
            <w:r w:rsidRPr="00F37CB7">
              <w:rPr>
                <w:rFonts w:ascii="Cambria" w:hAnsi="Cambria"/>
                <w:b/>
                <w:sz w:val="18"/>
                <w:szCs w:val="18"/>
              </w:rPr>
              <w:t>Doc 6 :</w:t>
            </w:r>
            <w:r>
              <w:rPr>
                <w:rFonts w:ascii="Cambria" w:hAnsi="Cambria"/>
                <w:sz w:val="18"/>
                <w:szCs w:val="18"/>
              </w:rPr>
              <w:t xml:space="preserve"> Offres d’emploi.</w:t>
            </w:r>
            <w:bookmarkStart w:id="0" w:name="_GoBack"/>
            <w:bookmarkEnd w:id="0"/>
          </w:p>
          <w:p w14:paraId="26AA5B08" w14:textId="6297CD49" w:rsidR="001374A7" w:rsidRPr="001104D4" w:rsidRDefault="001374A7" w:rsidP="002E4787">
            <w:pPr>
              <w:jc w:val="both"/>
              <w:rPr>
                <w:rFonts w:ascii="Cambria" w:hAnsi="Cambria"/>
                <w:sz w:val="20"/>
                <w:szCs w:val="20"/>
              </w:rPr>
            </w:pPr>
            <w:r w:rsidRPr="0021294F">
              <w:rPr>
                <w:rFonts w:ascii="Cambria" w:hAnsi="Cambria"/>
                <w:b/>
                <w:sz w:val="18"/>
                <w:szCs w:val="18"/>
              </w:rPr>
              <w:t xml:space="preserve">Doc </w:t>
            </w:r>
            <w:r w:rsidR="0061161F">
              <w:rPr>
                <w:rFonts w:ascii="Cambria" w:hAnsi="Cambria"/>
                <w:b/>
                <w:sz w:val="18"/>
                <w:szCs w:val="18"/>
              </w:rPr>
              <w:t>7</w:t>
            </w:r>
            <w:r w:rsidRPr="0021294F">
              <w:rPr>
                <w:rFonts w:ascii="Cambria" w:hAnsi="Cambria"/>
                <w:b/>
                <w:sz w:val="18"/>
                <w:szCs w:val="18"/>
              </w:rPr>
              <w:t> :</w:t>
            </w:r>
            <w:r w:rsidRPr="0021294F">
              <w:rPr>
                <w:rFonts w:ascii="Cambria" w:hAnsi="Cambria"/>
                <w:sz w:val="18"/>
                <w:szCs w:val="18"/>
              </w:rPr>
              <w:t> </w:t>
            </w:r>
            <w:r w:rsidR="00653203" w:rsidRPr="0021294F">
              <w:rPr>
                <w:rFonts w:ascii="Cambria" w:hAnsi="Cambria"/>
                <w:sz w:val="18"/>
                <w:szCs w:val="18"/>
              </w:rPr>
              <w:t>projet final.</w:t>
            </w:r>
            <w:r w:rsidR="00653203">
              <w:rPr>
                <w:rFonts w:ascii="Cambria" w:hAnsi="Cambria"/>
                <w:sz w:val="20"/>
                <w:szCs w:val="20"/>
              </w:rPr>
              <w:t xml:space="preserve"> </w:t>
            </w:r>
          </w:p>
        </w:tc>
      </w:tr>
      <w:tr w:rsidR="001374A7" w:rsidRPr="001104D4" w14:paraId="35AE1269" w14:textId="77777777" w:rsidTr="006A5B2F">
        <w:tc>
          <w:tcPr>
            <w:tcW w:w="3254" w:type="dxa"/>
          </w:tcPr>
          <w:p w14:paraId="07AF2616" w14:textId="77777777" w:rsidR="003F6219" w:rsidRPr="0021294F" w:rsidRDefault="001374A7" w:rsidP="002E4787">
            <w:pPr>
              <w:jc w:val="both"/>
              <w:rPr>
                <w:rFonts w:ascii="Cambria" w:hAnsi="Cambria"/>
                <w:b/>
                <w:color w:val="FF0000"/>
                <w:sz w:val="18"/>
                <w:szCs w:val="18"/>
                <w:vertAlign w:val="superscript"/>
              </w:rPr>
            </w:pPr>
            <w:r w:rsidRPr="0021294F">
              <w:rPr>
                <w:rFonts w:ascii="Cambria" w:hAnsi="Cambria"/>
                <w:b/>
                <w:sz w:val="18"/>
                <w:szCs w:val="18"/>
              </w:rPr>
              <w:t>Tâches</w:t>
            </w:r>
            <w:r w:rsidR="00132FA4" w:rsidRPr="0021294F">
              <w:rPr>
                <w:rFonts w:ascii="Cambria" w:hAnsi="Cambria"/>
                <w:b/>
                <w:sz w:val="18"/>
                <w:szCs w:val="18"/>
              </w:rPr>
              <w:t xml:space="preserve"> </w:t>
            </w:r>
            <w:r w:rsidRPr="0021294F">
              <w:rPr>
                <w:rFonts w:ascii="Cambria" w:hAnsi="Cambria"/>
                <w:b/>
                <w:sz w:val="18"/>
                <w:szCs w:val="18"/>
              </w:rPr>
              <w:t>intermédiaires</w:t>
            </w:r>
          </w:p>
          <w:p w14:paraId="6554BCFB" w14:textId="77777777" w:rsidR="001374A7" w:rsidRPr="0021294F" w:rsidRDefault="001374A7" w:rsidP="002E4787">
            <w:pPr>
              <w:jc w:val="both"/>
              <w:rPr>
                <w:rFonts w:ascii="Cambria" w:hAnsi="Cambria"/>
                <w:b/>
                <w:sz w:val="18"/>
                <w:szCs w:val="18"/>
              </w:rPr>
            </w:pPr>
          </w:p>
        </w:tc>
        <w:tc>
          <w:tcPr>
            <w:tcW w:w="12486" w:type="dxa"/>
            <w:gridSpan w:val="3"/>
          </w:tcPr>
          <w:p w14:paraId="7EE2E2B7" w14:textId="77777777" w:rsidR="00653203" w:rsidRPr="0021294F" w:rsidRDefault="00653203" w:rsidP="00653203">
            <w:pPr>
              <w:jc w:val="both"/>
              <w:rPr>
                <w:rFonts w:ascii="Cambria" w:hAnsi="Cambria"/>
                <w:bCs/>
                <w:sz w:val="18"/>
                <w:szCs w:val="18"/>
              </w:rPr>
            </w:pPr>
            <w:r w:rsidRPr="0021294F">
              <w:rPr>
                <w:rFonts w:ascii="Cambria" w:hAnsi="Cambria"/>
                <w:i/>
                <w:sz w:val="18"/>
                <w:szCs w:val="18"/>
                <w:u w:val="single"/>
              </w:rPr>
              <w:t>Sujet 1</w:t>
            </w:r>
            <w:r w:rsidRPr="0021294F">
              <w:rPr>
                <w:rFonts w:ascii="Cambria" w:hAnsi="Cambria"/>
                <w:bCs/>
                <w:i/>
                <w:sz w:val="18"/>
                <w:szCs w:val="18"/>
              </w:rPr>
              <w:t xml:space="preserve"> </w:t>
            </w:r>
            <w:r w:rsidRPr="0021294F">
              <w:rPr>
                <w:rFonts w:ascii="Cambria" w:hAnsi="Cambria"/>
                <w:bCs/>
                <w:sz w:val="18"/>
                <w:szCs w:val="18"/>
              </w:rPr>
              <w:t>: réalisation d’une brochure de présentation d’une carte fidélité inventée et de la publicité pour la commercialiser.</w:t>
            </w:r>
          </w:p>
          <w:p w14:paraId="61207825" w14:textId="77777777" w:rsidR="001374A7" w:rsidRPr="0021294F" w:rsidRDefault="00653203" w:rsidP="002E4787">
            <w:pPr>
              <w:jc w:val="both"/>
              <w:rPr>
                <w:rFonts w:ascii="Cambria" w:hAnsi="Cambria"/>
                <w:sz w:val="18"/>
                <w:szCs w:val="18"/>
              </w:rPr>
            </w:pPr>
            <w:r w:rsidRPr="0021294F">
              <w:rPr>
                <w:rFonts w:ascii="Cambria" w:hAnsi="Cambria"/>
                <w:i/>
                <w:sz w:val="18"/>
                <w:szCs w:val="18"/>
                <w:u w:val="single"/>
              </w:rPr>
              <w:t>Sujet 2</w:t>
            </w:r>
            <w:r w:rsidRPr="0021294F">
              <w:rPr>
                <w:rFonts w:ascii="Cambria" w:hAnsi="Cambria"/>
                <w:bCs/>
                <w:i/>
                <w:sz w:val="18"/>
                <w:szCs w:val="18"/>
              </w:rPr>
              <w:t xml:space="preserve"> </w:t>
            </w:r>
            <w:r w:rsidRPr="0021294F">
              <w:rPr>
                <w:rFonts w:ascii="Cambria" w:hAnsi="Cambria"/>
                <w:bCs/>
                <w:sz w:val="18"/>
                <w:szCs w:val="18"/>
              </w:rPr>
              <w:t>: écrire un avis sur la nouvelle carte de fidélité d’une enseigne étrangère.</w:t>
            </w:r>
          </w:p>
        </w:tc>
      </w:tr>
      <w:tr w:rsidR="001374A7" w:rsidRPr="001104D4" w14:paraId="4E782C68" w14:textId="77777777" w:rsidTr="006A5B2F">
        <w:tc>
          <w:tcPr>
            <w:tcW w:w="3254" w:type="dxa"/>
          </w:tcPr>
          <w:p w14:paraId="7205205B" w14:textId="77777777" w:rsidR="00E15FF0" w:rsidRPr="0021294F" w:rsidRDefault="00AB7652" w:rsidP="00653203">
            <w:pPr>
              <w:rPr>
                <w:rFonts w:ascii="Cambria" w:hAnsi="Cambria"/>
                <w:sz w:val="18"/>
                <w:szCs w:val="18"/>
              </w:rPr>
            </w:pPr>
            <w:r w:rsidRPr="0021294F">
              <w:rPr>
                <w:rFonts w:ascii="Cambria" w:hAnsi="Cambria"/>
                <w:b/>
                <w:sz w:val="18"/>
                <w:szCs w:val="18"/>
              </w:rPr>
              <w:t>Év</w:t>
            </w:r>
            <w:r w:rsidR="001374A7" w:rsidRPr="0021294F">
              <w:rPr>
                <w:rFonts w:ascii="Cambria" w:hAnsi="Cambria"/>
                <w:b/>
                <w:sz w:val="18"/>
                <w:szCs w:val="18"/>
              </w:rPr>
              <w:t>aluations</w:t>
            </w:r>
            <w:r w:rsidR="001374A7" w:rsidRPr="0021294F">
              <w:rPr>
                <w:rFonts w:ascii="Cambria" w:hAnsi="Cambria"/>
                <w:sz w:val="18"/>
                <w:szCs w:val="18"/>
              </w:rPr>
              <w:t xml:space="preserve"> </w:t>
            </w:r>
            <w:r w:rsidR="001374A7" w:rsidRPr="0021294F">
              <w:rPr>
                <w:rFonts w:ascii="Cambria" w:hAnsi="Cambria"/>
                <w:b/>
                <w:sz w:val="18"/>
                <w:szCs w:val="18"/>
              </w:rPr>
              <w:t>envisagées</w:t>
            </w:r>
            <w:r w:rsidR="0094460C" w:rsidRPr="0021294F">
              <w:rPr>
                <w:rFonts w:ascii="Cambria" w:hAnsi="Cambria"/>
                <w:sz w:val="18"/>
                <w:szCs w:val="18"/>
                <w:vertAlign w:val="superscript"/>
              </w:rPr>
              <w:t>9</w:t>
            </w:r>
            <w:r w:rsidR="001104D4" w:rsidRPr="0021294F">
              <w:rPr>
                <w:rFonts w:ascii="Cambria" w:hAnsi="Cambria"/>
                <w:sz w:val="18"/>
                <w:szCs w:val="18"/>
                <w:vertAlign w:val="superscript"/>
              </w:rPr>
              <w:t xml:space="preserve"> </w:t>
            </w:r>
            <w:r w:rsidR="006A218C" w:rsidRPr="0021294F">
              <w:rPr>
                <w:rFonts w:ascii="Cambria" w:hAnsi="Cambria"/>
                <w:sz w:val="18"/>
                <w:szCs w:val="18"/>
              </w:rPr>
              <w:t>(diagnostique, formative, som</w:t>
            </w:r>
            <w:r w:rsidR="001104D4" w:rsidRPr="0021294F">
              <w:rPr>
                <w:rFonts w:ascii="Cambria" w:hAnsi="Cambria"/>
                <w:sz w:val="18"/>
                <w:szCs w:val="18"/>
              </w:rPr>
              <w:t>m</w:t>
            </w:r>
            <w:r w:rsidR="006A218C" w:rsidRPr="0021294F">
              <w:rPr>
                <w:rFonts w:ascii="Cambria" w:hAnsi="Cambria"/>
                <w:sz w:val="18"/>
                <w:szCs w:val="18"/>
              </w:rPr>
              <w:t>a</w:t>
            </w:r>
            <w:r w:rsidR="001104D4" w:rsidRPr="0021294F">
              <w:rPr>
                <w:rFonts w:ascii="Cambria" w:hAnsi="Cambria"/>
                <w:sz w:val="18"/>
                <w:szCs w:val="18"/>
              </w:rPr>
              <w:t>tive)</w:t>
            </w:r>
          </w:p>
        </w:tc>
        <w:tc>
          <w:tcPr>
            <w:tcW w:w="12486" w:type="dxa"/>
            <w:gridSpan w:val="3"/>
          </w:tcPr>
          <w:p w14:paraId="49B73792" w14:textId="77777777" w:rsidR="001374A7" w:rsidRPr="0021294F" w:rsidRDefault="00653203" w:rsidP="002E4787">
            <w:pPr>
              <w:jc w:val="both"/>
              <w:rPr>
                <w:rFonts w:ascii="Cambria" w:hAnsi="Cambria"/>
                <w:sz w:val="18"/>
                <w:szCs w:val="18"/>
              </w:rPr>
            </w:pPr>
            <w:r w:rsidRPr="0021294F">
              <w:rPr>
                <w:rFonts w:ascii="Cambria" w:hAnsi="Cambria"/>
                <w:sz w:val="18"/>
                <w:szCs w:val="18"/>
              </w:rPr>
              <w:t xml:space="preserve">Plusieurs évaluations sont à prévoir selon le choix des documents et le niveau de la classe. </w:t>
            </w:r>
          </w:p>
          <w:p w14:paraId="14DBC744" w14:textId="77777777" w:rsidR="00653203" w:rsidRPr="0021294F" w:rsidRDefault="00653203" w:rsidP="002E4787">
            <w:pPr>
              <w:jc w:val="both"/>
              <w:rPr>
                <w:rFonts w:ascii="Cambria" w:hAnsi="Cambria"/>
                <w:sz w:val="18"/>
                <w:szCs w:val="18"/>
              </w:rPr>
            </w:pPr>
            <w:r w:rsidRPr="0021294F">
              <w:rPr>
                <w:rFonts w:ascii="Cambria" w:hAnsi="Cambria"/>
                <w:sz w:val="18"/>
                <w:szCs w:val="18"/>
              </w:rPr>
              <w:t>La tâche intermédiaire et le projet final peuvent aussi être évalués.</w:t>
            </w:r>
          </w:p>
        </w:tc>
      </w:tr>
      <w:tr w:rsidR="001374A7" w:rsidRPr="001104D4" w14:paraId="5CCB3E05" w14:textId="77777777" w:rsidTr="001104D4">
        <w:trPr>
          <w:trHeight w:val="381"/>
        </w:trPr>
        <w:tc>
          <w:tcPr>
            <w:tcW w:w="3254" w:type="dxa"/>
          </w:tcPr>
          <w:p w14:paraId="734C6E2A" w14:textId="77777777" w:rsidR="001374A7" w:rsidRPr="0021294F" w:rsidRDefault="001374A7" w:rsidP="002E4787">
            <w:pPr>
              <w:jc w:val="both"/>
              <w:rPr>
                <w:rFonts w:ascii="Cambria" w:hAnsi="Cambria"/>
                <w:sz w:val="18"/>
                <w:szCs w:val="18"/>
                <w:vertAlign w:val="superscript"/>
              </w:rPr>
            </w:pPr>
            <w:r w:rsidRPr="0021294F">
              <w:rPr>
                <w:rFonts w:ascii="Cambria" w:hAnsi="Cambria"/>
                <w:sz w:val="18"/>
                <w:szCs w:val="18"/>
              </w:rPr>
              <w:t>Analyse réflexive</w:t>
            </w:r>
            <w:r w:rsidR="0094460C" w:rsidRPr="0021294F">
              <w:rPr>
                <w:rFonts w:ascii="Cambria" w:hAnsi="Cambria"/>
                <w:sz w:val="18"/>
                <w:szCs w:val="18"/>
                <w:vertAlign w:val="superscript"/>
              </w:rPr>
              <w:t>10</w:t>
            </w:r>
          </w:p>
        </w:tc>
        <w:tc>
          <w:tcPr>
            <w:tcW w:w="12486" w:type="dxa"/>
            <w:gridSpan w:val="3"/>
          </w:tcPr>
          <w:p w14:paraId="562B4009" w14:textId="77777777" w:rsidR="001374A7" w:rsidRPr="0021294F" w:rsidRDefault="001374A7" w:rsidP="002E4787">
            <w:pPr>
              <w:jc w:val="both"/>
              <w:rPr>
                <w:rFonts w:ascii="Cambria" w:hAnsi="Cambria"/>
                <w:sz w:val="18"/>
                <w:szCs w:val="18"/>
              </w:rPr>
            </w:pPr>
            <w:r w:rsidRPr="0021294F">
              <w:rPr>
                <w:rFonts w:ascii="Cambria" w:hAnsi="Cambria"/>
                <w:sz w:val="18"/>
                <w:szCs w:val="18"/>
              </w:rPr>
              <w:t>Mes objectifs ont-ils été atteints ?</w:t>
            </w:r>
          </w:p>
          <w:p w14:paraId="54447FFF" w14:textId="77777777" w:rsidR="001374A7" w:rsidRPr="0021294F" w:rsidRDefault="001374A7" w:rsidP="002E4787">
            <w:pPr>
              <w:jc w:val="both"/>
              <w:rPr>
                <w:rFonts w:ascii="Cambria" w:hAnsi="Cambria"/>
                <w:sz w:val="18"/>
                <w:szCs w:val="18"/>
              </w:rPr>
            </w:pPr>
            <w:r w:rsidRPr="0021294F">
              <w:rPr>
                <w:rFonts w:ascii="Cambria" w:hAnsi="Cambria"/>
                <w:sz w:val="18"/>
                <w:szCs w:val="18"/>
              </w:rPr>
              <w:t xml:space="preserve">En quoi cette séquence a permis une amélioration en termes </w:t>
            </w:r>
            <w:r w:rsidR="006A218C" w:rsidRPr="0021294F">
              <w:rPr>
                <w:rFonts w:ascii="Cambria" w:hAnsi="Cambria"/>
                <w:sz w:val="18"/>
                <w:szCs w:val="18"/>
              </w:rPr>
              <w:t>de…</w:t>
            </w:r>
            <w:r w:rsidRPr="0021294F">
              <w:rPr>
                <w:rFonts w:ascii="Cambria" w:hAnsi="Cambria"/>
                <w:sz w:val="18"/>
                <w:szCs w:val="18"/>
              </w:rPr>
              <w:t> ?</w:t>
            </w:r>
          </w:p>
          <w:p w14:paraId="62EF3499" w14:textId="77777777" w:rsidR="001374A7" w:rsidRPr="0021294F" w:rsidRDefault="001374A7" w:rsidP="002E4787">
            <w:pPr>
              <w:jc w:val="both"/>
              <w:rPr>
                <w:rFonts w:ascii="Cambria" w:hAnsi="Cambria"/>
                <w:sz w:val="18"/>
                <w:szCs w:val="18"/>
              </w:rPr>
            </w:pPr>
            <w:r w:rsidRPr="0021294F">
              <w:rPr>
                <w:rFonts w:ascii="Cambria" w:hAnsi="Cambria"/>
                <w:sz w:val="18"/>
                <w:szCs w:val="18"/>
              </w:rPr>
              <w:t>Ce que je garderai de cette séquence parce que ….</w:t>
            </w:r>
          </w:p>
          <w:p w14:paraId="0DC1BF0E" w14:textId="77777777" w:rsidR="001374A7" w:rsidRPr="0021294F" w:rsidRDefault="001374A7" w:rsidP="002E4787">
            <w:pPr>
              <w:jc w:val="both"/>
              <w:rPr>
                <w:rFonts w:ascii="Cambria" w:hAnsi="Cambria"/>
                <w:sz w:val="18"/>
                <w:szCs w:val="18"/>
              </w:rPr>
            </w:pPr>
            <w:r w:rsidRPr="0021294F">
              <w:rPr>
                <w:rFonts w:ascii="Cambria" w:hAnsi="Cambria"/>
                <w:sz w:val="18"/>
                <w:szCs w:val="18"/>
              </w:rPr>
              <w:t>Ce que je changerai de cette séquence parce que… </w:t>
            </w:r>
          </w:p>
        </w:tc>
      </w:tr>
    </w:tbl>
    <w:p w14:paraId="7C174005" w14:textId="77777777" w:rsidR="00A74CD0" w:rsidRPr="0021294F" w:rsidRDefault="006A218C" w:rsidP="002E4787">
      <w:pPr>
        <w:jc w:val="both"/>
        <w:rPr>
          <w:rFonts w:ascii="Cambria" w:hAnsi="Cambria"/>
          <w:b/>
          <w:sz w:val="18"/>
          <w:szCs w:val="18"/>
          <w:u w:val="single"/>
        </w:rPr>
      </w:pPr>
      <w:r w:rsidRPr="0021294F">
        <w:rPr>
          <w:rFonts w:ascii="Cambria" w:hAnsi="Cambria"/>
          <w:b/>
          <w:sz w:val="18"/>
          <w:szCs w:val="18"/>
          <w:u w:val="single"/>
        </w:rPr>
        <w:t xml:space="preserve">Remarques : </w:t>
      </w:r>
    </w:p>
    <w:p w14:paraId="230009D6" w14:textId="77777777" w:rsidR="006A218C" w:rsidRPr="0021294F" w:rsidRDefault="006A218C" w:rsidP="002E4787">
      <w:pPr>
        <w:pStyle w:val="Paragraphedeliste"/>
        <w:numPr>
          <w:ilvl w:val="0"/>
          <w:numId w:val="4"/>
        </w:numPr>
        <w:jc w:val="both"/>
        <w:rPr>
          <w:rFonts w:ascii="Cambria" w:hAnsi="Cambria"/>
          <w:sz w:val="18"/>
          <w:szCs w:val="18"/>
        </w:rPr>
      </w:pPr>
      <w:r w:rsidRPr="0021294F">
        <w:rPr>
          <w:rFonts w:ascii="Cambria" w:hAnsi="Cambria"/>
          <w:sz w:val="18"/>
          <w:szCs w:val="18"/>
        </w:rPr>
        <w:t xml:space="preserve">Attention à ne pas se limiter à un seul niveau du </w:t>
      </w:r>
      <w:r w:rsidRPr="0021294F">
        <w:rPr>
          <w:rFonts w:ascii="Cambria" w:hAnsi="Cambria"/>
          <w:sz w:val="18"/>
          <w:szCs w:val="18"/>
          <w:u w:val="single"/>
        </w:rPr>
        <w:t>CECRL</w:t>
      </w:r>
      <w:r w:rsidRPr="0021294F">
        <w:rPr>
          <w:rFonts w:ascii="Cambria" w:hAnsi="Cambria"/>
          <w:sz w:val="18"/>
          <w:szCs w:val="18"/>
        </w:rPr>
        <w:t xml:space="preserve">. Il y a bien sûr les niveaux attendus et visés pour un niveau de classe mais n’oubliez pas de prendre en compte la diversité des élèves et d’adapter vos exigences et contenus, consignes, </w:t>
      </w:r>
      <w:proofErr w:type="spellStart"/>
      <w:r w:rsidRPr="0021294F">
        <w:rPr>
          <w:rFonts w:ascii="Cambria" w:hAnsi="Cambria"/>
          <w:sz w:val="18"/>
          <w:szCs w:val="18"/>
        </w:rPr>
        <w:t>etc</w:t>
      </w:r>
      <w:proofErr w:type="spellEnd"/>
      <w:r w:rsidRPr="0021294F">
        <w:rPr>
          <w:rFonts w:ascii="Cambria" w:hAnsi="Cambria"/>
          <w:sz w:val="18"/>
          <w:szCs w:val="18"/>
        </w:rPr>
        <w:t>, aux besoins des élèves</w:t>
      </w:r>
      <w:r w:rsidR="00944D0B" w:rsidRPr="0021294F">
        <w:rPr>
          <w:rFonts w:ascii="Cambria" w:hAnsi="Cambria"/>
          <w:sz w:val="18"/>
          <w:szCs w:val="18"/>
        </w:rPr>
        <w:t xml:space="preserve"> (différenciation pédagogique –voir fiche </w:t>
      </w:r>
      <w:r w:rsidR="00944D0B" w:rsidRPr="0021294F">
        <w:rPr>
          <w:rFonts w:ascii="Cambria" w:hAnsi="Cambria"/>
          <w:b/>
          <w:sz w:val="18"/>
          <w:szCs w:val="18"/>
        </w:rPr>
        <w:t>Eduscol</w:t>
      </w:r>
      <w:r w:rsidR="00944D0B" w:rsidRPr="0021294F">
        <w:rPr>
          <w:rFonts w:ascii="Cambria" w:hAnsi="Cambria"/>
          <w:sz w:val="18"/>
          <w:szCs w:val="18"/>
        </w:rPr>
        <w:t>-)</w:t>
      </w:r>
      <w:r w:rsidRPr="0021294F">
        <w:rPr>
          <w:rFonts w:ascii="Cambria" w:hAnsi="Cambria"/>
          <w:sz w:val="18"/>
          <w:szCs w:val="18"/>
        </w:rPr>
        <w:t>.</w:t>
      </w:r>
      <w:r w:rsidR="00944D0B" w:rsidRPr="0021294F">
        <w:rPr>
          <w:rFonts w:ascii="Cambria" w:hAnsi="Cambria"/>
          <w:sz w:val="18"/>
          <w:szCs w:val="18"/>
        </w:rPr>
        <w:t xml:space="preserve"> </w:t>
      </w:r>
      <w:hyperlink r:id="rId5" w:history="1">
        <w:r w:rsidR="00944D0B" w:rsidRPr="0021294F">
          <w:rPr>
            <w:rStyle w:val="Lienhypertexte"/>
            <w:rFonts w:ascii="Cambria" w:hAnsi="Cambria"/>
            <w:sz w:val="18"/>
            <w:szCs w:val="18"/>
          </w:rPr>
          <w:t>https://eduscol.education.fr/1773/programmes-et-ressources-en-langues-vivantes-voie-professionnelle</w:t>
        </w:r>
      </w:hyperlink>
    </w:p>
    <w:p w14:paraId="538620B2" w14:textId="77777777" w:rsidR="006A218C" w:rsidRPr="009B76EB" w:rsidRDefault="006A218C" w:rsidP="002E4787">
      <w:pPr>
        <w:pStyle w:val="Paragraphedeliste"/>
        <w:numPr>
          <w:ilvl w:val="0"/>
          <w:numId w:val="4"/>
        </w:numPr>
        <w:jc w:val="both"/>
        <w:rPr>
          <w:rFonts w:ascii="Cambria" w:hAnsi="Cambria"/>
          <w:sz w:val="18"/>
          <w:szCs w:val="18"/>
          <w:lang w:val="es-ES"/>
        </w:rPr>
      </w:pPr>
      <w:r w:rsidRPr="0021294F">
        <w:rPr>
          <w:rFonts w:ascii="Cambria" w:hAnsi="Cambria"/>
          <w:sz w:val="18"/>
          <w:szCs w:val="18"/>
          <w:u w:val="single"/>
        </w:rPr>
        <w:t>La problématique</w:t>
      </w:r>
      <w:r w:rsidRPr="0021294F">
        <w:rPr>
          <w:rFonts w:ascii="Cambria" w:hAnsi="Cambria"/>
          <w:sz w:val="18"/>
          <w:szCs w:val="18"/>
        </w:rPr>
        <w:t xml:space="preserve"> correspond à ce sur quoi vous voulez faire réfléchir les élèves (pas de questions fermées). </w:t>
      </w:r>
      <w:r w:rsidRPr="009B76EB">
        <w:rPr>
          <w:rFonts w:ascii="Cambria" w:hAnsi="Cambria"/>
          <w:sz w:val="18"/>
          <w:szCs w:val="18"/>
          <w:lang w:val="es-ES"/>
        </w:rPr>
        <w:t xml:space="preserve">Par </w:t>
      </w:r>
      <w:proofErr w:type="spellStart"/>
      <w:r w:rsidRPr="009B76EB">
        <w:rPr>
          <w:rFonts w:ascii="Cambria" w:hAnsi="Cambria"/>
          <w:sz w:val="18"/>
          <w:szCs w:val="18"/>
          <w:lang w:val="es-ES"/>
        </w:rPr>
        <w:t>exemple</w:t>
      </w:r>
      <w:proofErr w:type="spellEnd"/>
      <w:r w:rsidRPr="009B76EB">
        <w:rPr>
          <w:rFonts w:ascii="Cambria" w:hAnsi="Cambria"/>
          <w:sz w:val="18"/>
          <w:szCs w:val="18"/>
          <w:lang w:val="es-ES"/>
        </w:rPr>
        <w:t xml:space="preserve">, </w:t>
      </w:r>
      <w:r w:rsidRPr="009B76EB">
        <w:rPr>
          <w:rFonts w:ascii="Cambria" w:hAnsi="Cambria"/>
          <w:i/>
          <w:sz w:val="18"/>
          <w:szCs w:val="18"/>
          <w:lang w:val="es-ES"/>
        </w:rPr>
        <w:t>¿Qué es el amor ?, ¿</w:t>
      </w:r>
      <w:proofErr w:type="gramStart"/>
      <w:r w:rsidR="00D933D7" w:rsidRPr="009B76EB">
        <w:rPr>
          <w:rFonts w:ascii="Cambria" w:hAnsi="Cambria"/>
          <w:i/>
          <w:sz w:val="18"/>
          <w:szCs w:val="18"/>
          <w:lang w:val="es-ES"/>
        </w:rPr>
        <w:t>Famoso :</w:t>
      </w:r>
      <w:proofErr w:type="gramEnd"/>
      <w:r w:rsidR="00D933D7" w:rsidRPr="009B76EB">
        <w:rPr>
          <w:rFonts w:ascii="Cambria" w:hAnsi="Cambria"/>
          <w:i/>
          <w:sz w:val="18"/>
          <w:szCs w:val="18"/>
          <w:lang w:val="es-ES"/>
        </w:rPr>
        <w:t xml:space="preserve"> para divertir o para comprometerse ?, ¿Deporte : valores o comercio ?, ¿Qué es la familia ideal ?, ¿Qué se</w:t>
      </w:r>
      <w:r w:rsidR="00D933D7" w:rsidRPr="009B76EB">
        <w:rPr>
          <w:rFonts w:ascii="Cambria" w:hAnsi="Cambria" w:cstheme="minorHAnsi"/>
          <w:i/>
          <w:sz w:val="18"/>
          <w:szCs w:val="18"/>
          <w:lang w:val="es-ES"/>
        </w:rPr>
        <w:t>rá</w:t>
      </w:r>
      <w:r w:rsidR="00D933D7" w:rsidRPr="009B76EB">
        <w:rPr>
          <w:rFonts w:ascii="Cambria" w:hAnsi="Cambria"/>
          <w:i/>
          <w:sz w:val="18"/>
          <w:szCs w:val="18"/>
          <w:lang w:val="es-ES"/>
        </w:rPr>
        <w:t xml:space="preserve"> mi casa ideal ?...</w:t>
      </w:r>
    </w:p>
    <w:p w14:paraId="5BA13137" w14:textId="77777777" w:rsidR="0030286E" w:rsidRPr="0021294F" w:rsidRDefault="0030286E" w:rsidP="002E4787">
      <w:pPr>
        <w:pStyle w:val="Paragraphedeliste"/>
        <w:jc w:val="both"/>
        <w:rPr>
          <w:rFonts w:ascii="Cambria" w:hAnsi="Cambria"/>
          <w:sz w:val="18"/>
          <w:szCs w:val="18"/>
        </w:rPr>
      </w:pPr>
      <w:r w:rsidRPr="0021294F">
        <w:rPr>
          <w:rFonts w:ascii="Cambria" w:hAnsi="Cambria"/>
          <w:sz w:val="18"/>
          <w:szCs w:val="18"/>
        </w:rPr>
        <w:t xml:space="preserve">Des exemples de </w:t>
      </w:r>
      <w:proofErr w:type="spellStart"/>
      <w:r w:rsidRPr="0021294F">
        <w:rPr>
          <w:rFonts w:ascii="Cambria" w:hAnsi="Cambria"/>
          <w:sz w:val="18"/>
          <w:szCs w:val="18"/>
        </w:rPr>
        <w:t>séqu</w:t>
      </w:r>
      <w:r w:rsidR="00634A97" w:rsidRPr="0021294F">
        <w:rPr>
          <w:rFonts w:ascii="Cambria" w:hAnsi="Cambria"/>
          <w:sz w:val="18"/>
          <w:szCs w:val="18"/>
        </w:rPr>
        <w:t>e</w:t>
      </w:r>
      <w:r w:rsidRPr="0021294F">
        <w:rPr>
          <w:rFonts w:ascii="Cambria" w:hAnsi="Cambria"/>
          <w:sz w:val="18"/>
          <w:szCs w:val="18"/>
        </w:rPr>
        <w:t>n</w:t>
      </w:r>
      <w:r w:rsidR="00634A97" w:rsidRPr="0021294F">
        <w:rPr>
          <w:rFonts w:ascii="Cambria" w:hAnsi="Cambria"/>
          <w:sz w:val="18"/>
          <w:szCs w:val="18"/>
        </w:rPr>
        <w:t>c</w:t>
      </w:r>
      <w:r w:rsidRPr="0021294F">
        <w:rPr>
          <w:rFonts w:ascii="Cambria" w:hAnsi="Cambria"/>
          <w:sz w:val="18"/>
          <w:szCs w:val="18"/>
        </w:rPr>
        <w:t>e</w:t>
      </w:r>
      <w:r w:rsidR="00634A97" w:rsidRPr="0021294F">
        <w:rPr>
          <w:rFonts w:ascii="Cambria" w:hAnsi="Cambria"/>
          <w:sz w:val="18"/>
          <w:szCs w:val="18"/>
        </w:rPr>
        <w:t>s</w:t>
      </w:r>
      <w:r w:rsidRPr="0021294F">
        <w:rPr>
          <w:rFonts w:ascii="Cambria" w:hAnsi="Cambria"/>
          <w:sz w:val="18"/>
          <w:szCs w:val="18"/>
        </w:rPr>
        <w:t xml:space="preserve"> vous</w:t>
      </w:r>
      <w:proofErr w:type="spellEnd"/>
      <w:r w:rsidRPr="0021294F">
        <w:rPr>
          <w:rFonts w:ascii="Cambria" w:hAnsi="Cambria"/>
          <w:sz w:val="18"/>
          <w:szCs w:val="18"/>
        </w:rPr>
        <w:t xml:space="preserve"> sont proposés sur les sites de langues : Versailles (</w:t>
      </w:r>
      <w:proofErr w:type="spellStart"/>
      <w:r w:rsidRPr="0021294F">
        <w:rPr>
          <w:rFonts w:ascii="Cambria" w:hAnsi="Cambria"/>
          <w:i/>
          <w:sz w:val="18"/>
          <w:szCs w:val="18"/>
        </w:rPr>
        <w:t>Cibersalles</w:t>
      </w:r>
      <w:proofErr w:type="spellEnd"/>
      <w:r w:rsidRPr="0021294F">
        <w:rPr>
          <w:rFonts w:ascii="Cambria" w:hAnsi="Cambria"/>
          <w:sz w:val="18"/>
          <w:szCs w:val="18"/>
        </w:rPr>
        <w:t>), Orléans-Tours, Créteil, Paris, Dijon (voir sites de langues avec onglet Lycée Professionnel, et autres sites académiques pour l’espagnol voire même les autres langues</w:t>
      </w:r>
      <w:r w:rsidR="00755607" w:rsidRPr="0021294F">
        <w:rPr>
          <w:rFonts w:ascii="Cambria" w:hAnsi="Cambria"/>
          <w:sz w:val="18"/>
          <w:szCs w:val="18"/>
        </w:rPr>
        <w:t>)</w:t>
      </w:r>
      <w:r w:rsidRPr="0021294F">
        <w:rPr>
          <w:rFonts w:ascii="Cambria" w:hAnsi="Cambria"/>
          <w:sz w:val="18"/>
          <w:szCs w:val="18"/>
        </w:rPr>
        <w:t>.</w:t>
      </w:r>
    </w:p>
    <w:p w14:paraId="51EA020A" w14:textId="77777777" w:rsidR="00954B4C" w:rsidRPr="0021294F" w:rsidRDefault="00D933D7" w:rsidP="002E4787">
      <w:pPr>
        <w:pStyle w:val="Paragraphedeliste"/>
        <w:numPr>
          <w:ilvl w:val="0"/>
          <w:numId w:val="4"/>
        </w:numPr>
        <w:jc w:val="both"/>
        <w:rPr>
          <w:sz w:val="18"/>
          <w:szCs w:val="18"/>
        </w:rPr>
      </w:pPr>
      <w:r w:rsidRPr="0021294F">
        <w:rPr>
          <w:rFonts w:ascii="Cambria" w:hAnsi="Cambria"/>
          <w:sz w:val="18"/>
          <w:szCs w:val="18"/>
          <w:u w:val="single"/>
        </w:rPr>
        <w:t>Le projet final</w:t>
      </w:r>
      <w:r w:rsidRPr="0021294F">
        <w:rPr>
          <w:rFonts w:ascii="Cambria" w:hAnsi="Cambria"/>
          <w:sz w:val="18"/>
          <w:szCs w:val="18"/>
        </w:rPr>
        <w:t xml:space="preserve"> peut prendre différentes formes. Il est important de pouvoir laisser le choix aux élèves. Vous pouvez par exemple, proposer une activité langagière différente à la réalisation du projet final selon les compétences et choix des élèves, comme faire une expression orale en continu</w:t>
      </w:r>
      <w:r w:rsidR="00755607" w:rsidRPr="0021294F">
        <w:rPr>
          <w:rFonts w:ascii="Cambria" w:hAnsi="Cambria"/>
          <w:sz w:val="18"/>
          <w:szCs w:val="18"/>
        </w:rPr>
        <w:t xml:space="preserve"> sous différentes formes : </w:t>
      </w:r>
      <w:r w:rsidRPr="0021294F">
        <w:rPr>
          <w:rFonts w:ascii="Cambria" w:hAnsi="Cambria"/>
          <w:sz w:val="18"/>
          <w:szCs w:val="18"/>
        </w:rPr>
        <w:t>s’enregistrer</w:t>
      </w:r>
      <w:r w:rsidR="00755607" w:rsidRPr="0021294F">
        <w:rPr>
          <w:rFonts w:ascii="Cambria" w:hAnsi="Cambria"/>
          <w:sz w:val="18"/>
          <w:szCs w:val="18"/>
        </w:rPr>
        <w:t>,</w:t>
      </w:r>
      <w:r w:rsidRPr="0021294F">
        <w:rPr>
          <w:rFonts w:ascii="Cambria" w:hAnsi="Cambria"/>
          <w:sz w:val="18"/>
          <w:szCs w:val="18"/>
        </w:rPr>
        <w:t xml:space="preserve"> faire une vidéo, </w:t>
      </w:r>
      <w:proofErr w:type="gramStart"/>
      <w:r w:rsidRPr="0021294F">
        <w:rPr>
          <w:rFonts w:ascii="Cambria" w:hAnsi="Cambria"/>
          <w:sz w:val="18"/>
          <w:szCs w:val="18"/>
        </w:rPr>
        <w:t>la</w:t>
      </w:r>
      <w:proofErr w:type="gramEnd"/>
      <w:r w:rsidRPr="0021294F">
        <w:rPr>
          <w:rFonts w:ascii="Cambria" w:hAnsi="Cambria"/>
          <w:sz w:val="18"/>
          <w:szCs w:val="18"/>
        </w:rPr>
        <w:t xml:space="preserve"> </w:t>
      </w:r>
      <w:r w:rsidR="00755607" w:rsidRPr="0021294F">
        <w:rPr>
          <w:rFonts w:ascii="Cambria" w:hAnsi="Cambria"/>
          <w:sz w:val="18"/>
          <w:szCs w:val="18"/>
        </w:rPr>
        <w:t>s’exprimer</w:t>
      </w:r>
      <w:r w:rsidRPr="0021294F">
        <w:rPr>
          <w:rFonts w:ascii="Cambria" w:hAnsi="Cambria"/>
          <w:sz w:val="18"/>
          <w:szCs w:val="18"/>
        </w:rPr>
        <w:t xml:space="preserve"> en « direct » -en cla</w:t>
      </w:r>
      <w:r w:rsidR="00755607" w:rsidRPr="0021294F">
        <w:rPr>
          <w:rFonts w:ascii="Cambria" w:hAnsi="Cambria"/>
          <w:sz w:val="18"/>
          <w:szCs w:val="18"/>
        </w:rPr>
        <w:t>sse virtuelle ou en présentiel-,</w:t>
      </w:r>
      <w:r w:rsidRPr="0021294F">
        <w:rPr>
          <w:rFonts w:ascii="Cambria" w:hAnsi="Cambria"/>
          <w:sz w:val="18"/>
          <w:szCs w:val="18"/>
        </w:rPr>
        <w:t xml:space="preserve"> en </w:t>
      </w:r>
      <w:r w:rsidR="00755607" w:rsidRPr="0021294F">
        <w:rPr>
          <w:rFonts w:ascii="Cambria" w:hAnsi="Cambria"/>
          <w:sz w:val="18"/>
          <w:szCs w:val="18"/>
        </w:rPr>
        <w:t xml:space="preserve">expression orale en </w:t>
      </w:r>
      <w:r w:rsidRPr="0021294F">
        <w:rPr>
          <w:rFonts w:ascii="Cambria" w:hAnsi="Cambria"/>
          <w:sz w:val="18"/>
          <w:szCs w:val="18"/>
        </w:rPr>
        <w:t xml:space="preserve">interaction ou encore </w:t>
      </w:r>
      <w:r w:rsidR="00755607" w:rsidRPr="0021294F">
        <w:rPr>
          <w:rFonts w:ascii="Cambria" w:hAnsi="Cambria"/>
          <w:sz w:val="18"/>
          <w:szCs w:val="18"/>
        </w:rPr>
        <w:t xml:space="preserve">produire </w:t>
      </w:r>
      <w:r w:rsidRPr="0021294F">
        <w:rPr>
          <w:rFonts w:ascii="Cambria" w:hAnsi="Cambria"/>
          <w:sz w:val="18"/>
          <w:szCs w:val="18"/>
        </w:rPr>
        <w:t xml:space="preserve">une expression écrite. </w:t>
      </w:r>
    </w:p>
    <w:p w14:paraId="195D2B87" w14:textId="77777777" w:rsidR="00DB1786" w:rsidRPr="0021294F" w:rsidRDefault="006B2BCF" w:rsidP="002E4787">
      <w:pPr>
        <w:pStyle w:val="Paragraphedeliste"/>
        <w:numPr>
          <w:ilvl w:val="0"/>
          <w:numId w:val="4"/>
        </w:numPr>
        <w:jc w:val="both"/>
        <w:rPr>
          <w:sz w:val="18"/>
          <w:szCs w:val="18"/>
        </w:rPr>
      </w:pPr>
      <w:r w:rsidRPr="0021294F">
        <w:rPr>
          <w:rFonts w:ascii="Cambria" w:hAnsi="Cambria"/>
          <w:sz w:val="18"/>
          <w:szCs w:val="18"/>
          <w:u w:val="single"/>
        </w:rPr>
        <w:t>Les objectifs linguistiques :</w:t>
      </w:r>
      <w:r w:rsidRPr="0021294F">
        <w:rPr>
          <w:rFonts w:ascii="Cambria" w:hAnsi="Cambria"/>
          <w:sz w:val="18"/>
          <w:szCs w:val="18"/>
        </w:rPr>
        <w:t xml:space="preserve"> ils ne sont pas une fin en soi mais sont des outils qui servent à communiquer. Ils doivent donc être présents dans votre questionnement, dans les outils que vous proposez pour être utilisés pendant la séance. Sans répétition ni utilisation récurrente, le fait de langue choisi restera artificiel et non mémorisé ni assimilé. </w:t>
      </w:r>
      <w:r w:rsidRPr="0021294F">
        <w:rPr>
          <w:rFonts w:ascii="Cambria" w:hAnsi="Cambria"/>
          <w:i/>
          <w:sz w:val="18"/>
          <w:szCs w:val="18"/>
        </w:rPr>
        <w:t xml:space="preserve"> </w:t>
      </w:r>
      <w:r w:rsidRPr="0021294F">
        <w:rPr>
          <w:rFonts w:ascii="Century Gothic" w:hAnsi="Century Gothic"/>
          <w:i/>
          <w:sz w:val="18"/>
          <w:szCs w:val="18"/>
        </w:rPr>
        <w:t>¡</w:t>
      </w:r>
      <w:r w:rsidRPr="0021294F">
        <w:rPr>
          <w:rFonts w:ascii="Cambria" w:hAnsi="Cambria"/>
          <w:i/>
          <w:sz w:val="18"/>
          <w:szCs w:val="18"/>
        </w:rPr>
        <w:t xml:space="preserve">Hay que </w:t>
      </w:r>
      <w:proofErr w:type="spellStart"/>
      <w:r w:rsidRPr="0021294F">
        <w:rPr>
          <w:rFonts w:ascii="Cambria" w:hAnsi="Cambria"/>
          <w:i/>
          <w:sz w:val="18"/>
          <w:szCs w:val="18"/>
        </w:rPr>
        <w:t>machacar</w:t>
      </w:r>
      <w:proofErr w:type="spellEnd"/>
      <w:r w:rsidRPr="0021294F">
        <w:rPr>
          <w:rFonts w:ascii="Cambria" w:hAnsi="Cambria"/>
          <w:i/>
          <w:sz w:val="18"/>
          <w:szCs w:val="18"/>
        </w:rPr>
        <w:t> !</w:t>
      </w:r>
      <w:r w:rsidRPr="0021294F">
        <w:rPr>
          <w:rFonts w:ascii="Cambria" w:hAnsi="Cambria"/>
          <w:sz w:val="18"/>
          <w:szCs w:val="18"/>
        </w:rPr>
        <w:t xml:space="preserve"> </w:t>
      </w:r>
      <w:r w:rsidR="00CD6937" w:rsidRPr="0021294F">
        <w:rPr>
          <w:rFonts w:ascii="Cambria" w:hAnsi="Cambria"/>
          <w:sz w:val="18"/>
          <w:szCs w:val="18"/>
        </w:rPr>
        <w:t xml:space="preserve"> Les objectifs culturels sont essentiels pour permettre l’ouverture au monde et aux autres. Pensez aussi aux activités de la médiation qui permettent de développer des compétences transversales (tutorat, reformulation, explicitation…). Vous pouvez consulter les fiches ressources </w:t>
      </w:r>
      <w:r w:rsidR="00CD6937" w:rsidRPr="0021294F">
        <w:rPr>
          <w:rFonts w:ascii="Cambria" w:hAnsi="Cambria"/>
          <w:b/>
          <w:sz w:val="18"/>
          <w:szCs w:val="18"/>
        </w:rPr>
        <w:t>Eduscol</w:t>
      </w:r>
      <w:r w:rsidR="00CD6937" w:rsidRPr="0021294F">
        <w:rPr>
          <w:rFonts w:ascii="Cambria" w:hAnsi="Cambria"/>
          <w:sz w:val="18"/>
          <w:szCs w:val="18"/>
        </w:rPr>
        <w:t xml:space="preserve"> pour vous éclairer et aller plus loin</w:t>
      </w:r>
      <w:r w:rsidR="00634A97" w:rsidRPr="0021294F">
        <w:rPr>
          <w:rFonts w:ascii="Cambria" w:hAnsi="Cambria"/>
          <w:sz w:val="18"/>
          <w:szCs w:val="18"/>
        </w:rPr>
        <w:t>.</w:t>
      </w:r>
      <w:r w:rsidR="00CD6937" w:rsidRPr="0021294F">
        <w:rPr>
          <w:rFonts w:ascii="Cambria" w:hAnsi="Cambria"/>
          <w:sz w:val="18"/>
          <w:szCs w:val="18"/>
        </w:rPr>
        <w:t xml:space="preserve"> </w:t>
      </w:r>
    </w:p>
    <w:p w14:paraId="265B911E" w14:textId="77777777" w:rsidR="006B2BCF" w:rsidRPr="0021294F" w:rsidRDefault="00954B4C" w:rsidP="002E4787">
      <w:pPr>
        <w:pStyle w:val="Paragraphedeliste"/>
        <w:numPr>
          <w:ilvl w:val="0"/>
          <w:numId w:val="4"/>
        </w:numPr>
        <w:jc w:val="both"/>
        <w:rPr>
          <w:rFonts w:ascii="Cambria" w:hAnsi="Cambria"/>
          <w:sz w:val="18"/>
          <w:szCs w:val="18"/>
        </w:rPr>
      </w:pPr>
      <w:r w:rsidRPr="0021294F">
        <w:rPr>
          <w:rFonts w:ascii="Cambria" w:hAnsi="Cambria"/>
          <w:iCs/>
          <w:sz w:val="18"/>
          <w:szCs w:val="18"/>
          <w:u w:val="single"/>
        </w:rPr>
        <w:t>Les séances/</w:t>
      </w:r>
      <w:r w:rsidR="00D933D7" w:rsidRPr="0021294F">
        <w:rPr>
          <w:rFonts w:ascii="Cambria" w:hAnsi="Cambria"/>
          <w:iCs/>
          <w:sz w:val="18"/>
          <w:szCs w:val="18"/>
          <w:u w:val="single"/>
        </w:rPr>
        <w:t>Conseils</w:t>
      </w:r>
      <w:r w:rsidR="00D933D7" w:rsidRPr="0021294F">
        <w:rPr>
          <w:rFonts w:ascii="Cambria" w:hAnsi="Cambria"/>
          <w:iCs/>
          <w:sz w:val="18"/>
          <w:szCs w:val="18"/>
        </w:rPr>
        <w:t xml:space="preserve"> : pas plus de </w:t>
      </w:r>
      <w:r w:rsidR="006B2BCF" w:rsidRPr="0021294F">
        <w:rPr>
          <w:rFonts w:ascii="Cambria" w:hAnsi="Cambria"/>
          <w:iCs/>
          <w:sz w:val="18"/>
          <w:szCs w:val="18"/>
        </w:rPr>
        <w:t>5/</w:t>
      </w:r>
      <w:r w:rsidR="00D933D7" w:rsidRPr="0021294F">
        <w:rPr>
          <w:rFonts w:ascii="Cambria" w:hAnsi="Cambria"/>
          <w:iCs/>
          <w:sz w:val="18"/>
          <w:szCs w:val="18"/>
        </w:rPr>
        <w:t>6 séances. Penser à faire des rappels entre vos différentes séances</w:t>
      </w:r>
      <w:r w:rsidR="006B2BCF" w:rsidRPr="0021294F">
        <w:rPr>
          <w:rFonts w:ascii="Cambria" w:hAnsi="Cambria"/>
          <w:iCs/>
          <w:sz w:val="18"/>
          <w:szCs w:val="18"/>
        </w:rPr>
        <w:t xml:space="preserve"> et séquences</w:t>
      </w:r>
      <w:r w:rsidR="00D933D7" w:rsidRPr="0021294F">
        <w:rPr>
          <w:rFonts w:ascii="Cambria" w:hAnsi="Cambria"/>
          <w:iCs/>
          <w:sz w:val="18"/>
          <w:szCs w:val="18"/>
        </w:rPr>
        <w:t xml:space="preserve"> de l’année et/ou du cycle de formation pour réactiver les acquis et montrer que le cahier est un outil de références et pas juste une « chambre d’enregistrement » dont on ne se sert plus une fois le travail terminé.</w:t>
      </w:r>
    </w:p>
    <w:p w14:paraId="21DAF2C8" w14:textId="77777777" w:rsidR="006B2BCF" w:rsidRPr="0021294F" w:rsidRDefault="00CD6937" w:rsidP="002E4787">
      <w:pPr>
        <w:pStyle w:val="Paragraphedeliste"/>
        <w:numPr>
          <w:ilvl w:val="0"/>
          <w:numId w:val="4"/>
        </w:numPr>
        <w:jc w:val="both"/>
        <w:rPr>
          <w:rFonts w:ascii="Cambria" w:hAnsi="Cambria"/>
          <w:sz w:val="18"/>
          <w:szCs w:val="18"/>
        </w:rPr>
      </w:pPr>
      <w:r w:rsidRPr="0021294F">
        <w:rPr>
          <w:rFonts w:ascii="Cambria" w:hAnsi="Cambria"/>
          <w:sz w:val="18"/>
          <w:szCs w:val="18"/>
          <w:u w:val="single"/>
        </w:rPr>
        <w:t>Les objectifs par séance</w:t>
      </w:r>
      <w:r w:rsidR="006814C3" w:rsidRPr="0021294F">
        <w:rPr>
          <w:rFonts w:ascii="Cambria" w:hAnsi="Cambria"/>
          <w:sz w:val="18"/>
          <w:szCs w:val="18"/>
          <w:u w:val="single"/>
        </w:rPr>
        <w:t xml:space="preserve">/ Tâches intermédiaires et </w:t>
      </w:r>
      <w:proofErr w:type="gramStart"/>
      <w:r w:rsidR="006814C3" w:rsidRPr="0021294F">
        <w:rPr>
          <w:rFonts w:ascii="Cambria" w:hAnsi="Cambria"/>
          <w:sz w:val="18"/>
          <w:szCs w:val="18"/>
          <w:u w:val="single"/>
        </w:rPr>
        <w:t>récapitulatives</w:t>
      </w:r>
      <w:r w:rsidRPr="0021294F">
        <w:rPr>
          <w:rFonts w:ascii="Cambria" w:hAnsi="Cambria"/>
          <w:sz w:val="18"/>
          <w:szCs w:val="18"/>
        </w:rPr>
        <w:t>:</w:t>
      </w:r>
      <w:proofErr w:type="gramEnd"/>
      <w:r w:rsidRPr="0021294F">
        <w:rPr>
          <w:rFonts w:ascii="Cambria" w:hAnsi="Cambria"/>
          <w:sz w:val="18"/>
          <w:szCs w:val="18"/>
        </w:rPr>
        <w:t xml:space="preserve"> </w:t>
      </w:r>
      <w:r w:rsidR="0030286E" w:rsidRPr="0021294F">
        <w:rPr>
          <w:rFonts w:ascii="Cambria" w:hAnsi="Cambria"/>
          <w:sz w:val="18"/>
          <w:szCs w:val="18"/>
        </w:rPr>
        <w:t xml:space="preserve">il </w:t>
      </w:r>
      <w:r w:rsidRPr="0021294F">
        <w:rPr>
          <w:rFonts w:ascii="Cambria" w:hAnsi="Cambria"/>
          <w:sz w:val="18"/>
          <w:szCs w:val="18"/>
        </w:rPr>
        <w:t>vous</w:t>
      </w:r>
      <w:r w:rsidR="0030286E" w:rsidRPr="0021294F">
        <w:rPr>
          <w:rFonts w:ascii="Cambria" w:hAnsi="Cambria"/>
          <w:sz w:val="18"/>
          <w:szCs w:val="18"/>
        </w:rPr>
        <w:t xml:space="preserve"> faut anticiper les besoins des élèves, les outils dont ils vont avoir besoin et les consignes à formuler le plus clairement possible pour arriver aux objectifs que vous avez fixés. Vous n‘êtes pas </w:t>
      </w:r>
      <w:proofErr w:type="spellStart"/>
      <w:r w:rsidR="0030286E" w:rsidRPr="0021294F">
        <w:rPr>
          <w:rFonts w:ascii="Cambria" w:hAnsi="Cambria"/>
          <w:sz w:val="18"/>
          <w:szCs w:val="18"/>
        </w:rPr>
        <w:t>tenu-e</w:t>
      </w:r>
      <w:proofErr w:type="spellEnd"/>
      <w:r w:rsidR="0030286E" w:rsidRPr="0021294F">
        <w:rPr>
          <w:rFonts w:ascii="Cambria" w:hAnsi="Cambria"/>
          <w:sz w:val="18"/>
          <w:szCs w:val="18"/>
        </w:rPr>
        <w:t xml:space="preserve"> de tout évaluer. Vous pouvez permettre à vos élèves de s’auto-évaluer, de s’inter-évaluer…</w:t>
      </w:r>
      <w:r w:rsidR="002F3907" w:rsidRPr="0021294F">
        <w:rPr>
          <w:rFonts w:ascii="Cambria" w:hAnsi="Cambria"/>
          <w:sz w:val="18"/>
          <w:szCs w:val="18"/>
        </w:rPr>
        <w:t xml:space="preserve"> Pensez à faire des pauses récapitulatives, à faire le lien avec votre problématique, à montrer le lien entre vos supports et vos objectifs… Le </w:t>
      </w:r>
      <w:proofErr w:type="spellStart"/>
      <w:r w:rsidR="002F3907" w:rsidRPr="0021294F">
        <w:rPr>
          <w:rFonts w:ascii="Cambria" w:hAnsi="Cambria"/>
          <w:i/>
          <w:sz w:val="18"/>
          <w:szCs w:val="18"/>
        </w:rPr>
        <w:t>repaso</w:t>
      </w:r>
      <w:proofErr w:type="spellEnd"/>
      <w:r w:rsidR="000474B5" w:rsidRPr="0021294F">
        <w:rPr>
          <w:rFonts w:ascii="Cambria" w:hAnsi="Cambria"/>
          <w:sz w:val="18"/>
          <w:szCs w:val="18"/>
        </w:rPr>
        <w:t xml:space="preserve"> de début est</w:t>
      </w:r>
      <w:r w:rsidR="002F3907" w:rsidRPr="0021294F">
        <w:rPr>
          <w:rFonts w:ascii="Cambria" w:hAnsi="Cambria"/>
          <w:sz w:val="18"/>
          <w:szCs w:val="18"/>
        </w:rPr>
        <w:t xml:space="preserve"> important mais celui de fin d’heure permet d’ancrer les savoirs et de fixer les objectifs. Ce </w:t>
      </w:r>
      <w:proofErr w:type="spellStart"/>
      <w:r w:rsidR="002F3907" w:rsidRPr="0021294F">
        <w:rPr>
          <w:rFonts w:ascii="Cambria" w:hAnsi="Cambria"/>
          <w:i/>
          <w:sz w:val="18"/>
          <w:szCs w:val="18"/>
        </w:rPr>
        <w:t>repaso</w:t>
      </w:r>
      <w:proofErr w:type="spellEnd"/>
      <w:r w:rsidR="002F3907" w:rsidRPr="0021294F">
        <w:rPr>
          <w:rFonts w:ascii="Cambria" w:hAnsi="Cambria"/>
          <w:sz w:val="18"/>
          <w:szCs w:val="18"/>
        </w:rPr>
        <w:t xml:space="preserve"> final ou intermédiaire peut prendre différentes formes : un jeu de mémorisation, un élève ou plus qui rappelle ce qui a été fait, un quizz, des tests, relire la trace écrite et faire le lien avec la problématique…</w:t>
      </w:r>
    </w:p>
    <w:p w14:paraId="67A0B60D" w14:textId="77777777" w:rsidR="00954B4C" w:rsidRPr="0021294F" w:rsidRDefault="00954B4C" w:rsidP="002E4787">
      <w:pPr>
        <w:pStyle w:val="Paragraphedeliste"/>
        <w:numPr>
          <w:ilvl w:val="0"/>
          <w:numId w:val="4"/>
        </w:numPr>
        <w:jc w:val="both"/>
        <w:rPr>
          <w:rFonts w:ascii="Cambria" w:hAnsi="Cambria"/>
          <w:sz w:val="18"/>
          <w:szCs w:val="18"/>
        </w:rPr>
      </w:pPr>
      <w:r w:rsidRPr="0021294F">
        <w:rPr>
          <w:rFonts w:ascii="Cambria" w:hAnsi="Cambria"/>
          <w:sz w:val="18"/>
          <w:szCs w:val="18"/>
          <w:u w:val="single"/>
        </w:rPr>
        <w:t xml:space="preserve">Les activités langagières (présentiel et distanciel) : </w:t>
      </w:r>
      <w:r w:rsidR="003F379C" w:rsidRPr="0021294F">
        <w:rPr>
          <w:rFonts w:ascii="Cambria" w:hAnsi="Cambria"/>
          <w:sz w:val="18"/>
          <w:szCs w:val="18"/>
          <w:u w:val="single"/>
        </w:rPr>
        <w:t>quelques pistes</w:t>
      </w:r>
      <w:r w:rsidR="003F379C" w:rsidRPr="0021294F">
        <w:rPr>
          <w:rFonts w:ascii="Cambria" w:hAnsi="Cambria"/>
          <w:sz w:val="18"/>
          <w:szCs w:val="18"/>
        </w:rPr>
        <w:t xml:space="preserve"> : </w:t>
      </w:r>
      <w:r w:rsidRPr="0021294F">
        <w:rPr>
          <w:rFonts w:ascii="Cambria" w:hAnsi="Cambria"/>
          <w:sz w:val="18"/>
          <w:szCs w:val="18"/>
        </w:rPr>
        <w:t xml:space="preserve">pour le distanciel, il convient d’anticiper les supports, les outils, un plan B au cas où l’application ne marcherait pas, savoir qui fait quoi, prévoir des temps courts. Le travail collaboratif est possible. Vous n’êtes pas </w:t>
      </w:r>
      <w:proofErr w:type="spellStart"/>
      <w:r w:rsidRPr="0021294F">
        <w:rPr>
          <w:rFonts w:ascii="Cambria" w:hAnsi="Cambria"/>
          <w:sz w:val="18"/>
          <w:szCs w:val="18"/>
        </w:rPr>
        <w:t>tenu-e</w:t>
      </w:r>
      <w:proofErr w:type="spellEnd"/>
      <w:r w:rsidRPr="0021294F">
        <w:rPr>
          <w:rFonts w:ascii="Cambria" w:hAnsi="Cambria"/>
          <w:sz w:val="18"/>
          <w:szCs w:val="18"/>
        </w:rPr>
        <w:t xml:space="preserve"> de faire le même travail avec un groupe en présentiel et l’autre en distanciel. Vous pouvez </w:t>
      </w:r>
      <w:r w:rsidR="003F379C" w:rsidRPr="0021294F">
        <w:rPr>
          <w:rFonts w:ascii="Cambria" w:hAnsi="Cambria"/>
          <w:sz w:val="18"/>
          <w:szCs w:val="18"/>
        </w:rPr>
        <w:t>tout à fait</w:t>
      </w:r>
      <w:r w:rsidRPr="0021294F">
        <w:rPr>
          <w:rFonts w:ascii="Cambria" w:hAnsi="Cambria"/>
          <w:sz w:val="18"/>
          <w:szCs w:val="18"/>
        </w:rPr>
        <w:t xml:space="preserve"> donner un travail à un groupe</w:t>
      </w:r>
      <w:r w:rsidR="003F379C" w:rsidRPr="0021294F">
        <w:rPr>
          <w:rFonts w:ascii="Cambria" w:hAnsi="Cambria"/>
          <w:sz w:val="18"/>
          <w:szCs w:val="18"/>
        </w:rPr>
        <w:t xml:space="preserve"> en distanciel</w:t>
      </w:r>
      <w:r w:rsidRPr="0021294F">
        <w:rPr>
          <w:rFonts w:ascii="Cambria" w:hAnsi="Cambria"/>
          <w:sz w:val="18"/>
          <w:szCs w:val="18"/>
        </w:rPr>
        <w:t xml:space="preserve"> qui contribuera</w:t>
      </w:r>
      <w:r w:rsidR="003F379C" w:rsidRPr="0021294F">
        <w:rPr>
          <w:rFonts w:ascii="Cambria" w:hAnsi="Cambria"/>
          <w:sz w:val="18"/>
          <w:szCs w:val="18"/>
        </w:rPr>
        <w:t xml:space="preserve"> à la réflexion d’un autre travail </w:t>
      </w:r>
      <w:r w:rsidR="00755607" w:rsidRPr="0021294F">
        <w:rPr>
          <w:rFonts w:ascii="Cambria" w:hAnsi="Cambria"/>
          <w:sz w:val="18"/>
          <w:szCs w:val="18"/>
        </w:rPr>
        <w:t xml:space="preserve">fait </w:t>
      </w:r>
      <w:r w:rsidR="003F379C" w:rsidRPr="0021294F">
        <w:rPr>
          <w:rFonts w:ascii="Cambria" w:hAnsi="Cambria"/>
          <w:sz w:val="18"/>
          <w:szCs w:val="18"/>
        </w:rPr>
        <w:t>en présentiel avec ensuite un temps d’échange et de partage d’informations. On peut aussi imaginer un partenariat avec un ou deux élèves en présentiel et l’autre binôme en distanciel avec les outils nécessaires à mette en place : vérifier la connexion des élèves, qu’ils aient une tablette ou un ordinateur notamment pour l’élève en distanciel…</w:t>
      </w:r>
    </w:p>
    <w:p w14:paraId="1B74F0EF" w14:textId="77777777" w:rsidR="00D933D7" w:rsidRPr="0021294F" w:rsidRDefault="00781923" w:rsidP="002E4787">
      <w:pPr>
        <w:pStyle w:val="Paragraphedeliste"/>
        <w:numPr>
          <w:ilvl w:val="0"/>
          <w:numId w:val="4"/>
        </w:numPr>
        <w:jc w:val="both"/>
        <w:rPr>
          <w:rFonts w:ascii="Cambria" w:hAnsi="Cambria"/>
          <w:sz w:val="18"/>
          <w:szCs w:val="18"/>
        </w:rPr>
      </w:pPr>
      <w:r w:rsidRPr="0021294F">
        <w:rPr>
          <w:rFonts w:ascii="Cambria" w:hAnsi="Cambria"/>
          <w:iCs/>
          <w:sz w:val="18"/>
          <w:szCs w:val="18"/>
          <w:u w:val="single"/>
        </w:rPr>
        <w:t>Les supports</w:t>
      </w:r>
      <w:r w:rsidRPr="0021294F">
        <w:rPr>
          <w:rFonts w:ascii="Cambria" w:hAnsi="Cambria"/>
          <w:iCs/>
          <w:sz w:val="18"/>
          <w:szCs w:val="18"/>
        </w:rPr>
        <w:t xml:space="preserve"> : </w:t>
      </w:r>
      <w:r w:rsidR="006B2BCF" w:rsidRPr="0021294F">
        <w:rPr>
          <w:rFonts w:ascii="Cambria" w:hAnsi="Cambria"/>
          <w:iCs/>
          <w:sz w:val="18"/>
          <w:szCs w:val="18"/>
        </w:rPr>
        <w:t xml:space="preserve"> </w:t>
      </w:r>
      <w:r w:rsidRPr="0021294F">
        <w:rPr>
          <w:rFonts w:ascii="Cambria" w:hAnsi="Cambria"/>
          <w:iCs/>
          <w:sz w:val="18"/>
          <w:szCs w:val="18"/>
        </w:rPr>
        <w:t xml:space="preserve">il est </w:t>
      </w:r>
      <w:r w:rsidRPr="0021294F">
        <w:rPr>
          <w:rFonts w:ascii="Cambria" w:hAnsi="Cambria"/>
          <w:b/>
          <w:iCs/>
          <w:sz w:val="18"/>
          <w:szCs w:val="18"/>
        </w:rPr>
        <w:t>impératif</w:t>
      </w:r>
      <w:r w:rsidRPr="0021294F">
        <w:rPr>
          <w:rFonts w:ascii="Cambria" w:hAnsi="Cambria"/>
          <w:iCs/>
          <w:sz w:val="18"/>
          <w:szCs w:val="18"/>
        </w:rPr>
        <w:t xml:space="preserve"> de les varier. Ne vous limitez pas aux articles de presse ou publicités. La littérature, les tableaux de maîtres, la poésie, la chanson, la photo, la BD</w:t>
      </w:r>
      <w:r w:rsidR="006846BC" w:rsidRPr="0021294F">
        <w:rPr>
          <w:rFonts w:ascii="Cambria" w:hAnsi="Cambria"/>
          <w:iCs/>
          <w:sz w:val="18"/>
          <w:szCs w:val="18"/>
        </w:rPr>
        <w:t xml:space="preserve">, </w:t>
      </w:r>
      <w:proofErr w:type="spellStart"/>
      <w:r w:rsidR="006846BC" w:rsidRPr="0021294F">
        <w:rPr>
          <w:rFonts w:ascii="Cambria" w:hAnsi="Cambria"/>
          <w:iCs/>
          <w:sz w:val="18"/>
          <w:szCs w:val="18"/>
        </w:rPr>
        <w:t>etc</w:t>
      </w:r>
      <w:proofErr w:type="spellEnd"/>
      <w:r w:rsidR="006846BC" w:rsidRPr="0021294F">
        <w:rPr>
          <w:rFonts w:ascii="Cambria" w:hAnsi="Cambria"/>
          <w:iCs/>
          <w:sz w:val="18"/>
          <w:szCs w:val="18"/>
        </w:rPr>
        <w:t>,</w:t>
      </w:r>
      <w:r w:rsidRPr="0021294F">
        <w:rPr>
          <w:rFonts w:ascii="Cambria" w:hAnsi="Cambria"/>
          <w:iCs/>
          <w:sz w:val="18"/>
          <w:szCs w:val="18"/>
        </w:rPr>
        <w:t xml:space="preserve"> sont aussi des supports qui permettent une entrée culturelle riche et font aussi réfléchir </w:t>
      </w:r>
      <w:r w:rsidR="00D9609D" w:rsidRPr="0021294F">
        <w:rPr>
          <w:rFonts w:ascii="Cambria" w:hAnsi="Cambria"/>
          <w:iCs/>
          <w:sz w:val="18"/>
          <w:szCs w:val="18"/>
        </w:rPr>
        <w:t>les</w:t>
      </w:r>
      <w:r w:rsidRPr="0021294F">
        <w:rPr>
          <w:rFonts w:ascii="Cambria" w:hAnsi="Cambria"/>
          <w:iCs/>
          <w:sz w:val="18"/>
          <w:szCs w:val="18"/>
        </w:rPr>
        <w:t xml:space="preserve"> élèves. </w:t>
      </w:r>
      <w:r w:rsidR="00D9609D" w:rsidRPr="0021294F">
        <w:rPr>
          <w:rFonts w:ascii="Cambria" w:hAnsi="Cambria"/>
          <w:iCs/>
          <w:sz w:val="18"/>
          <w:szCs w:val="18"/>
        </w:rPr>
        <w:t>Un document n’est pas difficile si vous donnez les bonnes clés pour entrer dedans. Vous n’allez peut-être pas demander une analyse littéraire d’un poème de Lope de Vega, en revanche, vous allez poser des questions favorisant l’entrée par le sens.  Dépassez le simple descriptif des supports pour</w:t>
      </w:r>
      <w:r w:rsidR="006846BC" w:rsidRPr="0021294F">
        <w:rPr>
          <w:rFonts w:ascii="Cambria" w:hAnsi="Cambria"/>
          <w:iCs/>
          <w:sz w:val="18"/>
          <w:szCs w:val="18"/>
        </w:rPr>
        <w:t xml:space="preserve"> aller</w:t>
      </w:r>
      <w:r w:rsidR="00D9609D" w:rsidRPr="0021294F">
        <w:rPr>
          <w:rFonts w:ascii="Cambria" w:hAnsi="Cambria"/>
          <w:iCs/>
          <w:sz w:val="18"/>
          <w:szCs w:val="18"/>
        </w:rPr>
        <w:t xml:space="preserve"> </w:t>
      </w:r>
      <w:r w:rsidR="00D9609D" w:rsidRPr="0021294F">
        <w:rPr>
          <w:rFonts w:ascii="Cambria" w:hAnsi="Cambria"/>
          <w:b/>
          <w:iCs/>
          <w:sz w:val="18"/>
          <w:szCs w:val="18"/>
        </w:rPr>
        <w:t>directement au sens</w:t>
      </w:r>
      <w:r w:rsidR="00D9609D" w:rsidRPr="0021294F">
        <w:rPr>
          <w:rFonts w:ascii="Cambria" w:hAnsi="Cambria"/>
          <w:iCs/>
          <w:sz w:val="18"/>
          <w:szCs w:val="18"/>
        </w:rPr>
        <w:t xml:space="preserve"> (message</w:t>
      </w:r>
      <w:r w:rsidR="00755607" w:rsidRPr="0021294F">
        <w:rPr>
          <w:rFonts w:ascii="Cambria" w:hAnsi="Cambria"/>
          <w:iCs/>
          <w:sz w:val="18"/>
          <w:szCs w:val="18"/>
        </w:rPr>
        <w:t>, intention</w:t>
      </w:r>
      <w:r w:rsidR="00D9609D" w:rsidRPr="0021294F">
        <w:rPr>
          <w:rFonts w:ascii="Cambria" w:hAnsi="Cambria"/>
          <w:iCs/>
          <w:sz w:val="18"/>
          <w:szCs w:val="18"/>
        </w:rPr>
        <w:t xml:space="preserve">). Il vous </w:t>
      </w:r>
      <w:r w:rsidR="006846BC" w:rsidRPr="0021294F">
        <w:rPr>
          <w:rFonts w:ascii="Cambria" w:hAnsi="Cambria"/>
          <w:iCs/>
          <w:sz w:val="18"/>
          <w:szCs w:val="18"/>
        </w:rPr>
        <w:t xml:space="preserve">faut </w:t>
      </w:r>
      <w:r w:rsidR="00D9609D" w:rsidRPr="0021294F">
        <w:rPr>
          <w:rFonts w:ascii="Cambria" w:hAnsi="Cambria"/>
          <w:iCs/>
          <w:sz w:val="18"/>
          <w:szCs w:val="18"/>
        </w:rPr>
        <w:t>aussi savoir accueillir la parole des élèves, leurs réactions pour pouvoir ensuite déconstruire les préjugés et arriver à modifier les représentations. Passer du</w:t>
      </w:r>
      <w:r w:rsidR="007C5B90" w:rsidRPr="0021294F">
        <w:rPr>
          <w:rFonts w:ascii="Cambria" w:hAnsi="Cambria"/>
          <w:iCs/>
          <w:sz w:val="18"/>
          <w:szCs w:val="18"/>
        </w:rPr>
        <w:t xml:space="preserve"> « La</w:t>
      </w:r>
      <w:r w:rsidR="00D9609D" w:rsidRPr="0021294F">
        <w:rPr>
          <w:rFonts w:ascii="Cambria" w:hAnsi="Cambria"/>
          <w:iCs/>
          <w:sz w:val="18"/>
          <w:szCs w:val="18"/>
        </w:rPr>
        <w:t xml:space="preserve"> dame, elle est grosse, moche et poilue » en parlant d’un personnage </w:t>
      </w:r>
      <w:r w:rsidR="00D9609D" w:rsidRPr="0021294F">
        <w:rPr>
          <w:rFonts w:ascii="Cambria" w:hAnsi="Cambria"/>
          <w:iCs/>
          <w:sz w:val="18"/>
          <w:szCs w:val="18"/>
          <w:u w:val="single"/>
        </w:rPr>
        <w:t>de Botero</w:t>
      </w:r>
      <w:r w:rsidR="007C5B90" w:rsidRPr="0021294F">
        <w:rPr>
          <w:rFonts w:ascii="Cambria" w:hAnsi="Cambria"/>
          <w:iCs/>
          <w:sz w:val="18"/>
          <w:szCs w:val="18"/>
          <w:u w:val="single"/>
        </w:rPr>
        <w:t xml:space="preserve">, </w:t>
      </w:r>
      <w:r w:rsidR="007C5B90" w:rsidRPr="0021294F">
        <w:rPr>
          <w:rFonts w:ascii="Cambria" w:hAnsi="Cambria"/>
          <w:i/>
          <w:iCs/>
          <w:sz w:val="18"/>
          <w:szCs w:val="18"/>
          <w:u w:val="single"/>
        </w:rPr>
        <w:t xml:space="preserve">el </w:t>
      </w:r>
      <w:proofErr w:type="spellStart"/>
      <w:r w:rsidR="007C5B90" w:rsidRPr="0021294F">
        <w:rPr>
          <w:rFonts w:ascii="Cambria" w:hAnsi="Cambria"/>
          <w:i/>
          <w:iCs/>
          <w:sz w:val="18"/>
          <w:szCs w:val="18"/>
          <w:u w:val="single"/>
        </w:rPr>
        <w:t>baño</w:t>
      </w:r>
      <w:proofErr w:type="spellEnd"/>
      <w:r w:rsidR="007C5B90" w:rsidRPr="0021294F">
        <w:rPr>
          <w:rFonts w:ascii="Cambria" w:hAnsi="Cambria"/>
          <w:i/>
          <w:iCs/>
          <w:sz w:val="18"/>
          <w:szCs w:val="18"/>
          <w:u w:val="single"/>
        </w:rPr>
        <w:t>,</w:t>
      </w:r>
      <w:r w:rsidR="007C5B90" w:rsidRPr="0021294F">
        <w:rPr>
          <w:rFonts w:ascii="Cambria" w:hAnsi="Cambria"/>
          <w:iCs/>
          <w:sz w:val="18"/>
          <w:szCs w:val="18"/>
          <w:u w:val="single"/>
        </w:rPr>
        <w:t xml:space="preserve"> 1989,</w:t>
      </w:r>
      <w:r w:rsidR="007C5B90" w:rsidRPr="0021294F">
        <w:rPr>
          <w:rFonts w:ascii="Cambria" w:hAnsi="Cambria"/>
          <w:iCs/>
          <w:sz w:val="18"/>
          <w:szCs w:val="18"/>
        </w:rPr>
        <w:t xml:space="preserve"> à « ah, mais finalement, elle est belle ! » car vous avez fait réfléchir les élèves sur le langage du corps, sur le fait qu’elle est dans sa salle bain, prête à sortir car elle est maquillée ; elle se sent bien et belle… </w:t>
      </w:r>
    </w:p>
    <w:p w14:paraId="704BBCFD" w14:textId="77777777" w:rsidR="007C5B90" w:rsidRPr="0021294F" w:rsidRDefault="007C5B90" w:rsidP="002E4787">
      <w:pPr>
        <w:pStyle w:val="Paragraphedeliste"/>
        <w:jc w:val="both"/>
        <w:rPr>
          <w:rFonts w:ascii="Cambria" w:hAnsi="Cambria"/>
          <w:sz w:val="18"/>
          <w:szCs w:val="18"/>
        </w:rPr>
      </w:pPr>
      <w:r w:rsidRPr="0021294F">
        <w:rPr>
          <w:noProof/>
          <w:sz w:val="18"/>
          <w:szCs w:val="18"/>
          <w:lang w:eastAsia="fr-FR"/>
        </w:rPr>
        <w:lastRenderedPageBreak/>
        <w:drawing>
          <wp:inline distT="0" distB="0" distL="0" distR="0" wp14:anchorId="7C309B9D" wp14:editId="6FCEC1B5">
            <wp:extent cx="781050" cy="941024"/>
            <wp:effectExtent l="0" t="0" r="0" b="0"/>
            <wp:docPr id="1" name="Image 1" descr="https://www.epdlp.com/fotos/boter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dlp.com/fotos/botero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1990" cy="966253"/>
                    </a:xfrm>
                    <a:prstGeom prst="rect">
                      <a:avLst/>
                    </a:prstGeom>
                    <a:noFill/>
                    <a:ln>
                      <a:noFill/>
                    </a:ln>
                  </pic:spPr>
                </pic:pic>
              </a:graphicData>
            </a:graphic>
          </wp:inline>
        </w:drawing>
      </w:r>
    </w:p>
    <w:p w14:paraId="249E30A5" w14:textId="77777777" w:rsidR="007C5B90" w:rsidRPr="0021294F" w:rsidRDefault="0094460C" w:rsidP="002E4787">
      <w:pPr>
        <w:pStyle w:val="Paragraphedeliste"/>
        <w:numPr>
          <w:ilvl w:val="0"/>
          <w:numId w:val="4"/>
        </w:numPr>
        <w:jc w:val="both"/>
        <w:rPr>
          <w:rFonts w:ascii="Cambria" w:hAnsi="Cambria"/>
          <w:sz w:val="18"/>
          <w:szCs w:val="18"/>
        </w:rPr>
      </w:pPr>
      <w:r w:rsidRPr="0021294F">
        <w:rPr>
          <w:rFonts w:ascii="Cambria" w:hAnsi="Cambria"/>
          <w:sz w:val="18"/>
          <w:szCs w:val="18"/>
          <w:u w:val="single"/>
        </w:rPr>
        <w:t>Les évaluations :</w:t>
      </w:r>
      <w:r w:rsidRPr="0021294F">
        <w:rPr>
          <w:rFonts w:ascii="Cambria" w:hAnsi="Cambria"/>
          <w:sz w:val="18"/>
          <w:szCs w:val="18"/>
        </w:rPr>
        <w:t xml:space="preserve"> Tout n’est pas à noter. Vous pouvez noter le projet final</w:t>
      </w:r>
      <w:r w:rsidR="006846BC" w:rsidRPr="0021294F">
        <w:rPr>
          <w:rFonts w:ascii="Cambria" w:hAnsi="Cambria"/>
          <w:sz w:val="18"/>
          <w:szCs w:val="18"/>
        </w:rPr>
        <w:t xml:space="preserve"> ou pas</w:t>
      </w:r>
      <w:r w:rsidRPr="0021294F">
        <w:rPr>
          <w:rFonts w:ascii="Cambria" w:hAnsi="Cambria"/>
          <w:sz w:val="18"/>
          <w:szCs w:val="18"/>
        </w:rPr>
        <w:t>. Vous pouvez laisser la possibilité aux élèves de se positionner sur la grille d’évaluation</w:t>
      </w:r>
      <w:r w:rsidR="006846BC" w:rsidRPr="0021294F">
        <w:rPr>
          <w:rFonts w:ascii="Cambria" w:hAnsi="Cambria"/>
          <w:sz w:val="18"/>
          <w:szCs w:val="18"/>
        </w:rPr>
        <w:t>, par exemple</w:t>
      </w:r>
      <w:r w:rsidRPr="0021294F">
        <w:rPr>
          <w:rFonts w:ascii="Cambria" w:hAnsi="Cambria"/>
          <w:sz w:val="18"/>
          <w:szCs w:val="18"/>
        </w:rPr>
        <w:t>.</w:t>
      </w:r>
    </w:p>
    <w:p w14:paraId="63BCF1CC" w14:textId="77777777" w:rsidR="0094460C" w:rsidRPr="0021294F" w:rsidRDefault="0094460C" w:rsidP="002E4787">
      <w:pPr>
        <w:pStyle w:val="Paragraphedeliste"/>
        <w:numPr>
          <w:ilvl w:val="0"/>
          <w:numId w:val="4"/>
        </w:numPr>
        <w:jc w:val="both"/>
        <w:rPr>
          <w:rFonts w:ascii="Cambria" w:hAnsi="Cambria"/>
          <w:sz w:val="18"/>
          <w:szCs w:val="18"/>
        </w:rPr>
      </w:pPr>
      <w:r w:rsidRPr="0021294F">
        <w:rPr>
          <w:rFonts w:ascii="Cambria" w:hAnsi="Cambria"/>
          <w:sz w:val="18"/>
          <w:szCs w:val="18"/>
          <w:u w:val="single"/>
        </w:rPr>
        <w:t>Analyse réflexive :</w:t>
      </w:r>
      <w:r w:rsidRPr="0021294F">
        <w:rPr>
          <w:rFonts w:ascii="Cambria" w:hAnsi="Cambria"/>
          <w:sz w:val="18"/>
          <w:szCs w:val="18"/>
        </w:rPr>
        <w:t xml:space="preserve"> c’est ce qui vous permet de prendre de la hauteur, vérifier ce qui a fonctionné et pourquoi pour pouvoir le reconduire et ce qui n’a pas fonctionné pour pouvoir l’améliorer ; c’est ce qui est demandé dans le référentiel de l’enseignant (14+5 compétences)</w:t>
      </w:r>
      <w:r w:rsidR="00BC70B5" w:rsidRPr="0021294F">
        <w:rPr>
          <w:rFonts w:ascii="Cambria" w:hAnsi="Cambria"/>
          <w:sz w:val="18"/>
          <w:szCs w:val="18"/>
        </w:rPr>
        <w:t>. C’est ce qui va vous faire évoluer dans vos pratiques.</w:t>
      </w:r>
      <w:r w:rsidRPr="0021294F">
        <w:rPr>
          <w:rFonts w:ascii="Cambria" w:hAnsi="Cambria"/>
          <w:sz w:val="18"/>
          <w:szCs w:val="18"/>
        </w:rPr>
        <w:t xml:space="preserve"> </w:t>
      </w:r>
    </w:p>
    <w:p w14:paraId="6295005D" w14:textId="77777777" w:rsidR="0094460C" w:rsidRPr="0021294F" w:rsidRDefault="00F37CB7" w:rsidP="002E4787">
      <w:pPr>
        <w:pStyle w:val="Paragraphedeliste"/>
        <w:jc w:val="both"/>
        <w:rPr>
          <w:rFonts w:ascii="Cambria" w:hAnsi="Cambria"/>
          <w:sz w:val="18"/>
          <w:szCs w:val="18"/>
        </w:rPr>
      </w:pPr>
      <w:hyperlink r:id="rId7" w:history="1">
        <w:r w:rsidR="0094460C" w:rsidRPr="0021294F">
          <w:rPr>
            <w:rStyle w:val="Lienhypertexte"/>
            <w:rFonts w:ascii="Cambria" w:hAnsi="Cambria"/>
            <w:sz w:val="18"/>
            <w:szCs w:val="18"/>
          </w:rPr>
          <w:t>https://www.education.gouv.fr/le-referentiel-de-competences-des-metiers-du-professorat-et-de-l-education-5753</w:t>
        </w:r>
      </w:hyperlink>
      <w:r w:rsidR="0094460C" w:rsidRPr="0021294F">
        <w:rPr>
          <w:rFonts w:ascii="Cambria" w:hAnsi="Cambria"/>
          <w:sz w:val="18"/>
          <w:szCs w:val="18"/>
        </w:rPr>
        <w:t xml:space="preserve"> </w:t>
      </w:r>
    </w:p>
    <w:p w14:paraId="093BE726" w14:textId="77777777" w:rsidR="006A218C" w:rsidRPr="006A218C" w:rsidRDefault="006A218C" w:rsidP="002E4787">
      <w:pPr>
        <w:jc w:val="both"/>
        <w:rPr>
          <w:rFonts w:ascii="Cambria" w:hAnsi="Cambria"/>
          <w:sz w:val="20"/>
          <w:szCs w:val="20"/>
          <w:vertAlign w:val="superscript"/>
        </w:rPr>
      </w:pPr>
    </w:p>
    <w:sectPr w:rsidR="006A218C" w:rsidRPr="006A218C" w:rsidSect="001374A7">
      <w:pgSz w:w="16840" w:h="11900" w:orient="landscape"/>
      <w:pgMar w:top="423" w:right="610" w:bottom="408" w:left="6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5D79"/>
    <w:multiLevelType w:val="hybridMultilevel"/>
    <w:tmpl w:val="E380603C"/>
    <w:lvl w:ilvl="0" w:tplc="13A2A2D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A1A82"/>
    <w:multiLevelType w:val="multilevel"/>
    <w:tmpl w:val="47A85736"/>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7A5444B"/>
    <w:multiLevelType w:val="hybridMultilevel"/>
    <w:tmpl w:val="2C843B76"/>
    <w:lvl w:ilvl="0" w:tplc="3A0C310E">
      <w:numFmt w:val="bullet"/>
      <w:lvlText w:val="-"/>
      <w:lvlJc w:val="left"/>
      <w:pPr>
        <w:ind w:left="495" w:hanging="360"/>
      </w:pPr>
      <w:rPr>
        <w:rFonts w:ascii="Cambria" w:eastAsiaTheme="minorHAnsi" w:hAnsi="Cambria" w:cs="Arial" w:hint="default"/>
        <w:b/>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3" w15:restartNumberingAfterBreak="0">
    <w:nsid w:val="5DFC54F2"/>
    <w:multiLevelType w:val="hybridMultilevel"/>
    <w:tmpl w:val="C7408ED6"/>
    <w:lvl w:ilvl="0" w:tplc="CB10CC3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DA0AAB"/>
    <w:multiLevelType w:val="hybridMultilevel"/>
    <w:tmpl w:val="39A247DC"/>
    <w:lvl w:ilvl="0" w:tplc="85967148">
      <w:numFmt w:val="bullet"/>
      <w:lvlText w:val="-"/>
      <w:lvlJc w:val="left"/>
      <w:pPr>
        <w:ind w:left="495" w:hanging="360"/>
      </w:pPr>
      <w:rPr>
        <w:rFonts w:ascii="Cambria" w:eastAsiaTheme="minorHAnsi" w:hAnsi="Cambria" w:cs="Arial" w:hint="default"/>
        <w:b/>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5" w15:restartNumberingAfterBreak="0">
    <w:nsid w:val="6F2D69F7"/>
    <w:multiLevelType w:val="hybridMultilevel"/>
    <w:tmpl w:val="CFAEF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317B27"/>
    <w:multiLevelType w:val="hybridMultilevel"/>
    <w:tmpl w:val="354C0772"/>
    <w:lvl w:ilvl="0" w:tplc="743461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7B72D4"/>
    <w:multiLevelType w:val="multilevel"/>
    <w:tmpl w:val="007A8C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91F7405"/>
    <w:multiLevelType w:val="hybridMultilevel"/>
    <w:tmpl w:val="AA72652C"/>
    <w:lvl w:ilvl="0" w:tplc="2604BDCC">
      <w:numFmt w:val="bullet"/>
      <w:lvlText w:val="-"/>
      <w:lvlJc w:val="left"/>
      <w:pPr>
        <w:ind w:left="495" w:hanging="360"/>
      </w:pPr>
      <w:rPr>
        <w:rFonts w:ascii="Cambria" w:eastAsiaTheme="minorHAnsi" w:hAnsi="Cambria" w:cs="Arial" w:hint="default"/>
        <w:b/>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D0"/>
    <w:rsid w:val="000004CF"/>
    <w:rsid w:val="00010B60"/>
    <w:rsid w:val="000474B5"/>
    <w:rsid w:val="00074DFA"/>
    <w:rsid w:val="000E5A4F"/>
    <w:rsid w:val="001104D4"/>
    <w:rsid w:val="00132FA4"/>
    <w:rsid w:val="001374A7"/>
    <w:rsid w:val="001548B9"/>
    <w:rsid w:val="0016714F"/>
    <w:rsid w:val="00184128"/>
    <w:rsid w:val="00210B24"/>
    <w:rsid w:val="0021294F"/>
    <w:rsid w:val="00250DC0"/>
    <w:rsid w:val="00272937"/>
    <w:rsid w:val="002E4787"/>
    <w:rsid w:val="002F3907"/>
    <w:rsid w:val="0030286E"/>
    <w:rsid w:val="003138B9"/>
    <w:rsid w:val="00383F32"/>
    <w:rsid w:val="003B33B6"/>
    <w:rsid w:val="003C0200"/>
    <w:rsid w:val="003F379C"/>
    <w:rsid w:val="003F6219"/>
    <w:rsid w:val="004423F0"/>
    <w:rsid w:val="004735A7"/>
    <w:rsid w:val="004A38A4"/>
    <w:rsid w:val="004A6FFE"/>
    <w:rsid w:val="004B1271"/>
    <w:rsid w:val="005B6F42"/>
    <w:rsid w:val="0061161F"/>
    <w:rsid w:val="00634A97"/>
    <w:rsid w:val="00653203"/>
    <w:rsid w:val="00672F54"/>
    <w:rsid w:val="006814C3"/>
    <w:rsid w:val="006846BC"/>
    <w:rsid w:val="006A218C"/>
    <w:rsid w:val="006A5B2F"/>
    <w:rsid w:val="006B2BCF"/>
    <w:rsid w:val="006D188C"/>
    <w:rsid w:val="006F5832"/>
    <w:rsid w:val="00707CA3"/>
    <w:rsid w:val="00707E1E"/>
    <w:rsid w:val="00755607"/>
    <w:rsid w:val="00771906"/>
    <w:rsid w:val="00776538"/>
    <w:rsid w:val="00781923"/>
    <w:rsid w:val="007C5B90"/>
    <w:rsid w:val="007F3D12"/>
    <w:rsid w:val="0089041D"/>
    <w:rsid w:val="008B15F7"/>
    <w:rsid w:val="008B2AFF"/>
    <w:rsid w:val="008F188D"/>
    <w:rsid w:val="00937B27"/>
    <w:rsid w:val="0094460C"/>
    <w:rsid w:val="00944D0B"/>
    <w:rsid w:val="00954B4C"/>
    <w:rsid w:val="009750FA"/>
    <w:rsid w:val="009908C2"/>
    <w:rsid w:val="00991C77"/>
    <w:rsid w:val="009A42D8"/>
    <w:rsid w:val="009B76EB"/>
    <w:rsid w:val="009F5BD0"/>
    <w:rsid w:val="00A06BA0"/>
    <w:rsid w:val="00A16CCA"/>
    <w:rsid w:val="00A24AE8"/>
    <w:rsid w:val="00A51C7D"/>
    <w:rsid w:val="00A711B4"/>
    <w:rsid w:val="00A74CD0"/>
    <w:rsid w:val="00AB7652"/>
    <w:rsid w:val="00AC05DE"/>
    <w:rsid w:val="00B03B50"/>
    <w:rsid w:val="00B03FAA"/>
    <w:rsid w:val="00B37726"/>
    <w:rsid w:val="00B53A20"/>
    <w:rsid w:val="00B67538"/>
    <w:rsid w:val="00BC70B5"/>
    <w:rsid w:val="00BD7D07"/>
    <w:rsid w:val="00C259FA"/>
    <w:rsid w:val="00C50770"/>
    <w:rsid w:val="00CD6937"/>
    <w:rsid w:val="00D17103"/>
    <w:rsid w:val="00D71400"/>
    <w:rsid w:val="00D933D7"/>
    <w:rsid w:val="00D9609D"/>
    <w:rsid w:val="00DB1786"/>
    <w:rsid w:val="00DF019E"/>
    <w:rsid w:val="00E15FF0"/>
    <w:rsid w:val="00E53A97"/>
    <w:rsid w:val="00E60827"/>
    <w:rsid w:val="00E70A7A"/>
    <w:rsid w:val="00EB53EA"/>
    <w:rsid w:val="00EF65D5"/>
    <w:rsid w:val="00F37CB7"/>
    <w:rsid w:val="00FA1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3CD7"/>
  <w15:docId w15:val="{21D0CDA8-836C-254B-B09E-CFA3F4E5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B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F54"/>
    <w:pPr>
      <w:ind w:left="720"/>
      <w:contextualSpacing/>
    </w:pPr>
  </w:style>
  <w:style w:type="table" w:styleId="Grilledutableau">
    <w:name w:val="Table Grid"/>
    <w:basedOn w:val="TableauNormal"/>
    <w:uiPriority w:val="39"/>
    <w:rsid w:val="0047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1786"/>
    <w:rPr>
      <w:color w:val="0563C1" w:themeColor="hyperlink"/>
      <w:u w:val="single"/>
    </w:rPr>
  </w:style>
  <w:style w:type="paragraph" w:styleId="Textedebulles">
    <w:name w:val="Balloon Text"/>
    <w:basedOn w:val="Normal"/>
    <w:link w:val="TextedebullesCar"/>
    <w:uiPriority w:val="99"/>
    <w:semiHidden/>
    <w:unhideWhenUsed/>
    <w:rsid w:val="00FA161C"/>
    <w:rPr>
      <w:rFonts w:ascii="Tahoma" w:hAnsi="Tahoma" w:cs="Tahoma"/>
      <w:sz w:val="16"/>
      <w:szCs w:val="16"/>
    </w:rPr>
  </w:style>
  <w:style w:type="character" w:customStyle="1" w:styleId="TextedebullesCar">
    <w:name w:val="Texte de bulles Car"/>
    <w:basedOn w:val="Policepardfaut"/>
    <w:link w:val="Textedebulles"/>
    <w:uiPriority w:val="99"/>
    <w:semiHidden/>
    <w:rsid w:val="00FA1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05136">
      <w:bodyDiv w:val="1"/>
      <w:marLeft w:val="0"/>
      <w:marRight w:val="0"/>
      <w:marTop w:val="0"/>
      <w:marBottom w:val="0"/>
      <w:divBdr>
        <w:top w:val="none" w:sz="0" w:space="0" w:color="auto"/>
        <w:left w:val="none" w:sz="0" w:space="0" w:color="auto"/>
        <w:bottom w:val="none" w:sz="0" w:space="0" w:color="auto"/>
        <w:right w:val="none" w:sz="0" w:space="0" w:color="auto"/>
      </w:divBdr>
    </w:div>
    <w:div w:id="18122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uv.fr/le-referentiel-de-competences-des-metiers-du-professorat-et-de-l-education-5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duscol.education.fr/1773/programmes-et-ressources-en-langues-vivantes-voie-professionnel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1721</Words>
  <Characters>9466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Sanchez</dc:creator>
  <cp:keywords/>
  <dc:description/>
  <cp:lastModifiedBy>Aurore Cortes-Cheyron</cp:lastModifiedBy>
  <cp:revision>6</cp:revision>
  <dcterms:created xsi:type="dcterms:W3CDTF">2022-06-04T08:21:00Z</dcterms:created>
  <dcterms:modified xsi:type="dcterms:W3CDTF">2023-01-05T19:49:00Z</dcterms:modified>
</cp:coreProperties>
</file>