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4555"/>
      </w:tblGrid>
      <w:tr w:rsidR="0001674D" w:rsidRPr="0001674D" w:rsidTr="0001674D">
        <w:trPr>
          <w:tblCellSpacing w:w="15" w:type="dxa"/>
          <w:jc w:val="center"/>
        </w:trPr>
        <w:tc>
          <w:tcPr>
            <w:tcW w:w="1500" w:type="pct"/>
            <w:hideMark/>
          </w:tcPr>
          <w:p w:rsidR="0001674D" w:rsidRPr="0001674D" w:rsidRDefault="0001674D" w:rsidP="000167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1674D"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fr-FR"/>
              </w:rPr>
              <w:drawing>
                <wp:inline distT="0" distB="0" distL="0" distR="0" wp14:anchorId="5202817F" wp14:editId="452EC5F2">
                  <wp:extent cx="1714500" cy="9067800"/>
                  <wp:effectExtent l="0" t="0" r="0" b="0"/>
                  <wp:docPr id="1" name="Image 1" descr="http://www.abelmartin.com/LG/arteta-pq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belmartin.com/LG/arteta-pq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06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</w:tcPr>
          <w:p w:rsidR="0001674D" w:rsidRPr="0001674D" w:rsidRDefault="0001674D" w:rsidP="0001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fr-FR"/>
              </w:rPr>
            </w:pPr>
            <w:r w:rsidRPr="0001674D">
              <w:rPr>
                <w:rFonts w:ascii="Verdana" w:eastAsia="Times New Roman" w:hAnsi="Verdana" w:cs="Times New Roman"/>
                <w:color w:val="FF9966"/>
                <w:sz w:val="28"/>
                <w:szCs w:val="28"/>
                <w:lang w:val="es-ES" w:eastAsia="fr-FR"/>
              </w:rPr>
              <w:t>El crimen fue en Granada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8"/>
            </w:tblGrid>
            <w:tr w:rsidR="0001674D" w:rsidRPr="0001674D" w:rsidTr="0001674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1674D" w:rsidRPr="0001674D" w:rsidRDefault="0001674D" w:rsidP="00016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fr-FR"/>
                    </w:rPr>
                  </w:pPr>
                  <w:r w:rsidRPr="0001674D">
                    <w:rPr>
                      <w:rFonts w:ascii="Verdana" w:eastAsia="Times New Roman" w:hAnsi="Verdana" w:cs="Times New Roman"/>
                      <w:i/>
                      <w:iCs/>
                      <w:color w:val="FFCC00"/>
                      <w:sz w:val="20"/>
                      <w:szCs w:val="20"/>
                      <w:lang w:val="es-ES" w:eastAsia="fr-FR"/>
                    </w:rPr>
                    <w:t>A Federico García Lorca</w:t>
                  </w:r>
                  <w:r w:rsidRPr="0001674D">
                    <w:rPr>
                      <w:rFonts w:ascii="Verdana" w:eastAsia="Times New Roman" w:hAnsi="Verdana" w:cs="Times New Roman"/>
                      <w:sz w:val="24"/>
                      <w:szCs w:val="24"/>
                      <w:lang w:val="es-ES" w:eastAsia="fr-FR"/>
                    </w:rPr>
                    <w:t> </w:t>
                  </w:r>
                </w:p>
              </w:tc>
            </w:tr>
          </w:tbl>
          <w:p w:rsidR="0001674D" w:rsidRPr="0001674D" w:rsidRDefault="0001674D" w:rsidP="0001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01674D">
              <w:rPr>
                <w:rFonts w:ascii="Verdana" w:eastAsia="Times New Roman" w:hAnsi="Verdana" w:cs="Times New Roman"/>
                <w:color w:val="FF3300"/>
                <w:sz w:val="24"/>
                <w:szCs w:val="24"/>
                <w:lang w:val="es-ES" w:eastAsia="fr-FR"/>
              </w:rPr>
              <w:t>I</w:t>
            </w:r>
          </w:p>
          <w:p w:rsidR="0001674D" w:rsidRPr="0001674D" w:rsidRDefault="0001674D" w:rsidP="0001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01674D">
              <w:rPr>
                <w:rFonts w:ascii="Verdana" w:eastAsia="Times New Roman" w:hAnsi="Verdana" w:cs="Times New Roman"/>
                <w:color w:val="FF6600"/>
                <w:sz w:val="20"/>
                <w:szCs w:val="20"/>
                <w:lang w:val="es-ES" w:eastAsia="fr-FR"/>
              </w:rPr>
              <w:t>EL CRIMEN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80"/>
            </w:tblGrid>
            <w:tr w:rsidR="0001674D" w:rsidRPr="0001674D" w:rsidTr="000167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674D" w:rsidRPr="0001674D" w:rsidRDefault="0001674D" w:rsidP="00016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fr-FR"/>
                    </w:rPr>
                  </w:pPr>
                  <w:r w:rsidRPr="0001674D">
                    <w:rPr>
                      <w:rFonts w:ascii="Verdana" w:eastAsia="Times New Roman" w:hAnsi="Verdana" w:cs="Times New Roman"/>
                      <w:color w:val="FF3300"/>
                      <w:sz w:val="36"/>
                      <w:szCs w:val="36"/>
                      <w:lang w:val="es-ES" w:eastAsia="fr-FR"/>
                    </w:rPr>
                    <w:t>S</w:t>
                  </w:r>
                  <w:r w:rsidRPr="0001674D">
                    <w:rPr>
                      <w:rFonts w:ascii="Verdana" w:eastAsia="Times New Roman" w:hAnsi="Verdana" w:cs="Times New Roman"/>
                      <w:color w:val="CC9900"/>
                      <w:sz w:val="24"/>
                      <w:szCs w:val="24"/>
                      <w:lang w:val="es-ES" w:eastAsia="fr-FR"/>
                    </w:rPr>
                    <w:t>e le vio, caminando entre fusiles</w:t>
                  </w:r>
                  <w:r w:rsidRPr="0001674D">
                    <w:rPr>
                      <w:rFonts w:ascii="Verdana" w:eastAsia="Times New Roman" w:hAnsi="Verdana" w:cs="Times New Roman"/>
                      <w:color w:val="CC9900"/>
                      <w:sz w:val="24"/>
                      <w:szCs w:val="24"/>
                      <w:lang w:val="es-ES" w:eastAsia="fr-FR"/>
                    </w:rPr>
                    <w:br/>
                    <w:t>por una calle larga,</w:t>
                  </w:r>
                  <w:r w:rsidRPr="0001674D">
                    <w:rPr>
                      <w:rFonts w:ascii="Verdana" w:eastAsia="Times New Roman" w:hAnsi="Verdana" w:cs="Times New Roman"/>
                      <w:color w:val="CC9900"/>
                      <w:sz w:val="24"/>
                      <w:szCs w:val="24"/>
                      <w:lang w:val="es-ES" w:eastAsia="fr-FR"/>
                    </w:rPr>
                    <w:br/>
                    <w:t>salir al campo frío,</w:t>
                  </w:r>
                  <w:r w:rsidRPr="0001674D">
                    <w:rPr>
                      <w:rFonts w:ascii="Verdana" w:eastAsia="Times New Roman" w:hAnsi="Verdana" w:cs="Times New Roman"/>
                      <w:color w:val="CC9900"/>
                      <w:sz w:val="24"/>
                      <w:szCs w:val="24"/>
                      <w:lang w:val="es-ES" w:eastAsia="fr-FR"/>
                    </w:rPr>
                    <w:br/>
                    <w:t>aún con estrellas, de la madrugada.</w:t>
                  </w:r>
                  <w:r w:rsidRPr="0001674D">
                    <w:rPr>
                      <w:rFonts w:ascii="Verdana" w:eastAsia="Times New Roman" w:hAnsi="Verdana" w:cs="Times New Roman"/>
                      <w:color w:val="CC9900"/>
                      <w:sz w:val="24"/>
                      <w:szCs w:val="24"/>
                      <w:lang w:val="es-ES" w:eastAsia="fr-FR"/>
                    </w:rPr>
                    <w:br/>
                    <w:t>Mataron a Federico</w:t>
                  </w:r>
                  <w:r w:rsidRPr="0001674D">
                    <w:rPr>
                      <w:rFonts w:ascii="Verdana" w:eastAsia="Times New Roman" w:hAnsi="Verdana" w:cs="Times New Roman"/>
                      <w:color w:val="CC9900"/>
                      <w:sz w:val="24"/>
                      <w:szCs w:val="24"/>
                      <w:lang w:val="es-ES" w:eastAsia="fr-FR"/>
                    </w:rPr>
                    <w:br/>
                    <w:t>cuando la luz asomaba.</w:t>
                  </w:r>
                  <w:r w:rsidRPr="0001674D">
                    <w:rPr>
                      <w:rFonts w:ascii="Verdana" w:eastAsia="Times New Roman" w:hAnsi="Verdana" w:cs="Times New Roman"/>
                      <w:color w:val="CC9900"/>
                      <w:sz w:val="24"/>
                      <w:szCs w:val="24"/>
                      <w:lang w:val="es-ES" w:eastAsia="fr-FR"/>
                    </w:rPr>
                    <w:br/>
                    <w:t>El pelotón de verdugos</w:t>
                  </w:r>
                  <w:r w:rsidRPr="0001674D">
                    <w:rPr>
                      <w:rFonts w:ascii="Verdana" w:eastAsia="Times New Roman" w:hAnsi="Verdana" w:cs="Times New Roman"/>
                      <w:color w:val="CC9900"/>
                      <w:sz w:val="24"/>
                      <w:szCs w:val="24"/>
                      <w:lang w:val="es-ES" w:eastAsia="fr-FR"/>
                    </w:rPr>
                    <w:br/>
                    <w:t>no osó mirarle a la cara.</w:t>
                  </w:r>
                  <w:r w:rsidRPr="0001674D">
                    <w:rPr>
                      <w:rFonts w:ascii="Verdana" w:eastAsia="Times New Roman" w:hAnsi="Verdana" w:cs="Times New Roman"/>
                      <w:color w:val="CC9900"/>
                      <w:sz w:val="24"/>
                      <w:szCs w:val="24"/>
                      <w:lang w:val="es-ES" w:eastAsia="fr-FR"/>
                    </w:rPr>
                    <w:br/>
                    <w:t>Todos cerraron los ojos;</w:t>
                  </w:r>
                  <w:r w:rsidRPr="0001674D">
                    <w:rPr>
                      <w:rFonts w:ascii="Verdana" w:eastAsia="Times New Roman" w:hAnsi="Verdana" w:cs="Times New Roman"/>
                      <w:color w:val="CC9900"/>
                      <w:sz w:val="24"/>
                      <w:szCs w:val="24"/>
                      <w:lang w:val="es-ES" w:eastAsia="fr-FR"/>
                    </w:rPr>
                    <w:br/>
                    <w:t>rezaron: ¡ni Dios te salva!</w:t>
                  </w:r>
                  <w:r w:rsidRPr="0001674D">
                    <w:rPr>
                      <w:rFonts w:ascii="Verdana" w:eastAsia="Times New Roman" w:hAnsi="Verdana" w:cs="Times New Roman"/>
                      <w:color w:val="CC9900"/>
                      <w:sz w:val="24"/>
                      <w:szCs w:val="24"/>
                      <w:lang w:val="es-ES" w:eastAsia="fr-FR"/>
                    </w:rPr>
                    <w:br/>
                    <w:t>Muerto cayó Federico</w:t>
                  </w:r>
                  <w:r w:rsidRPr="0001674D">
                    <w:rPr>
                      <w:rFonts w:ascii="Verdana" w:eastAsia="Times New Roman" w:hAnsi="Verdana" w:cs="Times New Roman"/>
                      <w:color w:val="CC9900"/>
                      <w:sz w:val="24"/>
                      <w:szCs w:val="24"/>
                      <w:lang w:val="es-ES" w:eastAsia="fr-FR"/>
                    </w:rPr>
                    <w:br/>
                    <w:t>—sangre en la frente y plomo en las entrañas—.</w:t>
                  </w:r>
                  <w:r w:rsidRPr="0001674D">
                    <w:rPr>
                      <w:rFonts w:ascii="Verdana" w:eastAsia="Times New Roman" w:hAnsi="Verdana" w:cs="Times New Roman"/>
                      <w:color w:val="CC9900"/>
                      <w:sz w:val="24"/>
                      <w:szCs w:val="24"/>
                      <w:lang w:val="es-ES" w:eastAsia="fr-FR"/>
                    </w:rPr>
                    <w:br/>
                    <w:t>... Que fue en Granada el crimen</w:t>
                  </w:r>
                  <w:r w:rsidRPr="0001674D">
                    <w:rPr>
                      <w:rFonts w:ascii="Verdana" w:eastAsia="Times New Roman" w:hAnsi="Verdana" w:cs="Times New Roman"/>
                      <w:color w:val="CC9900"/>
                      <w:sz w:val="24"/>
                      <w:szCs w:val="24"/>
                      <w:lang w:val="es-ES" w:eastAsia="fr-FR"/>
                    </w:rPr>
                    <w:br/>
                    <w:t xml:space="preserve">sabed </w:t>
                  </w:r>
                  <w:proofErr w:type="gramStart"/>
                  <w:r w:rsidRPr="0001674D">
                    <w:rPr>
                      <w:rFonts w:ascii="Verdana" w:eastAsia="Times New Roman" w:hAnsi="Verdana" w:cs="Times New Roman"/>
                      <w:color w:val="CC9900"/>
                      <w:sz w:val="24"/>
                      <w:szCs w:val="24"/>
                      <w:lang w:val="es-ES" w:eastAsia="fr-FR"/>
                    </w:rPr>
                    <w:t>—¡</w:t>
                  </w:r>
                  <w:proofErr w:type="gramEnd"/>
                  <w:r w:rsidRPr="0001674D">
                    <w:rPr>
                      <w:rFonts w:ascii="Verdana" w:eastAsia="Times New Roman" w:hAnsi="Verdana" w:cs="Times New Roman"/>
                      <w:color w:val="CC9900"/>
                      <w:sz w:val="24"/>
                      <w:szCs w:val="24"/>
                      <w:lang w:val="es-ES" w:eastAsia="fr-FR"/>
                    </w:rPr>
                    <w:t>pobre Granada!—, ¡en su Granada!...</w:t>
                  </w:r>
                  <w:r w:rsidRPr="0001674D">
                    <w:rPr>
                      <w:rFonts w:ascii="Verdana" w:eastAsia="Times New Roman" w:hAnsi="Verdana" w:cs="Times New Roman"/>
                      <w:sz w:val="24"/>
                      <w:szCs w:val="24"/>
                      <w:lang w:val="es-ES" w:eastAsia="fr-FR"/>
                    </w:rPr>
                    <w:t> </w:t>
                  </w:r>
                </w:p>
              </w:tc>
            </w:tr>
          </w:tbl>
          <w:p w:rsidR="0001674D" w:rsidRPr="0001674D" w:rsidRDefault="0001674D" w:rsidP="0001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01674D">
              <w:rPr>
                <w:rFonts w:ascii="Verdana" w:eastAsia="Times New Roman" w:hAnsi="Verdana" w:cs="Times New Roman"/>
                <w:color w:val="FF3300"/>
                <w:sz w:val="24"/>
                <w:szCs w:val="24"/>
                <w:lang w:val="es-ES" w:eastAsia="fr-FR"/>
              </w:rPr>
              <w:t>II</w:t>
            </w:r>
          </w:p>
          <w:p w:rsidR="0001674D" w:rsidRPr="0001674D" w:rsidRDefault="0001674D" w:rsidP="0001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01674D">
              <w:rPr>
                <w:rFonts w:ascii="Verdana" w:eastAsia="Times New Roman" w:hAnsi="Verdana" w:cs="Times New Roman"/>
                <w:color w:val="FF6600"/>
                <w:sz w:val="20"/>
                <w:szCs w:val="20"/>
                <w:lang w:val="es-ES" w:eastAsia="fr-FR"/>
              </w:rPr>
              <w:t>EL POETA Y LA MUERTE</w:t>
            </w:r>
          </w:p>
          <w:p w:rsidR="0001674D" w:rsidRPr="0001674D" w:rsidRDefault="0001674D" w:rsidP="00016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01674D">
              <w:rPr>
                <w:rFonts w:ascii="Verdana" w:eastAsia="Times New Roman" w:hAnsi="Verdana" w:cs="Times New Roman"/>
                <w:color w:val="FF3300"/>
                <w:sz w:val="36"/>
                <w:szCs w:val="36"/>
                <w:lang w:val="es-ES" w:eastAsia="fr-FR"/>
              </w:rPr>
              <w:t>S</w:t>
            </w:r>
            <w:r w:rsidRPr="0001674D">
              <w:rPr>
                <w:rFonts w:ascii="Verdana" w:eastAsia="Times New Roman" w:hAnsi="Verdana" w:cs="Times New Roman"/>
                <w:color w:val="CC9900"/>
                <w:sz w:val="24"/>
                <w:szCs w:val="24"/>
                <w:lang w:val="es-ES" w:eastAsia="fr-FR"/>
              </w:rPr>
              <w:t>e le vio caminar solo con Ella,</w:t>
            </w:r>
            <w:r w:rsidRPr="0001674D">
              <w:rPr>
                <w:rFonts w:ascii="Verdana" w:eastAsia="Times New Roman" w:hAnsi="Verdana" w:cs="Times New Roman"/>
                <w:color w:val="CC9900"/>
                <w:sz w:val="24"/>
                <w:szCs w:val="24"/>
                <w:lang w:val="es-ES" w:eastAsia="fr-FR"/>
              </w:rPr>
              <w:br/>
              <w:t>sin miedo a su guadaña.</w:t>
            </w:r>
            <w:r w:rsidRPr="0001674D">
              <w:rPr>
                <w:rFonts w:ascii="Verdana" w:eastAsia="Times New Roman" w:hAnsi="Verdana" w:cs="Times New Roman"/>
                <w:color w:val="CC9900"/>
                <w:sz w:val="24"/>
                <w:szCs w:val="24"/>
                <w:lang w:val="es-ES" w:eastAsia="fr-FR"/>
              </w:rPr>
              <w:br/>
              <w:t>—Ya el sol en torre y torre; los martillos</w:t>
            </w:r>
            <w:r w:rsidRPr="0001674D">
              <w:rPr>
                <w:rFonts w:ascii="Verdana" w:eastAsia="Times New Roman" w:hAnsi="Verdana" w:cs="Times New Roman"/>
                <w:color w:val="CC9900"/>
                <w:sz w:val="24"/>
                <w:szCs w:val="24"/>
                <w:lang w:val="es-ES" w:eastAsia="fr-FR"/>
              </w:rPr>
              <w:br/>
              <w:t>en yunque, yunque y yunque de las fraguas—.</w:t>
            </w:r>
            <w:r w:rsidRPr="0001674D">
              <w:rPr>
                <w:rFonts w:ascii="Verdana" w:eastAsia="Times New Roman" w:hAnsi="Verdana" w:cs="Times New Roman"/>
                <w:color w:val="CC9900"/>
                <w:sz w:val="24"/>
                <w:szCs w:val="24"/>
                <w:lang w:val="es-ES" w:eastAsia="fr-FR"/>
              </w:rPr>
              <w:br/>
              <w:t>Hablaba Federico,</w:t>
            </w:r>
            <w:r w:rsidRPr="0001674D">
              <w:rPr>
                <w:rFonts w:ascii="Verdana" w:eastAsia="Times New Roman" w:hAnsi="Verdana" w:cs="Times New Roman"/>
                <w:color w:val="CC9900"/>
                <w:sz w:val="24"/>
                <w:szCs w:val="24"/>
                <w:lang w:val="es-ES" w:eastAsia="fr-FR"/>
              </w:rPr>
              <w:br/>
              <w:t>requebrando a la Muerte. Ella escuchaba.</w:t>
            </w:r>
            <w:r w:rsidRPr="0001674D">
              <w:rPr>
                <w:rFonts w:ascii="Verdana" w:eastAsia="Times New Roman" w:hAnsi="Verdana" w:cs="Times New Roman"/>
                <w:color w:val="CC9900"/>
                <w:sz w:val="24"/>
                <w:szCs w:val="24"/>
                <w:lang w:val="es-ES" w:eastAsia="fr-FR"/>
              </w:rPr>
              <w:br/>
              <w:t>«Porque ayer en mi verso, compañera,</w:t>
            </w:r>
            <w:r w:rsidRPr="0001674D">
              <w:rPr>
                <w:rFonts w:ascii="Verdana" w:eastAsia="Times New Roman" w:hAnsi="Verdana" w:cs="Times New Roman"/>
                <w:color w:val="CC9900"/>
                <w:sz w:val="24"/>
                <w:szCs w:val="24"/>
                <w:lang w:val="es-ES" w:eastAsia="fr-FR"/>
              </w:rPr>
              <w:br/>
              <w:t>sonaba el eco de tus secas palmas,</w:t>
            </w:r>
            <w:r w:rsidRPr="0001674D">
              <w:rPr>
                <w:rFonts w:ascii="Verdana" w:eastAsia="Times New Roman" w:hAnsi="Verdana" w:cs="Times New Roman"/>
                <w:color w:val="CC9900"/>
                <w:sz w:val="24"/>
                <w:szCs w:val="24"/>
                <w:lang w:val="es-ES" w:eastAsia="fr-FR"/>
              </w:rPr>
              <w:br/>
              <w:t>y diste el hielo a mi cantar, y el filo</w:t>
            </w:r>
            <w:r w:rsidRPr="0001674D">
              <w:rPr>
                <w:rFonts w:ascii="Verdana" w:eastAsia="Times New Roman" w:hAnsi="Verdana" w:cs="Times New Roman"/>
                <w:color w:val="CC9900"/>
                <w:sz w:val="24"/>
                <w:szCs w:val="24"/>
                <w:lang w:val="es-ES" w:eastAsia="fr-FR"/>
              </w:rPr>
              <w:br/>
              <w:t>a mi tragedia de tu hoz de plata,</w:t>
            </w:r>
            <w:r w:rsidRPr="0001674D">
              <w:rPr>
                <w:rFonts w:ascii="Verdana" w:eastAsia="Times New Roman" w:hAnsi="Verdana" w:cs="Times New Roman"/>
                <w:color w:val="CC9900"/>
                <w:sz w:val="24"/>
                <w:szCs w:val="24"/>
                <w:lang w:val="es-ES" w:eastAsia="fr-FR"/>
              </w:rPr>
              <w:br/>
              <w:t>te cantaré la carne que no tienes,</w:t>
            </w:r>
            <w:r w:rsidRPr="0001674D">
              <w:rPr>
                <w:rFonts w:ascii="Verdana" w:eastAsia="Times New Roman" w:hAnsi="Verdana" w:cs="Times New Roman"/>
                <w:color w:val="CC9900"/>
                <w:sz w:val="24"/>
                <w:szCs w:val="24"/>
                <w:lang w:val="es-ES" w:eastAsia="fr-FR"/>
              </w:rPr>
              <w:br/>
              <w:t>los ojos que te faltan,</w:t>
            </w:r>
            <w:r w:rsidRPr="0001674D">
              <w:rPr>
                <w:rFonts w:ascii="Verdana" w:eastAsia="Times New Roman" w:hAnsi="Verdana" w:cs="Times New Roman"/>
                <w:color w:val="CC9900"/>
                <w:sz w:val="24"/>
                <w:szCs w:val="24"/>
                <w:lang w:val="es-ES" w:eastAsia="fr-FR"/>
              </w:rPr>
              <w:br/>
              <w:t>tus cabellos que el viento sacudía,</w:t>
            </w:r>
            <w:r w:rsidRPr="0001674D">
              <w:rPr>
                <w:rFonts w:ascii="Verdana" w:eastAsia="Times New Roman" w:hAnsi="Verdana" w:cs="Times New Roman"/>
                <w:color w:val="CC9900"/>
                <w:sz w:val="24"/>
                <w:szCs w:val="24"/>
                <w:lang w:val="es-ES" w:eastAsia="fr-FR"/>
              </w:rPr>
              <w:br/>
              <w:t>los rojos labios donde te besaban...</w:t>
            </w:r>
            <w:r w:rsidRPr="0001674D">
              <w:rPr>
                <w:rFonts w:ascii="Verdana" w:eastAsia="Times New Roman" w:hAnsi="Verdana" w:cs="Times New Roman"/>
                <w:color w:val="CC9900"/>
                <w:sz w:val="24"/>
                <w:szCs w:val="24"/>
                <w:lang w:val="es-ES" w:eastAsia="fr-FR"/>
              </w:rPr>
              <w:br/>
              <w:t>Hoy como ayer, gitana, muerte mía,</w:t>
            </w:r>
            <w:r w:rsidRPr="0001674D">
              <w:rPr>
                <w:rFonts w:ascii="Verdana" w:eastAsia="Times New Roman" w:hAnsi="Verdana" w:cs="Times New Roman"/>
                <w:color w:val="CC9900"/>
                <w:sz w:val="24"/>
                <w:szCs w:val="24"/>
                <w:lang w:val="es-ES" w:eastAsia="fr-FR"/>
              </w:rPr>
              <w:br/>
              <w:t>qué bien contigo a solas,</w:t>
            </w:r>
            <w:r w:rsidRPr="0001674D">
              <w:rPr>
                <w:rFonts w:ascii="Verdana" w:eastAsia="Times New Roman" w:hAnsi="Verdana" w:cs="Times New Roman"/>
                <w:color w:val="CC9900"/>
                <w:sz w:val="24"/>
                <w:szCs w:val="24"/>
                <w:lang w:val="es-ES" w:eastAsia="fr-FR"/>
              </w:rPr>
              <w:br/>
              <w:t>por estos aires de Granada, ¡mi Granada!»</w:t>
            </w:r>
          </w:p>
          <w:p w:rsidR="0001674D" w:rsidRPr="0001674D" w:rsidRDefault="0001674D" w:rsidP="0001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fr-FR"/>
              </w:rPr>
            </w:pPr>
          </w:p>
        </w:tc>
      </w:tr>
    </w:tbl>
    <w:p w:rsidR="0001674D" w:rsidRPr="0001674D" w:rsidRDefault="0001674D" w:rsidP="0001674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val="es-ES" w:eastAsia="fr-FR"/>
        </w:rPr>
      </w:pP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3"/>
      </w:tblGrid>
      <w:tr w:rsidR="0001674D" w:rsidRPr="0001674D" w:rsidTr="0001674D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01674D" w:rsidRDefault="0001674D" w:rsidP="000167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CC9900"/>
                <w:sz w:val="20"/>
                <w:szCs w:val="20"/>
                <w:lang w:val="es-ES" w:eastAsia="fr-FR"/>
              </w:rPr>
            </w:pPr>
          </w:p>
          <w:p w:rsidR="0001674D" w:rsidRDefault="0001674D" w:rsidP="000167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CC9900"/>
                <w:sz w:val="20"/>
                <w:szCs w:val="20"/>
                <w:lang w:val="es-ES" w:eastAsia="fr-FR"/>
              </w:rPr>
            </w:pPr>
            <w:bookmarkStart w:id="0" w:name="_GoBack"/>
            <w:bookmarkEnd w:id="0"/>
          </w:p>
          <w:p w:rsidR="0001674D" w:rsidRDefault="0001674D" w:rsidP="000167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CC9900"/>
                <w:sz w:val="20"/>
                <w:szCs w:val="20"/>
                <w:lang w:val="es-ES" w:eastAsia="fr-FR"/>
              </w:rPr>
            </w:pPr>
          </w:p>
          <w:p w:rsidR="0001674D" w:rsidRDefault="0001674D" w:rsidP="000167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CC9900"/>
                <w:sz w:val="20"/>
                <w:szCs w:val="20"/>
                <w:lang w:val="es-ES" w:eastAsia="fr-FR"/>
              </w:rPr>
            </w:pPr>
          </w:p>
          <w:p w:rsidR="0001674D" w:rsidRDefault="0001674D" w:rsidP="000167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CC9900"/>
                <w:sz w:val="20"/>
                <w:szCs w:val="20"/>
                <w:lang w:val="es-ES" w:eastAsia="fr-FR"/>
              </w:rPr>
            </w:pPr>
          </w:p>
          <w:p w:rsidR="0001674D" w:rsidRPr="0001674D" w:rsidRDefault="0001674D" w:rsidP="0001674D">
            <w:pPr>
              <w:pStyle w:val="NormalWeb"/>
              <w:jc w:val="center"/>
              <w:rPr>
                <w:lang w:val="es-ES"/>
              </w:rPr>
            </w:pPr>
            <w:r w:rsidRPr="0001674D">
              <w:rPr>
                <w:rFonts w:ascii="Verdana" w:hAnsi="Verdana"/>
                <w:color w:val="FF3300"/>
                <w:lang w:val="es-ES"/>
              </w:rPr>
              <w:t>III</w:t>
            </w:r>
          </w:p>
          <w:p w:rsidR="0001674D" w:rsidRPr="0001674D" w:rsidRDefault="0001674D" w:rsidP="0001674D">
            <w:pPr>
              <w:pStyle w:val="NormalWeb"/>
              <w:rPr>
                <w:lang w:val="es-ES"/>
              </w:rPr>
            </w:pPr>
            <w:r w:rsidRPr="0001674D">
              <w:rPr>
                <w:rFonts w:ascii="Verdana" w:hAnsi="Verdana"/>
                <w:color w:val="FF3300"/>
                <w:sz w:val="36"/>
                <w:szCs w:val="36"/>
                <w:lang w:val="es-ES"/>
              </w:rPr>
              <w:t>S</w:t>
            </w:r>
            <w:r w:rsidRPr="0001674D">
              <w:rPr>
                <w:rFonts w:ascii="Verdana" w:hAnsi="Verdana"/>
                <w:color w:val="CC9900"/>
                <w:lang w:val="es-ES"/>
              </w:rPr>
              <w:t>e les vio caminar...</w:t>
            </w:r>
            <w:r w:rsidRPr="0001674D">
              <w:rPr>
                <w:rFonts w:ascii="Verdana" w:hAnsi="Verdana"/>
                <w:color w:val="CC9900"/>
                <w:lang w:val="es-ES"/>
              </w:rPr>
              <w:br/>
              <w:t>                   Labrad, amigos,</w:t>
            </w:r>
            <w:r w:rsidRPr="0001674D">
              <w:rPr>
                <w:rFonts w:ascii="Verdana" w:hAnsi="Verdana"/>
                <w:color w:val="CC9900"/>
                <w:lang w:val="es-ES"/>
              </w:rPr>
              <w:br/>
              <w:t>de piedra y sueño, en el Alhambra,</w:t>
            </w:r>
            <w:r w:rsidRPr="0001674D">
              <w:rPr>
                <w:rFonts w:ascii="Verdana" w:hAnsi="Verdana"/>
                <w:color w:val="CC9900"/>
                <w:lang w:val="es-ES"/>
              </w:rPr>
              <w:br/>
              <w:t>un túmulo al poeta,</w:t>
            </w:r>
            <w:r w:rsidRPr="0001674D">
              <w:rPr>
                <w:rFonts w:ascii="Verdana" w:hAnsi="Verdana"/>
                <w:color w:val="CC9900"/>
                <w:lang w:val="es-ES"/>
              </w:rPr>
              <w:br/>
              <w:t>sobre una fuente donde llore el agua,</w:t>
            </w:r>
            <w:r w:rsidRPr="0001674D">
              <w:rPr>
                <w:rFonts w:ascii="Verdana" w:hAnsi="Verdana"/>
                <w:color w:val="CC9900"/>
                <w:lang w:val="es-ES"/>
              </w:rPr>
              <w:br/>
              <w:t>y eternamente diga:</w:t>
            </w:r>
            <w:r w:rsidRPr="0001674D">
              <w:rPr>
                <w:rFonts w:ascii="Verdana" w:hAnsi="Verdana"/>
                <w:color w:val="CC9900"/>
                <w:lang w:val="es-ES"/>
              </w:rPr>
              <w:br/>
              <w:t>el crimen fue en Granada, ¡en su Granada!</w:t>
            </w:r>
            <w:r w:rsidRPr="0001674D">
              <w:rPr>
                <w:lang w:val="es-ES"/>
              </w:rPr>
              <w:t xml:space="preserve"> </w:t>
            </w:r>
          </w:p>
          <w:p w:rsidR="0001674D" w:rsidRDefault="0001674D" w:rsidP="000167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CC9900"/>
                <w:sz w:val="20"/>
                <w:szCs w:val="20"/>
                <w:lang w:val="es-ES" w:eastAsia="fr-FR"/>
              </w:rPr>
            </w:pPr>
          </w:p>
          <w:p w:rsidR="0001674D" w:rsidRDefault="0001674D" w:rsidP="000167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CC9900"/>
                <w:sz w:val="20"/>
                <w:szCs w:val="20"/>
                <w:lang w:val="es-ES" w:eastAsia="fr-FR"/>
              </w:rPr>
            </w:pPr>
          </w:p>
          <w:p w:rsidR="0001674D" w:rsidRPr="0001674D" w:rsidRDefault="0001674D" w:rsidP="0001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fr-FR"/>
              </w:rPr>
            </w:pPr>
            <w:r w:rsidRPr="0001674D">
              <w:rPr>
                <w:rFonts w:ascii="Verdana" w:eastAsia="Times New Roman" w:hAnsi="Verdana" w:cs="Times New Roman"/>
                <w:i/>
                <w:iCs/>
                <w:color w:val="CC9900"/>
                <w:sz w:val="20"/>
                <w:szCs w:val="20"/>
                <w:lang w:val="es-ES" w:eastAsia="fr-FR"/>
              </w:rPr>
              <w:t>Ayuda. Semanario de la solidaridad</w:t>
            </w:r>
            <w:r w:rsidRPr="0001674D">
              <w:rPr>
                <w:rFonts w:ascii="Verdana" w:eastAsia="Times New Roman" w:hAnsi="Verdana" w:cs="Times New Roman"/>
                <w:color w:val="CC9900"/>
                <w:sz w:val="20"/>
                <w:szCs w:val="20"/>
                <w:lang w:val="es-ES" w:eastAsia="fr-FR"/>
              </w:rPr>
              <w:t>, n</w:t>
            </w:r>
            <w:proofErr w:type="gramStart"/>
            <w:r w:rsidRPr="0001674D">
              <w:rPr>
                <w:rFonts w:ascii="Verdana" w:eastAsia="Times New Roman" w:hAnsi="Verdana" w:cs="Times New Roman"/>
                <w:color w:val="CC9900"/>
                <w:sz w:val="20"/>
                <w:szCs w:val="20"/>
                <w:lang w:val="es-ES" w:eastAsia="fr-FR"/>
              </w:rPr>
              <w:t>.º</w:t>
            </w:r>
            <w:proofErr w:type="gramEnd"/>
            <w:r w:rsidRPr="0001674D">
              <w:rPr>
                <w:rFonts w:ascii="Verdana" w:eastAsia="Times New Roman" w:hAnsi="Verdana" w:cs="Times New Roman"/>
                <w:color w:val="CC9900"/>
                <w:sz w:val="20"/>
                <w:szCs w:val="20"/>
                <w:lang w:val="es-ES" w:eastAsia="fr-FR"/>
              </w:rPr>
              <w:t xml:space="preserve"> 22, 17 de octubre de 1936, p. 3. Luego en Antonio Machado, </w:t>
            </w:r>
            <w:r w:rsidRPr="0001674D">
              <w:rPr>
                <w:rFonts w:ascii="Verdana" w:eastAsia="Times New Roman" w:hAnsi="Verdana" w:cs="Times New Roman"/>
                <w:i/>
                <w:iCs/>
                <w:color w:val="CC9900"/>
                <w:sz w:val="20"/>
                <w:szCs w:val="20"/>
                <w:lang w:val="es-ES" w:eastAsia="fr-FR"/>
              </w:rPr>
              <w:t>La guerra (1936-1937)</w:t>
            </w:r>
            <w:r w:rsidRPr="0001674D">
              <w:rPr>
                <w:rFonts w:ascii="Verdana" w:eastAsia="Times New Roman" w:hAnsi="Verdana" w:cs="Times New Roman"/>
                <w:color w:val="CC9900"/>
                <w:sz w:val="20"/>
                <w:szCs w:val="20"/>
                <w:lang w:val="es-ES" w:eastAsia="fr-FR"/>
              </w:rPr>
              <w:t>, Madrid, Espasa-Calpe, 1937, pp. 25-29.</w:t>
            </w:r>
          </w:p>
        </w:tc>
      </w:tr>
    </w:tbl>
    <w:p w:rsidR="009D46DA" w:rsidRPr="0001674D" w:rsidRDefault="009D46DA">
      <w:pPr>
        <w:rPr>
          <w:sz w:val="20"/>
          <w:szCs w:val="20"/>
          <w:lang w:val="es-ES"/>
        </w:rPr>
      </w:pPr>
    </w:p>
    <w:sectPr w:rsidR="009D46DA" w:rsidRPr="0001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4D"/>
    <w:rsid w:val="0001674D"/>
    <w:rsid w:val="009D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abelmartin.com/LG/arte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1</cp:revision>
  <dcterms:created xsi:type="dcterms:W3CDTF">2016-04-12T22:20:00Z</dcterms:created>
  <dcterms:modified xsi:type="dcterms:W3CDTF">2016-04-12T22:29:00Z</dcterms:modified>
</cp:coreProperties>
</file>