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FD" w:rsidRDefault="005634C9" w:rsidP="004501FD">
      <w:pPr>
        <w:pBdr>
          <w:top w:val="single" w:sz="4" w:space="1" w:color="auto"/>
          <w:left w:val="single" w:sz="4" w:space="0" w:color="auto"/>
          <w:bottom w:val="single" w:sz="4" w:space="1" w:color="auto"/>
          <w:right w:val="single" w:sz="4" w:space="4" w:color="auto"/>
        </w:pBdr>
        <w:spacing w:before="120" w:after="0" w:line="240" w:lineRule="auto"/>
        <w:jc w:val="center"/>
        <w:outlineLvl w:val="0"/>
        <w:rPr>
          <w:rFonts w:ascii="Times New Roman" w:eastAsia="Times New Roman" w:hAnsi="Times New Roman" w:cs="Times New Roman"/>
          <w:b/>
          <w:bCs/>
          <w:kern w:val="36"/>
          <w:sz w:val="32"/>
          <w:szCs w:val="32"/>
          <w:lang w:val="es-ES" w:eastAsia="fr-FR"/>
        </w:rPr>
      </w:pPr>
      <w:r>
        <w:rPr>
          <w:rFonts w:ascii="Times New Roman" w:eastAsia="Times New Roman" w:hAnsi="Times New Roman" w:cs="Times New Roman"/>
          <w:b/>
          <w:bCs/>
          <w:kern w:val="36"/>
          <w:sz w:val="32"/>
          <w:szCs w:val="32"/>
          <w:lang w:val="es-ES" w:eastAsia="fr-FR"/>
        </w:rPr>
        <w:t>BTS CGO 2015</w:t>
      </w:r>
    </w:p>
    <w:p w:rsidR="005634C9" w:rsidRDefault="004501FD" w:rsidP="004501FD">
      <w:pPr>
        <w:pBdr>
          <w:top w:val="single" w:sz="4" w:space="1" w:color="auto"/>
          <w:left w:val="single" w:sz="4" w:space="0" w:color="auto"/>
          <w:bottom w:val="single" w:sz="4" w:space="1" w:color="auto"/>
          <w:right w:val="single" w:sz="4" w:space="4" w:color="auto"/>
        </w:pBdr>
        <w:spacing w:before="120" w:after="0" w:line="240" w:lineRule="auto"/>
        <w:jc w:val="center"/>
        <w:outlineLvl w:val="0"/>
        <w:rPr>
          <w:rFonts w:ascii="Times New Roman" w:eastAsia="Times New Roman" w:hAnsi="Times New Roman" w:cs="Times New Roman"/>
          <w:b/>
          <w:bCs/>
          <w:kern w:val="36"/>
          <w:sz w:val="32"/>
          <w:szCs w:val="32"/>
          <w:lang w:val="es-ES" w:eastAsia="fr-FR"/>
        </w:rPr>
      </w:pPr>
      <w:r>
        <w:rPr>
          <w:rFonts w:ascii="Times New Roman" w:eastAsia="Times New Roman" w:hAnsi="Times New Roman" w:cs="Times New Roman"/>
          <w:b/>
          <w:bCs/>
          <w:kern w:val="36"/>
          <w:sz w:val="32"/>
          <w:szCs w:val="32"/>
          <w:lang w:val="es-ES" w:eastAsia="fr-FR"/>
        </w:rPr>
        <w:t>¿IGUALDAD DE GÉNERO EN LA EMPRESA?</w:t>
      </w:r>
    </w:p>
    <w:p w:rsidR="005634C9" w:rsidRPr="005634C9" w:rsidRDefault="005634C9" w:rsidP="004501FD">
      <w:pPr>
        <w:pBdr>
          <w:top w:val="single" w:sz="4" w:space="1" w:color="auto"/>
          <w:left w:val="single" w:sz="4" w:space="0" w:color="auto"/>
          <w:bottom w:val="single" w:sz="4" w:space="1" w:color="auto"/>
          <w:right w:val="single" w:sz="4" w:space="4" w:color="auto"/>
        </w:pBdr>
        <w:spacing w:before="120" w:after="0" w:line="240" w:lineRule="auto"/>
        <w:jc w:val="right"/>
        <w:outlineLvl w:val="0"/>
        <w:rPr>
          <w:rFonts w:ascii="Times New Roman" w:eastAsia="Times New Roman" w:hAnsi="Times New Roman" w:cs="Times New Roman"/>
          <w:b/>
          <w:bCs/>
          <w:kern w:val="36"/>
          <w:sz w:val="32"/>
          <w:szCs w:val="32"/>
          <w:lang w:val="es-ES" w:eastAsia="fr-FR"/>
        </w:rPr>
      </w:pPr>
      <w:proofErr w:type="spellStart"/>
      <w:r w:rsidRPr="005634C9">
        <w:rPr>
          <w:rFonts w:ascii="Times New Roman" w:eastAsia="Times New Roman" w:hAnsi="Times New Roman" w:cs="Times New Roman"/>
          <w:bCs/>
          <w:kern w:val="36"/>
          <w:sz w:val="24"/>
          <w:szCs w:val="24"/>
          <w:lang w:val="es-ES" w:eastAsia="fr-FR"/>
        </w:rPr>
        <w:t>Texte</w:t>
      </w:r>
      <w:proofErr w:type="spellEnd"/>
      <w:r w:rsidRPr="005634C9">
        <w:rPr>
          <w:rFonts w:ascii="Times New Roman" w:eastAsia="Times New Roman" w:hAnsi="Times New Roman" w:cs="Times New Roman"/>
          <w:bCs/>
          <w:kern w:val="36"/>
          <w:sz w:val="24"/>
          <w:szCs w:val="24"/>
          <w:lang w:val="es-ES" w:eastAsia="fr-FR"/>
        </w:rPr>
        <w:t xml:space="preserve"> n°22</w:t>
      </w:r>
    </w:p>
    <w:p w:rsidR="005634C9" w:rsidRDefault="004501FD" w:rsidP="00D822F1">
      <w:pPr>
        <w:spacing w:before="120" w:after="120" w:line="240" w:lineRule="auto"/>
        <w:rPr>
          <w:rFonts w:ascii="Times New Roman" w:eastAsia="Times New Roman" w:hAnsi="Times New Roman" w:cs="Times New Roman"/>
          <w:bCs/>
          <w:sz w:val="24"/>
          <w:szCs w:val="24"/>
          <w:lang w:val="es-ES" w:eastAsia="fr-FR"/>
        </w:rPr>
      </w:pPr>
      <w:r>
        <w:rPr>
          <w:rFonts w:ascii="Times New Roman" w:eastAsia="Times New Roman" w:hAnsi="Times New Roman" w:cs="Times New Roman"/>
          <w:bCs/>
          <w:i/>
          <w:sz w:val="24"/>
          <w:szCs w:val="24"/>
          <w:lang w:val="es-ES" w:eastAsia="fr-FR"/>
        </w:rPr>
        <w:t>Elpai</w:t>
      </w:r>
      <w:r w:rsidR="007E7484" w:rsidRPr="005634C9">
        <w:rPr>
          <w:rFonts w:ascii="Times New Roman" w:eastAsia="Times New Roman" w:hAnsi="Times New Roman" w:cs="Times New Roman"/>
          <w:bCs/>
          <w:i/>
          <w:sz w:val="24"/>
          <w:szCs w:val="24"/>
          <w:lang w:val="es-ES" w:eastAsia="fr-FR"/>
        </w:rPr>
        <w:t>s.com</w:t>
      </w:r>
      <w:r w:rsidR="007E7484">
        <w:rPr>
          <w:rFonts w:ascii="Times New Roman" w:eastAsia="Times New Roman" w:hAnsi="Times New Roman" w:cs="Times New Roman"/>
          <w:bCs/>
          <w:sz w:val="24"/>
          <w:szCs w:val="24"/>
          <w:lang w:val="es-ES" w:eastAsia="fr-FR"/>
        </w:rPr>
        <w:t xml:space="preserve">, </w:t>
      </w:r>
      <w:r w:rsidR="007E7484" w:rsidRPr="007E7484">
        <w:rPr>
          <w:rFonts w:ascii="Times New Roman" w:eastAsia="Times New Roman" w:hAnsi="Times New Roman" w:cs="Times New Roman"/>
          <w:bCs/>
          <w:sz w:val="24"/>
          <w:szCs w:val="24"/>
          <w:lang w:val="es-ES" w:eastAsia="fr-FR"/>
        </w:rPr>
        <w:t>12/02/2015</w:t>
      </w:r>
    </w:p>
    <w:p w:rsidR="00D822F1" w:rsidRDefault="00D822F1" w:rsidP="005634C9">
      <w:pPr>
        <w:spacing w:after="120" w:line="240" w:lineRule="auto"/>
        <w:ind w:firstLine="709"/>
        <w:jc w:val="both"/>
        <w:rPr>
          <w:rFonts w:ascii="Times New Roman" w:eastAsia="Times New Roman" w:hAnsi="Times New Roman" w:cs="Times New Roman"/>
          <w:sz w:val="24"/>
          <w:szCs w:val="24"/>
          <w:lang w:val="es-ES" w:eastAsia="fr-FR"/>
        </w:rPr>
        <w:sectPr w:rsidR="00D822F1" w:rsidSect="00D822F1">
          <w:type w:val="continuous"/>
          <w:pgSz w:w="11906" w:h="16838"/>
          <w:pgMar w:top="1418" w:right="1418" w:bottom="1418" w:left="1418" w:header="709" w:footer="709" w:gutter="0"/>
          <w:cols w:space="708"/>
          <w:docGrid w:linePitch="360"/>
        </w:sectPr>
      </w:pPr>
    </w:p>
    <w:p w:rsidR="00662D98" w:rsidRDefault="00DB15DA" w:rsidP="005634C9">
      <w:pPr>
        <w:spacing w:after="120" w:line="240" w:lineRule="auto"/>
        <w:ind w:firstLine="709"/>
        <w:jc w:val="both"/>
        <w:rPr>
          <w:rFonts w:ascii="Times New Roman" w:eastAsia="Times New Roman" w:hAnsi="Times New Roman" w:cs="Times New Roman"/>
          <w:sz w:val="24"/>
          <w:szCs w:val="24"/>
          <w:lang w:val="es-ES" w:eastAsia="fr-FR"/>
        </w:rPr>
      </w:pPr>
      <w:r w:rsidRPr="00583C65">
        <w:rPr>
          <w:rFonts w:ascii="Times New Roman" w:eastAsia="Times New Roman" w:hAnsi="Times New Roman" w:cs="Times New Roman"/>
          <w:sz w:val="24"/>
          <w:szCs w:val="24"/>
          <w:lang w:val="es-ES" w:eastAsia="fr-FR"/>
        </w:rPr>
        <w:lastRenderedPageBreak/>
        <w:t>La presencia de mujeres en los puestos de dirección de las empresas se encu</w:t>
      </w:r>
      <w:r w:rsidR="00662D98">
        <w:rPr>
          <w:rFonts w:ascii="Times New Roman" w:eastAsia="Times New Roman" w:hAnsi="Times New Roman" w:cs="Times New Roman"/>
          <w:sz w:val="24"/>
          <w:szCs w:val="24"/>
          <w:lang w:val="es-ES" w:eastAsia="fr-FR"/>
        </w:rPr>
        <w:t>entra en pleno debate en Europa</w:t>
      </w:r>
      <w:r w:rsidRPr="00583C65">
        <w:rPr>
          <w:rFonts w:ascii="Times New Roman" w:eastAsia="Times New Roman" w:hAnsi="Times New Roman" w:cs="Times New Roman"/>
          <w:sz w:val="24"/>
          <w:szCs w:val="24"/>
          <w:lang w:val="es-ES" w:eastAsia="fr-FR"/>
        </w:rPr>
        <w:t xml:space="preserve">. </w:t>
      </w:r>
      <w:r w:rsidR="00662D98">
        <w:rPr>
          <w:rFonts w:ascii="Times New Roman" w:eastAsia="Times New Roman" w:hAnsi="Times New Roman" w:cs="Times New Roman"/>
          <w:sz w:val="24"/>
          <w:szCs w:val="24"/>
          <w:lang w:val="es-ES" w:eastAsia="fr-FR"/>
        </w:rPr>
        <w:t>Las</w:t>
      </w:r>
      <w:r w:rsidR="004501FD">
        <w:rPr>
          <w:rFonts w:ascii="Times New Roman" w:eastAsia="Times New Roman" w:hAnsi="Times New Roman" w:cs="Times New Roman"/>
          <w:sz w:val="24"/>
          <w:szCs w:val="24"/>
          <w:lang w:val="es-ES" w:eastAsia="fr-FR"/>
        </w:rPr>
        <w:t xml:space="preserve"> diferencias entre países son</w:t>
      </w:r>
      <w:r w:rsidRPr="00583C65">
        <w:rPr>
          <w:rFonts w:ascii="Times New Roman" w:eastAsia="Times New Roman" w:hAnsi="Times New Roman" w:cs="Times New Roman"/>
          <w:sz w:val="24"/>
          <w:szCs w:val="24"/>
          <w:lang w:val="es-ES" w:eastAsia="fr-FR"/>
        </w:rPr>
        <w:t xml:space="preserve"> muy significativas: mientras en Francia o Finlandia las mujeres alcanzan un 30% de los puestos en los consejos de administración, en países como Irlanda o Portugal no llegan ni al 10%. España también se sitúa por debajo de la media europea con un 15,1%. </w:t>
      </w:r>
    </w:p>
    <w:p w:rsidR="00DB15DA" w:rsidRPr="00583C65" w:rsidRDefault="004501FD" w:rsidP="005634C9">
      <w:pPr>
        <w:spacing w:after="120" w:line="240" w:lineRule="auto"/>
        <w:ind w:firstLine="709"/>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Muchos</w:t>
      </w:r>
      <w:r w:rsidR="00DB15DA" w:rsidRPr="00583C65">
        <w:rPr>
          <w:rFonts w:ascii="Times New Roman" w:eastAsia="Times New Roman" w:hAnsi="Times New Roman" w:cs="Times New Roman"/>
          <w:sz w:val="24"/>
          <w:szCs w:val="24"/>
          <w:lang w:val="es-ES" w:eastAsia="fr-FR"/>
        </w:rPr>
        <w:t xml:space="preserve"> afirman que las cuotas</w:t>
      </w:r>
      <w:r w:rsidRPr="004501FD">
        <w:rPr>
          <w:rFonts w:ascii="Times New Roman" w:eastAsia="Times New Roman" w:hAnsi="Times New Roman" w:cs="Times New Roman"/>
          <w:b/>
          <w:sz w:val="24"/>
          <w:szCs w:val="24"/>
          <w:vertAlign w:val="superscript"/>
          <w:lang w:val="es-ES" w:eastAsia="fr-FR"/>
        </w:rPr>
        <w:t>1</w:t>
      </w:r>
      <w:r w:rsidR="00DB15DA" w:rsidRPr="00583C65">
        <w:rPr>
          <w:rFonts w:ascii="Times New Roman" w:eastAsia="Times New Roman" w:hAnsi="Times New Roman" w:cs="Times New Roman"/>
          <w:sz w:val="24"/>
          <w:szCs w:val="24"/>
          <w:lang w:val="es-ES" w:eastAsia="fr-FR"/>
        </w:rPr>
        <w:t xml:space="preserve"> no</w:t>
      </w:r>
      <w:r w:rsidR="00B52254">
        <w:rPr>
          <w:rFonts w:ascii="Times New Roman" w:eastAsia="Times New Roman" w:hAnsi="Times New Roman" w:cs="Times New Roman"/>
          <w:sz w:val="24"/>
          <w:szCs w:val="24"/>
          <w:lang w:val="es-ES" w:eastAsia="fr-FR"/>
        </w:rPr>
        <w:t xml:space="preserve"> son la solución para termin</w:t>
      </w:r>
      <w:r w:rsidR="00DB15DA" w:rsidRPr="00583C65">
        <w:rPr>
          <w:rFonts w:ascii="Times New Roman" w:eastAsia="Times New Roman" w:hAnsi="Times New Roman" w:cs="Times New Roman"/>
          <w:sz w:val="24"/>
          <w:szCs w:val="24"/>
          <w:lang w:val="es-ES" w:eastAsia="fr-FR"/>
        </w:rPr>
        <w:t>ar con la desigualdad de género, porque, desde su punto de vista, s</w:t>
      </w:r>
      <w:r>
        <w:rPr>
          <w:rFonts w:ascii="Times New Roman" w:eastAsia="Times New Roman" w:hAnsi="Times New Roman" w:cs="Times New Roman"/>
          <w:sz w:val="24"/>
          <w:szCs w:val="24"/>
          <w:lang w:val="es-ES" w:eastAsia="fr-FR"/>
        </w:rPr>
        <w:t>e</w:t>
      </w:r>
      <w:r w:rsidR="00DB15DA" w:rsidRPr="00583C65">
        <w:rPr>
          <w:rFonts w:ascii="Times New Roman" w:eastAsia="Times New Roman" w:hAnsi="Times New Roman" w:cs="Times New Roman"/>
          <w:sz w:val="24"/>
          <w:szCs w:val="24"/>
          <w:lang w:val="es-ES" w:eastAsia="fr-FR"/>
        </w:rPr>
        <w:t xml:space="preserve">ría reconocer que las mujeres son incapaces de </w:t>
      </w:r>
      <w:r w:rsidR="00B52254">
        <w:rPr>
          <w:rFonts w:ascii="Times New Roman" w:eastAsia="Times New Roman" w:hAnsi="Times New Roman" w:cs="Times New Roman"/>
          <w:sz w:val="24"/>
          <w:szCs w:val="24"/>
          <w:lang w:val="es-ES" w:eastAsia="fr-FR"/>
        </w:rPr>
        <w:t>llegar a esos puestos</w:t>
      </w:r>
      <w:r w:rsidR="00DB15DA" w:rsidRPr="00583C65">
        <w:rPr>
          <w:rFonts w:ascii="Times New Roman" w:eastAsia="Times New Roman" w:hAnsi="Times New Roman" w:cs="Times New Roman"/>
          <w:sz w:val="24"/>
          <w:szCs w:val="24"/>
          <w:lang w:val="es-ES" w:eastAsia="fr-FR"/>
        </w:rPr>
        <w:t xml:space="preserve"> por su propio talento. </w:t>
      </w:r>
      <w:r>
        <w:rPr>
          <w:rFonts w:ascii="Times New Roman" w:eastAsia="Times New Roman" w:hAnsi="Times New Roman" w:cs="Times New Roman"/>
          <w:sz w:val="24"/>
          <w:szCs w:val="24"/>
          <w:lang w:val="es-ES" w:eastAsia="fr-FR"/>
        </w:rPr>
        <w:t>Otros piensan que</w:t>
      </w:r>
      <w:r w:rsidR="00DB15DA" w:rsidRPr="00583C65">
        <w:rPr>
          <w:rFonts w:ascii="Times New Roman" w:eastAsia="Times New Roman" w:hAnsi="Times New Roman" w:cs="Times New Roman"/>
          <w:sz w:val="24"/>
          <w:szCs w:val="24"/>
          <w:lang w:val="es-ES" w:eastAsia="fr-FR"/>
        </w:rPr>
        <w:t xml:space="preserve"> las cuotas</w:t>
      </w:r>
      <w:r>
        <w:rPr>
          <w:rFonts w:ascii="Times New Roman" w:eastAsia="Times New Roman" w:hAnsi="Times New Roman" w:cs="Times New Roman"/>
          <w:sz w:val="24"/>
          <w:szCs w:val="24"/>
          <w:lang w:val="es-ES" w:eastAsia="fr-FR"/>
        </w:rPr>
        <w:t xml:space="preserve"> también</w:t>
      </w:r>
      <w:r w:rsidR="00DB15DA" w:rsidRPr="00583C65">
        <w:rPr>
          <w:rFonts w:ascii="Times New Roman" w:eastAsia="Times New Roman" w:hAnsi="Times New Roman" w:cs="Times New Roman"/>
          <w:sz w:val="24"/>
          <w:szCs w:val="24"/>
          <w:lang w:val="es-ES" w:eastAsia="fr-FR"/>
        </w:rPr>
        <w:t xml:space="preserve"> representan una medida</w:t>
      </w:r>
      <w:r w:rsidR="00B52254" w:rsidRPr="00B52254">
        <w:rPr>
          <w:rFonts w:ascii="Times New Roman" w:eastAsia="Times New Roman" w:hAnsi="Times New Roman" w:cs="Times New Roman"/>
          <w:b/>
          <w:sz w:val="24"/>
          <w:szCs w:val="24"/>
          <w:vertAlign w:val="superscript"/>
          <w:lang w:val="es-ES" w:eastAsia="fr-FR"/>
        </w:rPr>
        <w:t>2</w:t>
      </w:r>
      <w:r w:rsidR="00DB15DA" w:rsidRPr="00583C65">
        <w:rPr>
          <w:rFonts w:ascii="Times New Roman" w:eastAsia="Times New Roman" w:hAnsi="Times New Roman" w:cs="Times New Roman"/>
          <w:sz w:val="24"/>
          <w:szCs w:val="24"/>
          <w:lang w:val="es-ES" w:eastAsia="fr-FR"/>
        </w:rPr>
        <w:t xml:space="preserve"> muy útil </w:t>
      </w:r>
      <w:r w:rsidR="00D22014">
        <w:rPr>
          <w:rFonts w:ascii="Times New Roman" w:eastAsia="Times New Roman" w:hAnsi="Times New Roman" w:cs="Times New Roman"/>
          <w:sz w:val="24"/>
          <w:szCs w:val="24"/>
          <w:lang w:val="es-ES" w:eastAsia="fr-FR"/>
        </w:rPr>
        <w:t>para luchar contra</w:t>
      </w:r>
      <w:r w:rsidR="00DB15DA" w:rsidRPr="00583C65">
        <w:rPr>
          <w:rFonts w:ascii="Times New Roman" w:eastAsia="Times New Roman" w:hAnsi="Times New Roman" w:cs="Times New Roman"/>
          <w:sz w:val="24"/>
          <w:szCs w:val="24"/>
          <w:lang w:val="es-ES" w:eastAsia="fr-FR"/>
        </w:rPr>
        <w:t xml:space="preserve"> el monopolio masculino existente y aumentar la presencia de mujeres.</w:t>
      </w:r>
    </w:p>
    <w:p w:rsidR="00662D98" w:rsidRDefault="00B52254" w:rsidP="005634C9">
      <w:pPr>
        <w:spacing w:after="120" w:line="240" w:lineRule="auto"/>
        <w:ind w:firstLine="709"/>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Las</w:t>
      </w:r>
      <w:r w:rsidR="005634C9">
        <w:rPr>
          <w:rFonts w:ascii="Times New Roman" w:eastAsia="Times New Roman" w:hAnsi="Times New Roman" w:cs="Times New Roman"/>
          <w:sz w:val="24"/>
          <w:szCs w:val="24"/>
          <w:lang w:val="es-ES" w:eastAsia="fr-FR"/>
        </w:rPr>
        <w:t xml:space="preserve"> cuotas </w:t>
      </w:r>
      <w:r>
        <w:rPr>
          <w:rFonts w:ascii="Times New Roman" w:eastAsia="Times New Roman" w:hAnsi="Times New Roman" w:cs="Times New Roman"/>
          <w:sz w:val="24"/>
          <w:szCs w:val="24"/>
          <w:lang w:val="es-ES" w:eastAsia="fr-FR"/>
        </w:rPr>
        <w:t>no traen beneficios sólo a</w:t>
      </w:r>
      <w:r w:rsidR="00DB15DA" w:rsidRPr="00583C65">
        <w:rPr>
          <w:rFonts w:ascii="Times New Roman" w:eastAsia="Times New Roman" w:hAnsi="Times New Roman" w:cs="Times New Roman"/>
          <w:sz w:val="24"/>
          <w:szCs w:val="24"/>
          <w:lang w:val="es-ES" w:eastAsia="fr-FR"/>
        </w:rPr>
        <w:t xml:space="preserve"> las mujeres</w:t>
      </w:r>
      <w:r>
        <w:rPr>
          <w:rFonts w:ascii="Times New Roman" w:eastAsia="Times New Roman" w:hAnsi="Times New Roman" w:cs="Times New Roman"/>
          <w:sz w:val="24"/>
          <w:szCs w:val="24"/>
          <w:lang w:val="es-ES" w:eastAsia="fr-FR"/>
        </w:rPr>
        <w:t xml:space="preserve"> sino también a la sociedad entera</w:t>
      </w:r>
      <w:r w:rsidR="00DB15DA" w:rsidRPr="00583C65">
        <w:rPr>
          <w:rFonts w:ascii="Times New Roman" w:eastAsia="Times New Roman" w:hAnsi="Times New Roman" w:cs="Times New Roman"/>
          <w:sz w:val="24"/>
          <w:szCs w:val="24"/>
          <w:lang w:val="es-ES" w:eastAsia="fr-FR"/>
        </w:rPr>
        <w:t xml:space="preserve"> </w:t>
      </w:r>
      <w:r>
        <w:rPr>
          <w:rFonts w:ascii="Times New Roman" w:eastAsia="Times New Roman" w:hAnsi="Times New Roman" w:cs="Times New Roman"/>
          <w:sz w:val="24"/>
          <w:szCs w:val="24"/>
          <w:lang w:val="es-ES" w:eastAsia="fr-FR"/>
        </w:rPr>
        <w:t>porque</w:t>
      </w:r>
      <w:r w:rsidR="00DB15DA" w:rsidRPr="00583C65">
        <w:rPr>
          <w:rFonts w:ascii="Times New Roman" w:eastAsia="Times New Roman" w:hAnsi="Times New Roman" w:cs="Times New Roman"/>
          <w:sz w:val="24"/>
          <w:szCs w:val="24"/>
          <w:lang w:val="es-ES" w:eastAsia="fr-FR"/>
        </w:rPr>
        <w:t xml:space="preserve"> aumentan la competición por conseguir una promoción. Está demostrado que los hombres tienden a seleccionar hombres, de forma que </w:t>
      </w:r>
      <w:r>
        <w:rPr>
          <w:rFonts w:ascii="Times New Roman" w:eastAsia="Times New Roman" w:hAnsi="Times New Roman" w:cs="Times New Roman"/>
          <w:sz w:val="24"/>
          <w:szCs w:val="24"/>
          <w:lang w:val="es-ES" w:eastAsia="fr-FR"/>
        </w:rPr>
        <w:t xml:space="preserve">sin </w:t>
      </w:r>
      <w:r w:rsidR="00DB15DA" w:rsidRPr="00583C65">
        <w:rPr>
          <w:rFonts w:ascii="Times New Roman" w:eastAsia="Times New Roman" w:hAnsi="Times New Roman" w:cs="Times New Roman"/>
          <w:sz w:val="24"/>
          <w:szCs w:val="24"/>
          <w:lang w:val="es-ES" w:eastAsia="fr-FR"/>
        </w:rPr>
        <w:t>cuot</w:t>
      </w:r>
      <w:r>
        <w:rPr>
          <w:rFonts w:ascii="Times New Roman" w:eastAsia="Times New Roman" w:hAnsi="Times New Roman" w:cs="Times New Roman"/>
          <w:sz w:val="24"/>
          <w:szCs w:val="24"/>
          <w:lang w:val="es-ES" w:eastAsia="fr-FR"/>
        </w:rPr>
        <w:t xml:space="preserve">as resulta muy difícil llegar a una real </w:t>
      </w:r>
      <w:r w:rsidR="00DB15DA" w:rsidRPr="00583C65">
        <w:rPr>
          <w:rFonts w:ascii="Times New Roman" w:eastAsia="Times New Roman" w:hAnsi="Times New Roman" w:cs="Times New Roman"/>
          <w:sz w:val="24"/>
          <w:szCs w:val="24"/>
          <w:lang w:val="es-ES" w:eastAsia="fr-FR"/>
        </w:rPr>
        <w:t xml:space="preserve">igualdad de géneros. </w:t>
      </w:r>
    </w:p>
    <w:p w:rsidR="00662D98" w:rsidRDefault="00D22014" w:rsidP="005634C9">
      <w:pPr>
        <w:spacing w:after="120" w:line="240" w:lineRule="auto"/>
        <w:ind w:firstLine="709"/>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U</w:t>
      </w:r>
      <w:r w:rsidR="00DB15DA" w:rsidRPr="00583C65">
        <w:rPr>
          <w:rFonts w:ascii="Times New Roman" w:eastAsia="Times New Roman" w:hAnsi="Times New Roman" w:cs="Times New Roman"/>
          <w:sz w:val="24"/>
          <w:szCs w:val="24"/>
          <w:lang w:val="es-ES" w:eastAsia="fr-FR"/>
        </w:rPr>
        <w:t>n sistema con cuotas, al aumentar la probabilidad de que una mu</w:t>
      </w:r>
      <w:r w:rsidR="00B52254">
        <w:rPr>
          <w:rFonts w:ascii="Times New Roman" w:eastAsia="Times New Roman" w:hAnsi="Times New Roman" w:cs="Times New Roman"/>
          <w:sz w:val="24"/>
          <w:szCs w:val="24"/>
          <w:lang w:val="es-ES" w:eastAsia="fr-FR"/>
        </w:rPr>
        <w:t xml:space="preserve">jer sea promocionada, </w:t>
      </w:r>
      <w:r>
        <w:rPr>
          <w:rFonts w:ascii="Times New Roman" w:eastAsia="Times New Roman" w:hAnsi="Times New Roman" w:cs="Times New Roman"/>
          <w:sz w:val="24"/>
          <w:szCs w:val="24"/>
          <w:lang w:val="es-ES" w:eastAsia="fr-FR"/>
        </w:rPr>
        <w:t>hace</w:t>
      </w:r>
      <w:r w:rsidR="00B52254">
        <w:rPr>
          <w:rFonts w:ascii="Times New Roman" w:eastAsia="Times New Roman" w:hAnsi="Times New Roman" w:cs="Times New Roman"/>
          <w:sz w:val="24"/>
          <w:szCs w:val="24"/>
          <w:lang w:val="es-ES" w:eastAsia="fr-FR"/>
        </w:rPr>
        <w:t xml:space="preserve"> </w:t>
      </w:r>
      <w:r w:rsidR="00DB15DA" w:rsidRPr="00583C65">
        <w:rPr>
          <w:rFonts w:ascii="Times New Roman" w:eastAsia="Times New Roman" w:hAnsi="Times New Roman" w:cs="Times New Roman"/>
          <w:sz w:val="24"/>
          <w:szCs w:val="24"/>
          <w:lang w:val="es-ES" w:eastAsia="fr-FR"/>
        </w:rPr>
        <w:t>que un mayor número de mujeres con talento entren en la competición para esos puestos</w:t>
      </w:r>
      <w:r>
        <w:rPr>
          <w:rFonts w:ascii="Times New Roman" w:eastAsia="Times New Roman" w:hAnsi="Times New Roman" w:cs="Times New Roman"/>
          <w:sz w:val="24"/>
          <w:szCs w:val="24"/>
          <w:lang w:val="es-ES" w:eastAsia="fr-FR"/>
        </w:rPr>
        <w:t xml:space="preserve"> directivos</w:t>
      </w:r>
      <w:r w:rsidR="00DB15DA" w:rsidRPr="00583C65">
        <w:rPr>
          <w:rFonts w:ascii="Times New Roman" w:eastAsia="Times New Roman" w:hAnsi="Times New Roman" w:cs="Times New Roman"/>
          <w:sz w:val="24"/>
          <w:szCs w:val="24"/>
          <w:lang w:val="es-ES" w:eastAsia="fr-FR"/>
        </w:rPr>
        <w:t xml:space="preserve">. </w:t>
      </w:r>
    </w:p>
    <w:p w:rsidR="00DB15DA" w:rsidRPr="00583C65" w:rsidRDefault="00662D98" w:rsidP="005634C9">
      <w:pPr>
        <w:spacing w:after="120" w:line="240" w:lineRule="auto"/>
        <w:ind w:firstLine="709"/>
        <w:jc w:val="both"/>
        <w:rPr>
          <w:rFonts w:ascii="Times New Roman" w:eastAsia="Times New Roman" w:hAnsi="Times New Roman" w:cs="Times New Roman"/>
          <w:sz w:val="24"/>
          <w:szCs w:val="24"/>
          <w:lang w:val="es-ES" w:eastAsia="fr-FR"/>
        </w:rPr>
      </w:pPr>
      <w:bookmarkStart w:id="0" w:name="sumario_2"/>
      <w:bookmarkEnd w:id="0"/>
      <w:r>
        <w:rPr>
          <w:rFonts w:ascii="Times New Roman" w:eastAsia="Times New Roman" w:hAnsi="Times New Roman" w:cs="Times New Roman"/>
          <w:sz w:val="24"/>
          <w:szCs w:val="24"/>
          <w:lang w:val="es-ES" w:eastAsia="fr-FR"/>
        </w:rPr>
        <w:t>En España, t</w:t>
      </w:r>
      <w:r w:rsidR="00DB15DA" w:rsidRPr="00583C65">
        <w:rPr>
          <w:rFonts w:ascii="Times New Roman" w:eastAsia="Times New Roman" w:hAnsi="Times New Roman" w:cs="Times New Roman"/>
          <w:sz w:val="24"/>
          <w:szCs w:val="24"/>
          <w:lang w:val="es-ES" w:eastAsia="fr-FR"/>
        </w:rPr>
        <w:t xml:space="preserve">ras la puesta en marcha de la Ley de Igualdad en 2007 donde se recomendaba, no se imponía, el aumento de mujeres en los Consejos de Administración, su presencia ha pasado del 6% en 2007 </w:t>
      </w:r>
      <w:r w:rsidR="00D22014">
        <w:rPr>
          <w:rFonts w:ascii="Times New Roman" w:eastAsia="Times New Roman" w:hAnsi="Times New Roman" w:cs="Times New Roman"/>
          <w:sz w:val="24"/>
          <w:szCs w:val="24"/>
          <w:lang w:val="es-ES" w:eastAsia="fr-FR"/>
        </w:rPr>
        <w:t xml:space="preserve">al 15,1% </w:t>
      </w:r>
      <w:r w:rsidR="00DB15DA" w:rsidRPr="00583C65">
        <w:rPr>
          <w:rFonts w:ascii="Times New Roman" w:eastAsia="Times New Roman" w:hAnsi="Times New Roman" w:cs="Times New Roman"/>
          <w:sz w:val="24"/>
          <w:szCs w:val="24"/>
          <w:lang w:val="es-ES" w:eastAsia="fr-FR"/>
        </w:rPr>
        <w:t xml:space="preserve"> hoy. Un avance muy limitado y muy lejos del objetivo inicial del 40%. Según los últimos datos, de los 529 consejeros tan solo 80 son mujeres; eso sí, son más jóvenes y con mejor formación que los hombres.</w:t>
      </w:r>
    </w:p>
    <w:p w:rsidR="006A3CEB" w:rsidRDefault="00DB15DA" w:rsidP="005634C9">
      <w:pPr>
        <w:spacing w:after="120" w:line="240" w:lineRule="auto"/>
        <w:ind w:firstLine="709"/>
        <w:jc w:val="both"/>
        <w:rPr>
          <w:rFonts w:ascii="Times New Roman" w:eastAsia="Times New Roman" w:hAnsi="Times New Roman" w:cs="Times New Roman"/>
          <w:i/>
          <w:iCs/>
          <w:sz w:val="24"/>
          <w:szCs w:val="24"/>
          <w:lang w:val="es-ES" w:eastAsia="fr-FR"/>
        </w:rPr>
      </w:pPr>
      <w:r w:rsidRPr="00583C65">
        <w:rPr>
          <w:rFonts w:ascii="Times New Roman" w:eastAsia="Times New Roman" w:hAnsi="Times New Roman" w:cs="Times New Roman"/>
          <w:sz w:val="24"/>
          <w:szCs w:val="24"/>
          <w:lang w:val="es-ES" w:eastAsia="fr-FR"/>
        </w:rPr>
        <w:t xml:space="preserve">2015 es un año crucial. La propia ley de igualdad de 2007 estableció 2015 como </w:t>
      </w:r>
      <w:r w:rsidR="00D22014">
        <w:rPr>
          <w:rFonts w:ascii="Times New Roman" w:eastAsia="Times New Roman" w:hAnsi="Times New Roman" w:cs="Times New Roman"/>
          <w:sz w:val="24"/>
          <w:szCs w:val="24"/>
          <w:lang w:val="es-ES" w:eastAsia="fr-FR"/>
        </w:rPr>
        <w:t>el año para hacer balance de lo conseguido</w:t>
      </w:r>
      <w:r w:rsidR="00D22014" w:rsidRPr="00D22014">
        <w:rPr>
          <w:rFonts w:ascii="Times New Roman" w:eastAsia="Times New Roman" w:hAnsi="Times New Roman" w:cs="Times New Roman"/>
          <w:b/>
          <w:sz w:val="24"/>
          <w:szCs w:val="24"/>
          <w:vertAlign w:val="superscript"/>
          <w:lang w:val="es-ES" w:eastAsia="fr-FR"/>
        </w:rPr>
        <w:t>3</w:t>
      </w:r>
      <w:r w:rsidR="00D22014">
        <w:rPr>
          <w:rFonts w:ascii="Times New Roman" w:eastAsia="Times New Roman" w:hAnsi="Times New Roman" w:cs="Times New Roman"/>
          <w:sz w:val="24"/>
          <w:szCs w:val="24"/>
          <w:lang w:val="es-ES" w:eastAsia="fr-FR"/>
        </w:rPr>
        <w:t xml:space="preserve"> </w:t>
      </w:r>
      <w:r w:rsidRPr="00583C65">
        <w:rPr>
          <w:rFonts w:ascii="Times New Roman" w:eastAsia="Times New Roman" w:hAnsi="Times New Roman" w:cs="Times New Roman"/>
          <w:sz w:val="24"/>
          <w:szCs w:val="24"/>
          <w:lang w:val="es-ES" w:eastAsia="fr-FR"/>
        </w:rPr>
        <w:t xml:space="preserve">y decidir qué medidas adoptar. </w:t>
      </w:r>
    </w:p>
    <w:p w:rsidR="00D822F1" w:rsidRDefault="00D822F1" w:rsidP="00D822F1">
      <w:pPr>
        <w:spacing w:after="120" w:line="240" w:lineRule="auto"/>
        <w:ind w:firstLine="709"/>
        <w:jc w:val="both"/>
        <w:rPr>
          <w:rFonts w:ascii="Times New Roman" w:eastAsia="Times New Roman" w:hAnsi="Times New Roman" w:cs="Times New Roman"/>
          <w:b/>
          <w:iCs/>
          <w:sz w:val="24"/>
          <w:szCs w:val="24"/>
          <w:lang w:val="es-ES" w:eastAsia="fr-FR"/>
        </w:rPr>
        <w:sectPr w:rsidR="00D822F1" w:rsidSect="00D822F1">
          <w:type w:val="continuous"/>
          <w:pgSz w:w="11906" w:h="16838"/>
          <w:pgMar w:top="1418" w:right="1418" w:bottom="1418" w:left="1418" w:header="709" w:footer="709" w:gutter="0"/>
          <w:lnNumType w:countBy="5"/>
          <w:cols w:space="708"/>
          <w:docGrid w:linePitch="360"/>
        </w:sectPr>
      </w:pPr>
    </w:p>
    <w:p w:rsidR="00D22014" w:rsidRDefault="00D22014" w:rsidP="00D822F1">
      <w:pPr>
        <w:spacing w:after="120" w:line="240" w:lineRule="auto"/>
        <w:ind w:firstLine="709"/>
        <w:jc w:val="both"/>
        <w:rPr>
          <w:rFonts w:ascii="Times New Roman" w:eastAsia="Times New Roman" w:hAnsi="Times New Roman" w:cs="Times New Roman"/>
          <w:b/>
          <w:iCs/>
          <w:sz w:val="24"/>
          <w:szCs w:val="24"/>
          <w:lang w:val="es-ES" w:eastAsia="fr-FR"/>
        </w:rPr>
      </w:pPr>
    </w:p>
    <w:p w:rsidR="00D22014" w:rsidRDefault="00D22014" w:rsidP="00D822F1">
      <w:pPr>
        <w:spacing w:after="120" w:line="240" w:lineRule="auto"/>
        <w:jc w:val="both"/>
        <w:rPr>
          <w:rFonts w:ascii="Times New Roman" w:eastAsia="Times New Roman" w:hAnsi="Times New Roman" w:cs="Times New Roman"/>
          <w:b/>
          <w:iCs/>
          <w:sz w:val="24"/>
          <w:szCs w:val="24"/>
          <w:lang w:val="es-ES" w:eastAsia="fr-FR"/>
        </w:rPr>
      </w:pPr>
      <w:r>
        <w:rPr>
          <w:rFonts w:ascii="Times New Roman" w:eastAsia="Times New Roman" w:hAnsi="Times New Roman" w:cs="Times New Roman"/>
          <w:b/>
          <w:iCs/>
          <w:sz w:val="24"/>
          <w:szCs w:val="24"/>
          <w:lang w:val="es-ES" w:eastAsia="fr-FR"/>
        </w:rPr>
        <w:t>VOCABULARIO:</w:t>
      </w:r>
    </w:p>
    <w:p w:rsidR="00D22014" w:rsidRPr="00D822F1" w:rsidRDefault="00D22014" w:rsidP="00D822F1">
      <w:pPr>
        <w:spacing w:after="120" w:line="240" w:lineRule="auto"/>
        <w:jc w:val="both"/>
        <w:rPr>
          <w:rFonts w:ascii="Times New Roman" w:eastAsia="Times New Roman" w:hAnsi="Times New Roman" w:cs="Times New Roman"/>
          <w:iCs/>
          <w:sz w:val="24"/>
          <w:szCs w:val="24"/>
          <w:lang w:val="es-ES" w:eastAsia="fr-FR"/>
        </w:rPr>
      </w:pPr>
      <w:r>
        <w:rPr>
          <w:rFonts w:ascii="Times New Roman" w:eastAsia="Times New Roman" w:hAnsi="Times New Roman" w:cs="Times New Roman"/>
          <w:iCs/>
          <w:sz w:val="24"/>
          <w:szCs w:val="24"/>
          <w:lang w:val="es-ES" w:eastAsia="fr-FR"/>
        </w:rPr>
        <w:t>1</w:t>
      </w:r>
      <w:r w:rsidR="00CA1240">
        <w:rPr>
          <w:rFonts w:ascii="Times New Roman" w:eastAsia="Times New Roman" w:hAnsi="Times New Roman" w:cs="Times New Roman"/>
          <w:iCs/>
          <w:sz w:val="24"/>
          <w:szCs w:val="24"/>
          <w:lang w:val="es-ES" w:eastAsia="fr-FR"/>
        </w:rPr>
        <w:t>.</w:t>
      </w:r>
      <w:r>
        <w:rPr>
          <w:rFonts w:ascii="Times New Roman" w:eastAsia="Times New Roman" w:hAnsi="Times New Roman" w:cs="Times New Roman"/>
          <w:iCs/>
          <w:sz w:val="24"/>
          <w:szCs w:val="24"/>
          <w:lang w:val="es-ES" w:eastAsia="fr-FR"/>
        </w:rPr>
        <w:t xml:space="preserve"> una cuota: </w:t>
      </w:r>
      <w:r w:rsidRPr="00D822F1">
        <w:rPr>
          <w:rFonts w:ascii="Times New Roman" w:eastAsia="Times New Roman" w:hAnsi="Times New Roman" w:cs="Times New Roman"/>
          <w:i/>
          <w:iCs/>
          <w:sz w:val="24"/>
          <w:szCs w:val="24"/>
          <w:lang w:val="es-ES" w:eastAsia="fr-FR"/>
        </w:rPr>
        <w:t xml:space="preserve">un </w:t>
      </w:r>
      <w:proofErr w:type="spellStart"/>
      <w:r w:rsidRPr="00D822F1">
        <w:rPr>
          <w:rFonts w:ascii="Times New Roman" w:eastAsia="Times New Roman" w:hAnsi="Times New Roman" w:cs="Times New Roman"/>
          <w:i/>
          <w:iCs/>
          <w:sz w:val="24"/>
          <w:szCs w:val="24"/>
          <w:lang w:val="es-ES" w:eastAsia="fr-FR"/>
        </w:rPr>
        <w:t>quota</w:t>
      </w:r>
      <w:proofErr w:type="spellEnd"/>
    </w:p>
    <w:p w:rsidR="00D22014" w:rsidRDefault="00D22014" w:rsidP="00D822F1">
      <w:pPr>
        <w:spacing w:after="120" w:line="240" w:lineRule="auto"/>
        <w:jc w:val="both"/>
        <w:rPr>
          <w:rFonts w:ascii="Times New Roman" w:eastAsia="Times New Roman" w:hAnsi="Times New Roman" w:cs="Times New Roman"/>
          <w:iCs/>
          <w:sz w:val="24"/>
          <w:szCs w:val="24"/>
          <w:lang w:val="es-ES" w:eastAsia="fr-FR"/>
        </w:rPr>
      </w:pPr>
      <w:r>
        <w:rPr>
          <w:rFonts w:ascii="Times New Roman" w:eastAsia="Times New Roman" w:hAnsi="Times New Roman" w:cs="Times New Roman"/>
          <w:iCs/>
          <w:sz w:val="24"/>
          <w:szCs w:val="24"/>
          <w:lang w:val="es-ES" w:eastAsia="fr-FR"/>
        </w:rPr>
        <w:t>2</w:t>
      </w:r>
      <w:r w:rsidR="00CA1240">
        <w:rPr>
          <w:rFonts w:ascii="Times New Roman" w:eastAsia="Times New Roman" w:hAnsi="Times New Roman" w:cs="Times New Roman"/>
          <w:iCs/>
          <w:sz w:val="24"/>
          <w:szCs w:val="24"/>
          <w:lang w:val="es-ES" w:eastAsia="fr-FR"/>
        </w:rPr>
        <w:t>.</w:t>
      </w:r>
      <w:r>
        <w:rPr>
          <w:rFonts w:ascii="Times New Roman" w:eastAsia="Times New Roman" w:hAnsi="Times New Roman" w:cs="Times New Roman"/>
          <w:iCs/>
          <w:sz w:val="24"/>
          <w:szCs w:val="24"/>
          <w:lang w:val="es-ES" w:eastAsia="fr-FR"/>
        </w:rPr>
        <w:t xml:space="preserve"> una medida: </w:t>
      </w:r>
      <w:r w:rsidRPr="00D22014">
        <w:rPr>
          <w:rFonts w:ascii="Times New Roman" w:eastAsia="Times New Roman" w:hAnsi="Times New Roman" w:cs="Times New Roman"/>
          <w:i/>
          <w:iCs/>
          <w:sz w:val="24"/>
          <w:szCs w:val="24"/>
          <w:lang w:val="es-ES" w:eastAsia="fr-FR"/>
        </w:rPr>
        <w:t>une mesure</w:t>
      </w:r>
    </w:p>
    <w:p w:rsidR="00D22014" w:rsidRPr="00CA1240" w:rsidRDefault="00D22014" w:rsidP="00D822F1">
      <w:pPr>
        <w:spacing w:after="120" w:line="240" w:lineRule="auto"/>
        <w:jc w:val="both"/>
        <w:rPr>
          <w:lang w:val="es-ES_tradnl"/>
        </w:rPr>
      </w:pPr>
      <w:r w:rsidRPr="00CA1240">
        <w:rPr>
          <w:rFonts w:ascii="Times New Roman" w:eastAsia="Times New Roman" w:hAnsi="Times New Roman" w:cs="Times New Roman"/>
          <w:iCs/>
          <w:sz w:val="24"/>
          <w:szCs w:val="24"/>
          <w:lang w:val="es-ES_tradnl" w:eastAsia="fr-FR"/>
        </w:rPr>
        <w:t>3</w:t>
      </w:r>
      <w:r w:rsidR="00CA1240">
        <w:rPr>
          <w:rFonts w:ascii="Times New Roman" w:eastAsia="Times New Roman" w:hAnsi="Times New Roman" w:cs="Times New Roman"/>
          <w:iCs/>
          <w:sz w:val="24"/>
          <w:szCs w:val="24"/>
          <w:lang w:val="es-ES_tradnl" w:eastAsia="fr-FR"/>
        </w:rPr>
        <w:t>.</w:t>
      </w:r>
      <w:r w:rsidRPr="00CA1240">
        <w:rPr>
          <w:rFonts w:ascii="Times New Roman" w:eastAsia="Times New Roman" w:hAnsi="Times New Roman" w:cs="Times New Roman"/>
          <w:iCs/>
          <w:sz w:val="24"/>
          <w:szCs w:val="24"/>
          <w:lang w:val="es-ES_tradnl" w:eastAsia="fr-FR"/>
        </w:rPr>
        <w:t xml:space="preserve"> un balance de lo conseguido: </w:t>
      </w:r>
      <w:r w:rsidRPr="00CA1240">
        <w:rPr>
          <w:rFonts w:ascii="Times New Roman" w:eastAsia="Times New Roman" w:hAnsi="Times New Roman" w:cs="Times New Roman"/>
          <w:i/>
          <w:iCs/>
          <w:sz w:val="24"/>
          <w:szCs w:val="24"/>
          <w:lang w:val="es-ES_tradnl" w:eastAsia="fr-FR"/>
        </w:rPr>
        <w:t xml:space="preserve">un </w:t>
      </w:r>
      <w:proofErr w:type="spellStart"/>
      <w:r w:rsidRPr="00CA1240">
        <w:rPr>
          <w:rFonts w:ascii="Times New Roman" w:eastAsia="Times New Roman" w:hAnsi="Times New Roman" w:cs="Times New Roman"/>
          <w:i/>
          <w:iCs/>
          <w:sz w:val="24"/>
          <w:szCs w:val="24"/>
          <w:lang w:val="es-ES_tradnl" w:eastAsia="fr-FR"/>
        </w:rPr>
        <w:t>bilan</w:t>
      </w:r>
      <w:proofErr w:type="spellEnd"/>
      <w:r w:rsidRPr="00CA1240">
        <w:rPr>
          <w:rFonts w:ascii="Times New Roman" w:eastAsia="Times New Roman" w:hAnsi="Times New Roman" w:cs="Times New Roman"/>
          <w:i/>
          <w:iCs/>
          <w:sz w:val="24"/>
          <w:szCs w:val="24"/>
          <w:lang w:val="es-ES_tradnl" w:eastAsia="fr-FR"/>
        </w:rPr>
        <w:t xml:space="preserve"> des </w:t>
      </w:r>
      <w:proofErr w:type="spellStart"/>
      <w:r w:rsidRPr="00CA1240">
        <w:rPr>
          <w:rFonts w:ascii="Times New Roman" w:eastAsia="Times New Roman" w:hAnsi="Times New Roman" w:cs="Times New Roman"/>
          <w:i/>
          <w:iCs/>
          <w:sz w:val="24"/>
          <w:szCs w:val="24"/>
          <w:lang w:val="es-ES_tradnl" w:eastAsia="fr-FR"/>
        </w:rPr>
        <w:t>résultats</w:t>
      </w:r>
      <w:proofErr w:type="spellEnd"/>
      <w:r w:rsidRPr="00CA1240">
        <w:rPr>
          <w:rFonts w:ascii="Times New Roman" w:eastAsia="Times New Roman" w:hAnsi="Times New Roman" w:cs="Times New Roman"/>
          <w:i/>
          <w:iCs/>
          <w:sz w:val="24"/>
          <w:szCs w:val="24"/>
          <w:lang w:val="es-ES_tradnl" w:eastAsia="fr-FR"/>
        </w:rPr>
        <w:t xml:space="preserve"> </w:t>
      </w:r>
      <w:proofErr w:type="spellStart"/>
      <w:r w:rsidRPr="00CA1240">
        <w:rPr>
          <w:rFonts w:ascii="Times New Roman" w:eastAsia="Times New Roman" w:hAnsi="Times New Roman" w:cs="Times New Roman"/>
          <w:i/>
          <w:iCs/>
          <w:sz w:val="24"/>
          <w:szCs w:val="24"/>
          <w:lang w:val="es-ES_tradnl" w:eastAsia="fr-FR"/>
        </w:rPr>
        <w:t>obtenus</w:t>
      </w:r>
      <w:proofErr w:type="spellEnd"/>
    </w:p>
    <w:sectPr w:rsidR="00D22014" w:rsidRPr="00CA1240" w:rsidSect="00D822F1">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E3D"/>
    <w:multiLevelType w:val="multilevel"/>
    <w:tmpl w:val="A4C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3313A"/>
    <w:multiLevelType w:val="multilevel"/>
    <w:tmpl w:val="6880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1084F"/>
    <w:multiLevelType w:val="multilevel"/>
    <w:tmpl w:val="DB8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904E6"/>
    <w:multiLevelType w:val="multilevel"/>
    <w:tmpl w:val="4E2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67D8B"/>
    <w:rsid w:val="001021E8"/>
    <w:rsid w:val="002915FB"/>
    <w:rsid w:val="00363D73"/>
    <w:rsid w:val="004501FD"/>
    <w:rsid w:val="005634C9"/>
    <w:rsid w:val="005D0855"/>
    <w:rsid w:val="00662D98"/>
    <w:rsid w:val="006A3CEB"/>
    <w:rsid w:val="007E7484"/>
    <w:rsid w:val="008D169D"/>
    <w:rsid w:val="00967D8B"/>
    <w:rsid w:val="00A52BC6"/>
    <w:rsid w:val="00B52254"/>
    <w:rsid w:val="00BE7BEB"/>
    <w:rsid w:val="00CA1240"/>
    <w:rsid w:val="00D05E19"/>
    <w:rsid w:val="00D22014"/>
    <w:rsid w:val="00D822F1"/>
    <w:rsid w:val="00DB15DA"/>
    <w:rsid w:val="00E821FC"/>
    <w:rsid w:val="00F66301"/>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DA"/>
  </w:style>
  <w:style w:type="paragraph" w:styleId="Titre1">
    <w:name w:val="heading 1"/>
    <w:basedOn w:val="Normal"/>
    <w:link w:val="Titre1Car"/>
    <w:uiPriority w:val="9"/>
    <w:qFormat/>
    <w:rsid w:val="00967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67D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67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7D8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67D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67D8B"/>
    <w:rPr>
      <w:rFonts w:asciiTheme="majorHAnsi" w:eastAsiaTheme="majorEastAsia" w:hAnsiTheme="majorHAnsi" w:cstheme="majorBidi"/>
      <w:b/>
      <w:bCs/>
      <w:color w:val="4F81BD" w:themeColor="accent1"/>
    </w:rPr>
  </w:style>
  <w:style w:type="character" w:customStyle="1" w:styleId="autor">
    <w:name w:val="autor"/>
    <w:basedOn w:val="Policepardfaut"/>
    <w:rsid w:val="00967D8B"/>
  </w:style>
  <w:style w:type="character" w:styleId="Lienhypertexte">
    <w:name w:val="Hyperlink"/>
    <w:basedOn w:val="Policepardfaut"/>
    <w:uiPriority w:val="99"/>
    <w:semiHidden/>
    <w:unhideWhenUsed/>
    <w:rsid w:val="00967D8B"/>
    <w:rPr>
      <w:color w:val="0000FF"/>
      <w:u w:val="single"/>
    </w:rPr>
  </w:style>
  <w:style w:type="character" w:styleId="lev">
    <w:name w:val="Strong"/>
    <w:basedOn w:val="Policepardfaut"/>
    <w:uiPriority w:val="22"/>
    <w:qFormat/>
    <w:rsid w:val="00967D8B"/>
    <w:rPr>
      <w:b/>
      <w:bCs/>
    </w:rPr>
  </w:style>
  <w:style w:type="character" w:customStyle="1" w:styleId="data">
    <w:name w:val="data"/>
    <w:basedOn w:val="Policepardfaut"/>
    <w:rsid w:val="00967D8B"/>
  </w:style>
  <w:style w:type="paragraph" w:styleId="NormalWeb">
    <w:name w:val="Normal (Web)"/>
    <w:basedOn w:val="Normal"/>
    <w:uiPriority w:val="99"/>
    <w:semiHidden/>
    <w:unhideWhenUsed/>
    <w:rsid w:val="00967D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5634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30C63-F050-4142-9DCE-0836DC64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bts</cp:lastModifiedBy>
  <cp:revision>8</cp:revision>
  <cp:lastPrinted>2015-03-16T14:04:00Z</cp:lastPrinted>
  <dcterms:created xsi:type="dcterms:W3CDTF">2015-03-04T16:54:00Z</dcterms:created>
  <dcterms:modified xsi:type="dcterms:W3CDTF">2015-03-17T09:42:00Z</dcterms:modified>
</cp:coreProperties>
</file>