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19" w:rsidRPr="00D96719" w:rsidRDefault="00D96719" w:rsidP="004F049A">
      <w:pPr>
        <w:pStyle w:val="NormalWeb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jc w:val="center"/>
        <w:rPr>
          <w:b/>
          <w:sz w:val="36"/>
          <w:szCs w:val="36"/>
        </w:rPr>
      </w:pPr>
      <w:r w:rsidRPr="00D96719">
        <w:rPr>
          <w:b/>
          <w:sz w:val="36"/>
          <w:szCs w:val="36"/>
        </w:rPr>
        <w:t>BTS BANQUE</w:t>
      </w:r>
    </w:p>
    <w:p w:rsidR="00D96719" w:rsidRDefault="00D96719" w:rsidP="004F049A">
      <w:pPr>
        <w:pStyle w:val="NormalWeb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SESSION 2014</w:t>
      </w:r>
    </w:p>
    <w:p w:rsidR="00D96719" w:rsidRPr="00D96719" w:rsidRDefault="00D96719" w:rsidP="004F049A">
      <w:pPr>
        <w:pStyle w:val="NormalWeb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b/>
          <w:sz w:val="36"/>
          <w:szCs w:val="36"/>
        </w:rPr>
      </w:pPr>
      <w:r w:rsidRPr="00D96719">
        <w:rPr>
          <w:b/>
          <w:sz w:val="36"/>
          <w:szCs w:val="36"/>
        </w:rPr>
        <w:t>EPREUVE ORALE D’ESPAGNOL</w:t>
      </w:r>
    </w:p>
    <w:p w:rsidR="00D96719" w:rsidRDefault="00D96719" w:rsidP="004F049A">
      <w:pPr>
        <w:pStyle w:val="NormalWeb"/>
        <w:suppressLineNumbers/>
        <w:shd w:val="clear" w:color="auto" w:fill="FFFFFF"/>
        <w:rPr>
          <w:b/>
          <w:sz w:val="28"/>
          <w:szCs w:val="28"/>
        </w:rPr>
      </w:pPr>
    </w:p>
    <w:p w:rsidR="00D96719" w:rsidRDefault="00232702" w:rsidP="004F049A">
      <w:pPr>
        <w:pStyle w:val="NormalWeb"/>
        <w:suppressLineNumbers/>
        <w:shd w:val="clear" w:color="auto" w:fill="FFFFFF"/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TEXTE </w:t>
      </w:r>
      <w:r w:rsidR="00766E55">
        <w:rPr>
          <w:b/>
          <w:sz w:val="28"/>
          <w:szCs w:val="28"/>
        </w:rPr>
        <w:t>16</w:t>
      </w:r>
    </w:p>
    <w:p w:rsidR="001B2700" w:rsidRPr="00D96719" w:rsidRDefault="00D96719" w:rsidP="004F049A">
      <w:pPr>
        <w:pStyle w:val="NormalWeb"/>
        <w:suppressLineNumbers/>
        <w:shd w:val="clear" w:color="auto" w:fill="FFFFFF"/>
        <w:spacing w:after="240"/>
        <w:jc w:val="center"/>
        <w:rPr>
          <w:b/>
          <w:sz w:val="28"/>
          <w:szCs w:val="28"/>
        </w:rPr>
      </w:pPr>
      <w:r w:rsidRPr="00D96719">
        <w:rPr>
          <w:b/>
          <w:sz w:val="28"/>
          <w:szCs w:val="28"/>
        </w:rPr>
        <w:t xml:space="preserve">« Si en un </w:t>
      </w:r>
      <w:proofErr w:type="spellStart"/>
      <w:r w:rsidRPr="00D96719">
        <w:rPr>
          <w:b/>
          <w:sz w:val="28"/>
          <w:szCs w:val="28"/>
        </w:rPr>
        <w:t>pequeño</w:t>
      </w:r>
      <w:proofErr w:type="spellEnd"/>
      <w:r w:rsidRPr="00D96719">
        <w:rPr>
          <w:b/>
          <w:sz w:val="28"/>
          <w:szCs w:val="28"/>
        </w:rPr>
        <w:t xml:space="preserve"> pueblo no </w:t>
      </w:r>
      <w:proofErr w:type="spellStart"/>
      <w:r w:rsidRPr="00D96719">
        <w:rPr>
          <w:b/>
          <w:sz w:val="28"/>
          <w:szCs w:val="28"/>
        </w:rPr>
        <w:t>ganan</w:t>
      </w:r>
      <w:proofErr w:type="spellEnd"/>
      <w:r w:rsidRPr="00D96719">
        <w:rPr>
          <w:b/>
          <w:sz w:val="28"/>
          <w:szCs w:val="28"/>
        </w:rPr>
        <w:t xml:space="preserve">, te </w:t>
      </w:r>
      <w:proofErr w:type="spellStart"/>
      <w:r w:rsidRPr="00D96719">
        <w:rPr>
          <w:b/>
          <w:sz w:val="28"/>
          <w:szCs w:val="28"/>
        </w:rPr>
        <w:t>borran</w:t>
      </w:r>
      <w:proofErr w:type="spellEnd"/>
      <w:r w:rsidR="00232702">
        <w:rPr>
          <w:b/>
          <w:sz w:val="28"/>
          <w:szCs w:val="28"/>
        </w:rPr>
        <w:t xml:space="preserve"> </w:t>
      </w:r>
      <w:proofErr w:type="spellStart"/>
      <w:r w:rsidR="004F049A">
        <w:rPr>
          <w:b/>
          <w:sz w:val="28"/>
          <w:szCs w:val="28"/>
        </w:rPr>
        <w:t>d</w:t>
      </w:r>
      <w:r w:rsidR="00232702">
        <w:rPr>
          <w:b/>
          <w:sz w:val="28"/>
          <w:szCs w:val="28"/>
        </w:rPr>
        <w:t>el</w:t>
      </w:r>
      <w:proofErr w:type="spellEnd"/>
      <w:r w:rsidR="00232702">
        <w:rPr>
          <w:b/>
          <w:sz w:val="28"/>
          <w:szCs w:val="28"/>
        </w:rPr>
        <w:t xml:space="preserve"> </w:t>
      </w:r>
      <w:proofErr w:type="spellStart"/>
      <w:r w:rsidRPr="00D96719">
        <w:rPr>
          <w:b/>
          <w:sz w:val="28"/>
          <w:szCs w:val="28"/>
        </w:rPr>
        <w:t>mapa</w:t>
      </w:r>
      <w:proofErr w:type="spellEnd"/>
      <w:r w:rsidR="004F049A">
        <w:rPr>
          <w:rStyle w:val="Appelnotedebasdep"/>
          <w:b/>
          <w:sz w:val="28"/>
          <w:szCs w:val="28"/>
        </w:rPr>
        <w:footnoteReference w:id="1"/>
      </w:r>
      <w:r w:rsidRPr="00D96719">
        <w:rPr>
          <w:b/>
          <w:sz w:val="28"/>
          <w:szCs w:val="28"/>
        </w:rPr>
        <w:t> ».</w:t>
      </w:r>
    </w:p>
    <w:p w:rsidR="000E0BD8" w:rsidRPr="008658CF" w:rsidRDefault="000E0BD8" w:rsidP="0073081E">
      <w:pPr>
        <w:jc w:val="both"/>
        <w:rPr>
          <w:rFonts w:ascii="Times New Roman" w:hAnsi="Times New Roman" w:cs="Times New Roman"/>
          <w:sz w:val="24"/>
          <w:szCs w:val="24"/>
        </w:rPr>
      </w:pPr>
      <w:r w:rsidRPr="008658CF">
        <w:rPr>
          <w:rFonts w:ascii="Times New Roman" w:hAnsi="Times New Roman" w:cs="Times New Roman"/>
          <w:sz w:val="24"/>
          <w:szCs w:val="24"/>
        </w:rPr>
        <w:t xml:space="preserve">El pueblo de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Olesa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Bonesvalls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disperso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y de casas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unifamiliares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1.700 habitantes (2.500 los fines de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semana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guardería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primaria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supermercado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varios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restaurantes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… y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hasta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hace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años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oficina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Caixa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. Ni los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ruegos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alcalde</w:t>
      </w:r>
      <w:r w:rsidR="0073081E">
        <w:rPr>
          <w:rStyle w:val="Appelnotedebasdep"/>
          <w:rFonts w:ascii="Times New Roman" w:hAnsi="Times New Roman" w:cs="Times New Roman"/>
          <w:sz w:val="24"/>
          <w:szCs w:val="24"/>
        </w:rPr>
        <w:footnoteReference w:id="2"/>
      </w:r>
      <w:r w:rsidRPr="008658CF">
        <w:rPr>
          <w:rFonts w:ascii="Times New Roman" w:hAnsi="Times New Roman" w:cs="Times New Roman"/>
          <w:sz w:val="24"/>
          <w:szCs w:val="24"/>
        </w:rPr>
        <w:t xml:space="preserve">, ni las cartas de los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vecinos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evitaron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que la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entidad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cerrara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su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oficina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Dejaron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eso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sí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, un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cajero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automático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hoy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rodeado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cristales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pintados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blanco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. El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de este pueblo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rodeado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viñas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58CF">
        <w:rPr>
          <w:rFonts w:ascii="Times New Roman" w:hAnsi="Times New Roman" w:cs="Times New Roman"/>
          <w:sz w:val="24"/>
          <w:szCs w:val="24"/>
        </w:rPr>
        <w:t>es</w:t>
      </w:r>
      <w:proofErr w:type="gramEnd"/>
      <w:r w:rsidRPr="008658CF">
        <w:rPr>
          <w:rFonts w:ascii="Times New Roman" w:hAnsi="Times New Roman" w:cs="Times New Roman"/>
          <w:sz w:val="24"/>
          <w:szCs w:val="24"/>
        </w:rPr>
        <w:t xml:space="preserve"> de los que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aparecen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en el informe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de</w:t>
      </w:r>
      <w:r w:rsidR="0073081E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73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81E">
        <w:rPr>
          <w:rFonts w:ascii="Times New Roman" w:hAnsi="Times New Roman" w:cs="Times New Roman"/>
          <w:sz w:val="24"/>
          <w:szCs w:val="24"/>
        </w:rPr>
        <w:t>sindicato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UGT sobre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Exclusión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Financiera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>.</w:t>
      </w:r>
    </w:p>
    <w:p w:rsidR="000E0BD8" w:rsidRPr="008658CF" w:rsidRDefault="000E0BD8" w:rsidP="0073081E">
      <w:pPr>
        <w:jc w:val="both"/>
        <w:rPr>
          <w:rFonts w:ascii="Times New Roman" w:hAnsi="Times New Roman" w:cs="Times New Roman"/>
          <w:sz w:val="24"/>
          <w:szCs w:val="24"/>
        </w:rPr>
      </w:pPr>
      <w:r w:rsidRPr="008658CF">
        <w:rPr>
          <w:rFonts w:ascii="Times New Roman" w:hAnsi="Times New Roman" w:cs="Times New Roman"/>
          <w:sz w:val="24"/>
          <w:szCs w:val="24"/>
        </w:rPr>
        <w:t xml:space="preserve">« La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Caixa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llegó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época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bonanza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 »,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explica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Enric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Ases, el alcalde. « 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Captó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cuentas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empleada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recorrió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el pu</w:t>
      </w:r>
      <w:r w:rsidR="0073081E">
        <w:rPr>
          <w:rFonts w:ascii="Times New Roman" w:hAnsi="Times New Roman" w:cs="Times New Roman"/>
          <w:sz w:val="24"/>
          <w:szCs w:val="24"/>
        </w:rPr>
        <w:t xml:space="preserve">eblo y </w:t>
      </w:r>
      <w:proofErr w:type="spellStart"/>
      <w:r w:rsidR="0073081E">
        <w:rPr>
          <w:rFonts w:ascii="Times New Roman" w:hAnsi="Times New Roman" w:cs="Times New Roman"/>
          <w:sz w:val="24"/>
          <w:szCs w:val="24"/>
        </w:rPr>
        <w:t>contactó</w:t>
      </w:r>
      <w:proofErr w:type="spellEnd"/>
      <w:r w:rsidR="0073081E">
        <w:rPr>
          <w:rFonts w:ascii="Times New Roman" w:hAnsi="Times New Roman" w:cs="Times New Roman"/>
          <w:sz w:val="24"/>
          <w:szCs w:val="24"/>
        </w:rPr>
        <w:t xml:space="preserve"> con los </w:t>
      </w:r>
      <w:proofErr w:type="spellStart"/>
      <w:r w:rsidR="0073081E">
        <w:rPr>
          <w:rFonts w:ascii="Times New Roman" w:hAnsi="Times New Roman" w:cs="Times New Roman"/>
          <w:sz w:val="24"/>
          <w:szCs w:val="24"/>
        </w:rPr>
        <w:t>mayores</w:t>
      </w:r>
      <w:proofErr w:type="spellEnd"/>
      <w:r w:rsidR="007308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081E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="0073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logró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buen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número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de clientes”,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dice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>, y sigue: “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Pero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ellos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calculan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rentabilidad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concentran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beneficios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: si en un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pequeño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</w:t>
      </w:r>
      <w:r w:rsidR="0073081E">
        <w:rPr>
          <w:rFonts w:ascii="Times New Roman" w:hAnsi="Times New Roman" w:cs="Times New Roman"/>
          <w:sz w:val="24"/>
          <w:szCs w:val="24"/>
        </w:rPr>
        <w:t>pueblo</w:t>
      </w:r>
      <w:r w:rsidRPr="008658CF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ganan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, te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borran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mapa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”. Ases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cree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que el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cierre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oficina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creado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“un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social en un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municipio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muy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mal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comunicado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”. Si no es en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vehículo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, solo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hay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un bus que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pasa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antes de las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siete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mañana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o a las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nueve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noche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precisa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>.</w:t>
      </w:r>
    </w:p>
    <w:p w:rsidR="000E0BD8" w:rsidRPr="008658CF" w:rsidRDefault="000E0BD8" w:rsidP="0073081E">
      <w:pPr>
        <w:jc w:val="both"/>
        <w:rPr>
          <w:rFonts w:ascii="Times New Roman" w:hAnsi="Times New Roman" w:cs="Times New Roman"/>
          <w:sz w:val="24"/>
          <w:szCs w:val="24"/>
        </w:rPr>
      </w:pPr>
      <w:r w:rsidRPr="008658CF">
        <w:rPr>
          <w:rFonts w:ascii="Times New Roman" w:hAnsi="Times New Roman" w:cs="Times New Roman"/>
          <w:sz w:val="24"/>
          <w:szCs w:val="24"/>
        </w:rPr>
        <w:t xml:space="preserve">Los dos grandes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colectivos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81E">
        <w:rPr>
          <w:rFonts w:ascii="Times New Roman" w:hAnsi="Times New Roman" w:cs="Times New Roman"/>
          <w:sz w:val="24"/>
          <w:szCs w:val="24"/>
        </w:rPr>
        <w:t>afectados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cierre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son los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mayores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y los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comerciantes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. “Para los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mayores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cajero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es un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monstruo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: no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ven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bien, no </w:t>
      </w:r>
      <w:proofErr w:type="spellStart"/>
      <w:r w:rsidR="0073081E">
        <w:rPr>
          <w:rFonts w:ascii="Times New Roman" w:hAnsi="Times New Roman" w:cs="Times New Roman"/>
          <w:sz w:val="24"/>
          <w:szCs w:val="24"/>
        </w:rPr>
        <w:t>saben</w:t>
      </w:r>
      <w:proofErr w:type="spellEnd"/>
      <w:r w:rsidR="0073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81E">
        <w:rPr>
          <w:rFonts w:ascii="Times New Roman" w:hAnsi="Times New Roman" w:cs="Times New Roman"/>
          <w:sz w:val="24"/>
          <w:szCs w:val="24"/>
        </w:rPr>
        <w:t>utilizar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pantallas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aturullan</w:t>
      </w:r>
      <w:proofErr w:type="spellEnd"/>
      <w:r w:rsidR="0073081E">
        <w:rPr>
          <w:rStyle w:val="Appelnotedebasdep"/>
          <w:rFonts w:ascii="Times New Roman" w:hAnsi="Times New Roman" w:cs="Times New Roman"/>
          <w:sz w:val="24"/>
          <w:szCs w:val="24"/>
        </w:rPr>
        <w:footnoteReference w:id="3"/>
      </w:r>
      <w:r w:rsidRPr="008658CF">
        <w:rPr>
          <w:rFonts w:ascii="Times New Roman" w:hAnsi="Times New Roman" w:cs="Times New Roman"/>
          <w:sz w:val="24"/>
          <w:szCs w:val="24"/>
        </w:rPr>
        <w:t xml:space="preserve"> con el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número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secreto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…”, relata el alcalde, que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asegura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vez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="0073081E">
        <w:rPr>
          <w:rFonts w:ascii="Times New Roman" w:hAnsi="Times New Roman" w:cs="Times New Roman"/>
          <w:sz w:val="24"/>
          <w:szCs w:val="24"/>
        </w:rPr>
        <w:t>interpelan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vecinos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mayores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con el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número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apuntado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en un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papelito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y le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piden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ayuda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>.</w:t>
      </w:r>
    </w:p>
    <w:p w:rsidR="00D96719" w:rsidRPr="008658CF" w:rsidRDefault="000E0BD8" w:rsidP="0073081E">
      <w:pPr>
        <w:jc w:val="both"/>
        <w:rPr>
          <w:rFonts w:ascii="Times New Roman" w:hAnsi="Times New Roman" w:cs="Times New Roman"/>
          <w:sz w:val="24"/>
          <w:szCs w:val="24"/>
        </w:rPr>
      </w:pPr>
      <w:r w:rsidRPr="008658CF">
        <w:rPr>
          <w:rFonts w:ascii="Times New Roman" w:hAnsi="Times New Roman" w:cs="Times New Roman"/>
          <w:sz w:val="24"/>
          <w:szCs w:val="24"/>
        </w:rPr>
        <w:t xml:space="preserve">Gris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Carbó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supermercado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, relata : «  A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veces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calculo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mal y me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quedo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sin el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cambio</w:t>
      </w:r>
      <w:proofErr w:type="spellEnd"/>
      <w:r w:rsidR="0073081E">
        <w:rPr>
          <w:rStyle w:val="Appelnotedebasdep"/>
          <w:rFonts w:ascii="Times New Roman" w:hAnsi="Times New Roman" w:cs="Times New Roman"/>
          <w:sz w:val="24"/>
          <w:szCs w:val="24"/>
        </w:rPr>
        <w:footnoteReference w:id="4"/>
      </w:r>
      <w:r w:rsidRPr="008658C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tengo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buscar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Begues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Avinyonet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ambos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carretera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curvas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Intentamos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calcular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pedimos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necesitamos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para un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día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explica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añade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que el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drama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llega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“el fin de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semana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estropea</w:t>
      </w:r>
      <w:proofErr w:type="spellEnd"/>
      <w:r w:rsidR="0073081E">
        <w:rPr>
          <w:rStyle w:val="Appelnotedebasdep"/>
          <w:rFonts w:ascii="Times New Roman" w:hAnsi="Times New Roman" w:cs="Times New Roman"/>
          <w:sz w:val="24"/>
          <w:szCs w:val="24"/>
        </w:rPr>
        <w:footnoteReference w:id="5"/>
      </w:r>
      <w:r w:rsidRPr="008658CF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cajero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. Hay gente que si no es en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efectivo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no nos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compra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asegura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Estamos</w:t>
      </w:r>
      <w:proofErr w:type="spellEnd"/>
      <w:r w:rsidRPr="00865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colgados</w:t>
      </w:r>
      <w:proofErr w:type="spellEnd"/>
      <w:r w:rsidR="0073081E">
        <w:rPr>
          <w:rStyle w:val="Appelnotedebasdep"/>
          <w:rFonts w:ascii="Times New Roman" w:hAnsi="Times New Roman" w:cs="Times New Roman"/>
          <w:sz w:val="24"/>
          <w:szCs w:val="24"/>
        </w:rPr>
        <w:footnoteReference w:id="6"/>
      </w:r>
      <w:r w:rsidRPr="008658CF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8658CF">
        <w:rPr>
          <w:rFonts w:ascii="Times New Roman" w:hAnsi="Times New Roman" w:cs="Times New Roman"/>
          <w:sz w:val="24"/>
          <w:szCs w:val="24"/>
        </w:rPr>
        <w:t>concluye</w:t>
      </w:r>
      <w:proofErr w:type="spellEnd"/>
      <w:r w:rsidR="00D96719" w:rsidRPr="008658CF">
        <w:rPr>
          <w:rFonts w:ascii="Times New Roman" w:hAnsi="Times New Roman" w:cs="Times New Roman"/>
          <w:sz w:val="24"/>
          <w:szCs w:val="24"/>
        </w:rPr>
        <w:t>.</w:t>
      </w:r>
    </w:p>
    <w:p w:rsidR="00D42ED4" w:rsidRDefault="00D42ED4" w:rsidP="0000585A">
      <w:pPr>
        <w:pStyle w:val="NormalWeb"/>
        <w:suppressLineNumbers/>
        <w:shd w:val="clear" w:color="auto" w:fill="FFFFFF"/>
        <w:jc w:val="right"/>
      </w:pPr>
      <w:bookmarkStart w:id="0" w:name="_GoBack"/>
      <w:bookmarkEnd w:id="0"/>
      <w:r w:rsidRPr="00D96719">
        <w:rPr>
          <w:i/>
        </w:rPr>
        <w:t>EL PAÍS</w:t>
      </w:r>
      <w:r>
        <w:t xml:space="preserve"> - 20/10/2013</w:t>
      </w:r>
    </w:p>
    <w:sectPr w:rsidR="00D42ED4" w:rsidSect="00D42ED4">
      <w:type w:val="continuous"/>
      <w:pgSz w:w="11906" w:h="16838"/>
      <w:pgMar w:top="1418" w:right="1418" w:bottom="1418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81E" w:rsidRDefault="0073081E" w:rsidP="00232702">
      <w:pPr>
        <w:spacing w:after="0" w:line="240" w:lineRule="auto"/>
      </w:pPr>
      <w:r>
        <w:separator/>
      </w:r>
    </w:p>
  </w:endnote>
  <w:endnote w:type="continuationSeparator" w:id="0">
    <w:p w:rsidR="0073081E" w:rsidRDefault="0073081E" w:rsidP="0023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81E" w:rsidRDefault="0073081E" w:rsidP="00232702">
      <w:pPr>
        <w:spacing w:after="0" w:line="240" w:lineRule="auto"/>
      </w:pPr>
      <w:r>
        <w:separator/>
      </w:r>
    </w:p>
  </w:footnote>
  <w:footnote w:type="continuationSeparator" w:id="0">
    <w:p w:rsidR="0073081E" w:rsidRDefault="0073081E" w:rsidP="00232702">
      <w:pPr>
        <w:spacing w:after="0" w:line="240" w:lineRule="auto"/>
      </w:pPr>
      <w:r>
        <w:continuationSeparator/>
      </w:r>
    </w:p>
  </w:footnote>
  <w:footnote w:id="1">
    <w:p w:rsidR="004F049A" w:rsidRPr="004F049A" w:rsidRDefault="004F049A">
      <w:pPr>
        <w:pStyle w:val="Notedebasdepage"/>
        <w:rPr>
          <w:i/>
        </w:rPr>
      </w:pPr>
      <w:r>
        <w:rPr>
          <w:rStyle w:val="Appelnotedebasdep"/>
        </w:rPr>
        <w:footnoteRef/>
      </w:r>
      <w:r>
        <w:t xml:space="preserve"> Te </w:t>
      </w:r>
      <w:proofErr w:type="spellStart"/>
      <w:r>
        <w:t>borran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mapa</w:t>
      </w:r>
      <w:proofErr w:type="spellEnd"/>
      <w:r>
        <w:t xml:space="preserve"> : </w:t>
      </w:r>
      <w:r>
        <w:rPr>
          <w:i/>
        </w:rPr>
        <w:t>on te raye de la carte</w:t>
      </w:r>
    </w:p>
  </w:footnote>
  <w:footnote w:id="2">
    <w:p w:rsidR="0073081E" w:rsidRPr="0073081E" w:rsidRDefault="0073081E">
      <w:pPr>
        <w:pStyle w:val="Notedebasdepage"/>
        <w:rPr>
          <w:i/>
        </w:rPr>
      </w:pPr>
      <w:r>
        <w:rPr>
          <w:rStyle w:val="Appelnotedebasdep"/>
        </w:rPr>
        <w:footnoteRef/>
      </w:r>
      <w:r>
        <w:t xml:space="preserve"> Los </w:t>
      </w:r>
      <w:proofErr w:type="spellStart"/>
      <w:r>
        <w:t>ruegos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alcalde : </w:t>
      </w:r>
      <w:r>
        <w:rPr>
          <w:i/>
        </w:rPr>
        <w:t>les demandes du maire</w:t>
      </w:r>
    </w:p>
  </w:footnote>
  <w:footnote w:id="3">
    <w:p w:rsidR="0073081E" w:rsidRPr="0073081E" w:rsidRDefault="0073081E">
      <w:pPr>
        <w:pStyle w:val="Notedebasdepage"/>
        <w:rPr>
          <w:i/>
        </w:rPr>
      </w:pPr>
      <w:r>
        <w:rPr>
          <w:rStyle w:val="Appelnotedebasdep"/>
        </w:rPr>
        <w:footnoteRef/>
      </w:r>
      <w:r>
        <w:t xml:space="preserve"> </w:t>
      </w:r>
      <w:proofErr w:type="spellStart"/>
      <w:r>
        <w:t>Aturullarse</w:t>
      </w:r>
      <w:proofErr w:type="spellEnd"/>
      <w:r>
        <w:t xml:space="preserve"> : </w:t>
      </w:r>
      <w:r>
        <w:rPr>
          <w:i/>
        </w:rPr>
        <w:t>s’embrouiller</w:t>
      </w:r>
    </w:p>
  </w:footnote>
  <w:footnote w:id="4">
    <w:p w:rsidR="0073081E" w:rsidRPr="0073081E" w:rsidRDefault="0073081E">
      <w:pPr>
        <w:pStyle w:val="Notedebasdepage"/>
        <w:rPr>
          <w:i/>
        </w:rPr>
      </w:pPr>
      <w:r>
        <w:rPr>
          <w:rStyle w:val="Appelnotedebasdep"/>
        </w:rPr>
        <w:footnoteRef/>
      </w:r>
      <w:r>
        <w:t xml:space="preserve"> El </w:t>
      </w:r>
      <w:proofErr w:type="spellStart"/>
      <w:r>
        <w:t>cambio</w:t>
      </w:r>
      <w:proofErr w:type="spellEnd"/>
      <w:r>
        <w:t xml:space="preserve"> : </w:t>
      </w:r>
      <w:r>
        <w:rPr>
          <w:i/>
        </w:rPr>
        <w:t>la monnaie</w:t>
      </w:r>
    </w:p>
  </w:footnote>
  <w:footnote w:id="5">
    <w:p w:rsidR="0073081E" w:rsidRPr="0073081E" w:rsidRDefault="0073081E">
      <w:pPr>
        <w:pStyle w:val="Notedebasdepage"/>
        <w:rPr>
          <w:i/>
        </w:rPr>
      </w:pPr>
      <w:r>
        <w:rPr>
          <w:rStyle w:val="Appelnotedebasdep"/>
        </w:rPr>
        <w:footnoteRef/>
      </w:r>
      <w:r>
        <w:t xml:space="preserve"> Se </w:t>
      </w:r>
      <w:proofErr w:type="spellStart"/>
      <w:r>
        <w:t>estropea</w:t>
      </w:r>
      <w:proofErr w:type="spellEnd"/>
      <w:r>
        <w:t xml:space="preserve"> : </w:t>
      </w:r>
      <w:r>
        <w:rPr>
          <w:i/>
        </w:rPr>
        <w:t>tombe en panne</w:t>
      </w:r>
    </w:p>
  </w:footnote>
  <w:footnote w:id="6">
    <w:p w:rsidR="0073081E" w:rsidRPr="0073081E" w:rsidRDefault="0073081E">
      <w:pPr>
        <w:pStyle w:val="Notedebasdepage"/>
        <w:rPr>
          <w:i/>
        </w:rPr>
      </w:pPr>
      <w:r>
        <w:rPr>
          <w:rStyle w:val="Appelnotedebasdep"/>
        </w:rPr>
        <w:footnoteRef/>
      </w:r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colgados</w:t>
      </w:r>
      <w:proofErr w:type="spellEnd"/>
      <w:r>
        <w:t xml:space="preserve"> : </w:t>
      </w:r>
      <w:r w:rsidR="00B37E08">
        <w:rPr>
          <w:i/>
        </w:rPr>
        <w:t>on nous a laissés</w:t>
      </w:r>
      <w:r>
        <w:rPr>
          <w:i/>
        </w:rPr>
        <w:t xml:space="preserve"> tomber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BD8"/>
    <w:rsid w:val="0000585A"/>
    <w:rsid w:val="00010D37"/>
    <w:rsid w:val="000161A5"/>
    <w:rsid w:val="000168B7"/>
    <w:rsid w:val="00025CC4"/>
    <w:rsid w:val="000270F8"/>
    <w:rsid w:val="000373DD"/>
    <w:rsid w:val="000420DF"/>
    <w:rsid w:val="00042323"/>
    <w:rsid w:val="00051CCF"/>
    <w:rsid w:val="00054FA0"/>
    <w:rsid w:val="000551F0"/>
    <w:rsid w:val="0006577B"/>
    <w:rsid w:val="00066D5D"/>
    <w:rsid w:val="00074023"/>
    <w:rsid w:val="0007451D"/>
    <w:rsid w:val="00080E26"/>
    <w:rsid w:val="0008414A"/>
    <w:rsid w:val="0009264B"/>
    <w:rsid w:val="000A4BD0"/>
    <w:rsid w:val="000A56CB"/>
    <w:rsid w:val="000B3A5E"/>
    <w:rsid w:val="000B7366"/>
    <w:rsid w:val="000C2E72"/>
    <w:rsid w:val="000D1A26"/>
    <w:rsid w:val="000D48B0"/>
    <w:rsid w:val="000E0BD8"/>
    <w:rsid w:val="000E2A03"/>
    <w:rsid w:val="000E4B01"/>
    <w:rsid w:val="000F06FD"/>
    <w:rsid w:val="00104808"/>
    <w:rsid w:val="00104EDB"/>
    <w:rsid w:val="00114406"/>
    <w:rsid w:val="0011764B"/>
    <w:rsid w:val="00117A46"/>
    <w:rsid w:val="001231CC"/>
    <w:rsid w:val="00126BA5"/>
    <w:rsid w:val="001276EE"/>
    <w:rsid w:val="00130EDE"/>
    <w:rsid w:val="00132B96"/>
    <w:rsid w:val="00133A1F"/>
    <w:rsid w:val="00136813"/>
    <w:rsid w:val="00136842"/>
    <w:rsid w:val="00141E73"/>
    <w:rsid w:val="001532B3"/>
    <w:rsid w:val="00157E27"/>
    <w:rsid w:val="001675A4"/>
    <w:rsid w:val="00170988"/>
    <w:rsid w:val="00170A04"/>
    <w:rsid w:val="001728C0"/>
    <w:rsid w:val="00176B22"/>
    <w:rsid w:val="001771F6"/>
    <w:rsid w:val="00180F2A"/>
    <w:rsid w:val="00181B0C"/>
    <w:rsid w:val="0018579A"/>
    <w:rsid w:val="001875C7"/>
    <w:rsid w:val="00195076"/>
    <w:rsid w:val="001954CD"/>
    <w:rsid w:val="001A1D5A"/>
    <w:rsid w:val="001A2CFC"/>
    <w:rsid w:val="001A5B4D"/>
    <w:rsid w:val="001A5C04"/>
    <w:rsid w:val="001A5C11"/>
    <w:rsid w:val="001B17F4"/>
    <w:rsid w:val="001B2700"/>
    <w:rsid w:val="001B422B"/>
    <w:rsid w:val="001B4F21"/>
    <w:rsid w:val="001C1CB0"/>
    <w:rsid w:val="001C5670"/>
    <w:rsid w:val="001D1862"/>
    <w:rsid w:val="001D3DA0"/>
    <w:rsid w:val="001D50E7"/>
    <w:rsid w:val="001D6C8A"/>
    <w:rsid w:val="001D7D23"/>
    <w:rsid w:val="001E7455"/>
    <w:rsid w:val="001F2455"/>
    <w:rsid w:val="001F4AED"/>
    <w:rsid w:val="00205C12"/>
    <w:rsid w:val="00206AAD"/>
    <w:rsid w:val="00207B80"/>
    <w:rsid w:val="002109E1"/>
    <w:rsid w:val="00214143"/>
    <w:rsid w:val="002158CB"/>
    <w:rsid w:val="00215A98"/>
    <w:rsid w:val="0022798E"/>
    <w:rsid w:val="0023023B"/>
    <w:rsid w:val="00230D96"/>
    <w:rsid w:val="00231854"/>
    <w:rsid w:val="00232702"/>
    <w:rsid w:val="00243990"/>
    <w:rsid w:val="002538A8"/>
    <w:rsid w:val="00265D9C"/>
    <w:rsid w:val="0027431F"/>
    <w:rsid w:val="00277530"/>
    <w:rsid w:val="00280916"/>
    <w:rsid w:val="0028157A"/>
    <w:rsid w:val="0028339A"/>
    <w:rsid w:val="0028376C"/>
    <w:rsid w:val="00291C4C"/>
    <w:rsid w:val="002B05AD"/>
    <w:rsid w:val="002B1FA7"/>
    <w:rsid w:val="002B454B"/>
    <w:rsid w:val="002C0BFF"/>
    <w:rsid w:val="002D46EA"/>
    <w:rsid w:val="002E2C9E"/>
    <w:rsid w:val="002E2D31"/>
    <w:rsid w:val="002E3AC8"/>
    <w:rsid w:val="002E5B68"/>
    <w:rsid w:val="002F103A"/>
    <w:rsid w:val="002F71F2"/>
    <w:rsid w:val="00321682"/>
    <w:rsid w:val="003239C7"/>
    <w:rsid w:val="003273EF"/>
    <w:rsid w:val="0034036B"/>
    <w:rsid w:val="00345EBA"/>
    <w:rsid w:val="00346260"/>
    <w:rsid w:val="0035456D"/>
    <w:rsid w:val="00355667"/>
    <w:rsid w:val="00362EF6"/>
    <w:rsid w:val="0036339B"/>
    <w:rsid w:val="00365385"/>
    <w:rsid w:val="00371036"/>
    <w:rsid w:val="00371325"/>
    <w:rsid w:val="00371DD7"/>
    <w:rsid w:val="003744DE"/>
    <w:rsid w:val="003927E4"/>
    <w:rsid w:val="00397DA4"/>
    <w:rsid w:val="003A6648"/>
    <w:rsid w:val="003A6C79"/>
    <w:rsid w:val="003B200A"/>
    <w:rsid w:val="003B7D2B"/>
    <w:rsid w:val="003C0408"/>
    <w:rsid w:val="003C34F4"/>
    <w:rsid w:val="003C4C0E"/>
    <w:rsid w:val="003C522E"/>
    <w:rsid w:val="003D5D64"/>
    <w:rsid w:val="003E408B"/>
    <w:rsid w:val="003E5F63"/>
    <w:rsid w:val="003E636E"/>
    <w:rsid w:val="003E66FF"/>
    <w:rsid w:val="0040214D"/>
    <w:rsid w:val="00412DDC"/>
    <w:rsid w:val="00415304"/>
    <w:rsid w:val="004219DF"/>
    <w:rsid w:val="00426FF0"/>
    <w:rsid w:val="004270A5"/>
    <w:rsid w:val="0043117E"/>
    <w:rsid w:val="004314B8"/>
    <w:rsid w:val="00433528"/>
    <w:rsid w:val="0044359E"/>
    <w:rsid w:val="004517D8"/>
    <w:rsid w:val="00456971"/>
    <w:rsid w:val="00457EF1"/>
    <w:rsid w:val="00467108"/>
    <w:rsid w:val="00471917"/>
    <w:rsid w:val="00475D65"/>
    <w:rsid w:val="00484C77"/>
    <w:rsid w:val="00490F3D"/>
    <w:rsid w:val="0049336F"/>
    <w:rsid w:val="004976E3"/>
    <w:rsid w:val="004A4BCD"/>
    <w:rsid w:val="004B013E"/>
    <w:rsid w:val="004B1100"/>
    <w:rsid w:val="004B3751"/>
    <w:rsid w:val="004B38CE"/>
    <w:rsid w:val="004B3F39"/>
    <w:rsid w:val="004B7B9E"/>
    <w:rsid w:val="004C7935"/>
    <w:rsid w:val="004D6E30"/>
    <w:rsid w:val="004D6FD5"/>
    <w:rsid w:val="004E3324"/>
    <w:rsid w:val="004E519B"/>
    <w:rsid w:val="004E5514"/>
    <w:rsid w:val="004E7C22"/>
    <w:rsid w:val="004F049A"/>
    <w:rsid w:val="004F7A5E"/>
    <w:rsid w:val="00510670"/>
    <w:rsid w:val="005135E2"/>
    <w:rsid w:val="0051571D"/>
    <w:rsid w:val="005211FE"/>
    <w:rsid w:val="00524EAB"/>
    <w:rsid w:val="00525B7B"/>
    <w:rsid w:val="005277EE"/>
    <w:rsid w:val="00534EC4"/>
    <w:rsid w:val="00540F3B"/>
    <w:rsid w:val="0054295E"/>
    <w:rsid w:val="00544F65"/>
    <w:rsid w:val="00547551"/>
    <w:rsid w:val="005478B4"/>
    <w:rsid w:val="00555E8F"/>
    <w:rsid w:val="00560B66"/>
    <w:rsid w:val="00561A62"/>
    <w:rsid w:val="00576486"/>
    <w:rsid w:val="005772C0"/>
    <w:rsid w:val="00590097"/>
    <w:rsid w:val="005A0885"/>
    <w:rsid w:val="005A1BC5"/>
    <w:rsid w:val="005A7880"/>
    <w:rsid w:val="005B1D2E"/>
    <w:rsid w:val="005B32AA"/>
    <w:rsid w:val="005B383B"/>
    <w:rsid w:val="005B4338"/>
    <w:rsid w:val="005B5FD5"/>
    <w:rsid w:val="005B6479"/>
    <w:rsid w:val="005C03AF"/>
    <w:rsid w:val="005C323B"/>
    <w:rsid w:val="005D3DA1"/>
    <w:rsid w:val="005D4E21"/>
    <w:rsid w:val="005E0527"/>
    <w:rsid w:val="005E3719"/>
    <w:rsid w:val="005F75B1"/>
    <w:rsid w:val="00602809"/>
    <w:rsid w:val="006122DB"/>
    <w:rsid w:val="006226BB"/>
    <w:rsid w:val="0063507A"/>
    <w:rsid w:val="0063548E"/>
    <w:rsid w:val="006369E1"/>
    <w:rsid w:val="006533BB"/>
    <w:rsid w:val="00655A6E"/>
    <w:rsid w:val="00664CEA"/>
    <w:rsid w:val="006853EA"/>
    <w:rsid w:val="006856DC"/>
    <w:rsid w:val="00696516"/>
    <w:rsid w:val="006B4702"/>
    <w:rsid w:val="006C3D3A"/>
    <w:rsid w:val="006C5829"/>
    <w:rsid w:val="006D0F60"/>
    <w:rsid w:val="006D774C"/>
    <w:rsid w:val="006E0E74"/>
    <w:rsid w:val="006E2BBA"/>
    <w:rsid w:val="006E3F5B"/>
    <w:rsid w:val="006E7922"/>
    <w:rsid w:val="00700C7C"/>
    <w:rsid w:val="00701EF7"/>
    <w:rsid w:val="00704301"/>
    <w:rsid w:val="007046C6"/>
    <w:rsid w:val="00706A52"/>
    <w:rsid w:val="0071125B"/>
    <w:rsid w:val="00717EB4"/>
    <w:rsid w:val="00720704"/>
    <w:rsid w:val="00726FAC"/>
    <w:rsid w:val="0073081E"/>
    <w:rsid w:val="0073254B"/>
    <w:rsid w:val="00734A08"/>
    <w:rsid w:val="00737096"/>
    <w:rsid w:val="0073779B"/>
    <w:rsid w:val="0074470B"/>
    <w:rsid w:val="00746231"/>
    <w:rsid w:val="00750411"/>
    <w:rsid w:val="007517B4"/>
    <w:rsid w:val="00751AF1"/>
    <w:rsid w:val="00754D17"/>
    <w:rsid w:val="0076036C"/>
    <w:rsid w:val="00766E55"/>
    <w:rsid w:val="00772ABA"/>
    <w:rsid w:val="00774565"/>
    <w:rsid w:val="00774AA1"/>
    <w:rsid w:val="00785BA1"/>
    <w:rsid w:val="0079476F"/>
    <w:rsid w:val="00795D45"/>
    <w:rsid w:val="007968BD"/>
    <w:rsid w:val="00797F5D"/>
    <w:rsid w:val="007A0AFF"/>
    <w:rsid w:val="007A108D"/>
    <w:rsid w:val="007A4C91"/>
    <w:rsid w:val="007A7012"/>
    <w:rsid w:val="007B0CC4"/>
    <w:rsid w:val="007C26C1"/>
    <w:rsid w:val="007C557E"/>
    <w:rsid w:val="007D36EE"/>
    <w:rsid w:val="007D5020"/>
    <w:rsid w:val="007E2AF5"/>
    <w:rsid w:val="007F1F5F"/>
    <w:rsid w:val="007F2355"/>
    <w:rsid w:val="007F4AC0"/>
    <w:rsid w:val="00800DA5"/>
    <w:rsid w:val="008039AE"/>
    <w:rsid w:val="00803D6E"/>
    <w:rsid w:val="008102A8"/>
    <w:rsid w:val="0083225B"/>
    <w:rsid w:val="00841803"/>
    <w:rsid w:val="00841848"/>
    <w:rsid w:val="00843E5A"/>
    <w:rsid w:val="00844B77"/>
    <w:rsid w:val="00845CAB"/>
    <w:rsid w:val="00852416"/>
    <w:rsid w:val="00852FBD"/>
    <w:rsid w:val="008602F4"/>
    <w:rsid w:val="00863ED1"/>
    <w:rsid w:val="008658CF"/>
    <w:rsid w:val="0087065C"/>
    <w:rsid w:val="008755D0"/>
    <w:rsid w:val="0087591D"/>
    <w:rsid w:val="00875C44"/>
    <w:rsid w:val="00880708"/>
    <w:rsid w:val="00886424"/>
    <w:rsid w:val="00887279"/>
    <w:rsid w:val="0089053B"/>
    <w:rsid w:val="00891248"/>
    <w:rsid w:val="00891FED"/>
    <w:rsid w:val="00893A3C"/>
    <w:rsid w:val="008945BA"/>
    <w:rsid w:val="008A6699"/>
    <w:rsid w:val="008C0B32"/>
    <w:rsid w:val="008C65D2"/>
    <w:rsid w:val="008C69DF"/>
    <w:rsid w:val="008C7B0A"/>
    <w:rsid w:val="008D2434"/>
    <w:rsid w:val="008D5093"/>
    <w:rsid w:val="008D6E95"/>
    <w:rsid w:val="008D71B1"/>
    <w:rsid w:val="008E5D0D"/>
    <w:rsid w:val="008F23DC"/>
    <w:rsid w:val="008F4325"/>
    <w:rsid w:val="008F44D2"/>
    <w:rsid w:val="00901C5D"/>
    <w:rsid w:val="0090501E"/>
    <w:rsid w:val="0090591E"/>
    <w:rsid w:val="0091295A"/>
    <w:rsid w:val="00917D7F"/>
    <w:rsid w:val="00922932"/>
    <w:rsid w:val="009236E5"/>
    <w:rsid w:val="00924F0E"/>
    <w:rsid w:val="00930FF7"/>
    <w:rsid w:val="0093347B"/>
    <w:rsid w:val="0093375C"/>
    <w:rsid w:val="00933BD6"/>
    <w:rsid w:val="009343A5"/>
    <w:rsid w:val="00937C11"/>
    <w:rsid w:val="009453D1"/>
    <w:rsid w:val="00945FC0"/>
    <w:rsid w:val="00950175"/>
    <w:rsid w:val="00952DE1"/>
    <w:rsid w:val="00956AE3"/>
    <w:rsid w:val="00965756"/>
    <w:rsid w:val="009715E9"/>
    <w:rsid w:val="00971DC9"/>
    <w:rsid w:val="00976D19"/>
    <w:rsid w:val="009844C0"/>
    <w:rsid w:val="009A6581"/>
    <w:rsid w:val="009C1F5B"/>
    <w:rsid w:val="009C57C1"/>
    <w:rsid w:val="009D33FD"/>
    <w:rsid w:val="009D3F3C"/>
    <w:rsid w:val="009E59D1"/>
    <w:rsid w:val="009E6612"/>
    <w:rsid w:val="009F0D96"/>
    <w:rsid w:val="009F184D"/>
    <w:rsid w:val="009F5247"/>
    <w:rsid w:val="00A03170"/>
    <w:rsid w:val="00A03F6C"/>
    <w:rsid w:val="00A05E64"/>
    <w:rsid w:val="00A07A50"/>
    <w:rsid w:val="00A1043B"/>
    <w:rsid w:val="00A15810"/>
    <w:rsid w:val="00A27372"/>
    <w:rsid w:val="00A349B0"/>
    <w:rsid w:val="00A40B6A"/>
    <w:rsid w:val="00A4202B"/>
    <w:rsid w:val="00A425D7"/>
    <w:rsid w:val="00A43811"/>
    <w:rsid w:val="00A4400B"/>
    <w:rsid w:val="00A44562"/>
    <w:rsid w:val="00A45F36"/>
    <w:rsid w:val="00A54654"/>
    <w:rsid w:val="00A56633"/>
    <w:rsid w:val="00A56EB8"/>
    <w:rsid w:val="00A62B36"/>
    <w:rsid w:val="00A66EB3"/>
    <w:rsid w:val="00A676E1"/>
    <w:rsid w:val="00A71474"/>
    <w:rsid w:val="00A72977"/>
    <w:rsid w:val="00A74CD1"/>
    <w:rsid w:val="00A77636"/>
    <w:rsid w:val="00A77E01"/>
    <w:rsid w:val="00A81268"/>
    <w:rsid w:val="00A81B69"/>
    <w:rsid w:val="00A8579A"/>
    <w:rsid w:val="00AA74F0"/>
    <w:rsid w:val="00AA7616"/>
    <w:rsid w:val="00AB4097"/>
    <w:rsid w:val="00AC0129"/>
    <w:rsid w:val="00AC21B8"/>
    <w:rsid w:val="00AC79BC"/>
    <w:rsid w:val="00AD3709"/>
    <w:rsid w:val="00AD457D"/>
    <w:rsid w:val="00AD705A"/>
    <w:rsid w:val="00AE028E"/>
    <w:rsid w:val="00AE1E1D"/>
    <w:rsid w:val="00AE21A7"/>
    <w:rsid w:val="00AE48DE"/>
    <w:rsid w:val="00AE5342"/>
    <w:rsid w:val="00AF4DDC"/>
    <w:rsid w:val="00AF5808"/>
    <w:rsid w:val="00B02479"/>
    <w:rsid w:val="00B11E66"/>
    <w:rsid w:val="00B2027B"/>
    <w:rsid w:val="00B24B5B"/>
    <w:rsid w:val="00B25F31"/>
    <w:rsid w:val="00B35C5C"/>
    <w:rsid w:val="00B37E08"/>
    <w:rsid w:val="00B421D0"/>
    <w:rsid w:val="00B51CBC"/>
    <w:rsid w:val="00B5482C"/>
    <w:rsid w:val="00B55389"/>
    <w:rsid w:val="00B57352"/>
    <w:rsid w:val="00B63876"/>
    <w:rsid w:val="00B753A0"/>
    <w:rsid w:val="00B8106F"/>
    <w:rsid w:val="00B831DF"/>
    <w:rsid w:val="00B84DD9"/>
    <w:rsid w:val="00B9007C"/>
    <w:rsid w:val="00B9078E"/>
    <w:rsid w:val="00B932D1"/>
    <w:rsid w:val="00B93F44"/>
    <w:rsid w:val="00B94857"/>
    <w:rsid w:val="00B95E37"/>
    <w:rsid w:val="00BA07B0"/>
    <w:rsid w:val="00BA3742"/>
    <w:rsid w:val="00BA4361"/>
    <w:rsid w:val="00BA7C0D"/>
    <w:rsid w:val="00BB336A"/>
    <w:rsid w:val="00BB52F2"/>
    <w:rsid w:val="00BC240F"/>
    <w:rsid w:val="00BC3C72"/>
    <w:rsid w:val="00BD15AA"/>
    <w:rsid w:val="00BE26A2"/>
    <w:rsid w:val="00BF0169"/>
    <w:rsid w:val="00BF6FBB"/>
    <w:rsid w:val="00C0170D"/>
    <w:rsid w:val="00C037FB"/>
    <w:rsid w:val="00C06EC5"/>
    <w:rsid w:val="00C21080"/>
    <w:rsid w:val="00C21B0F"/>
    <w:rsid w:val="00C222A1"/>
    <w:rsid w:val="00C23F6A"/>
    <w:rsid w:val="00C2418C"/>
    <w:rsid w:val="00C30591"/>
    <w:rsid w:val="00C30DAD"/>
    <w:rsid w:val="00C42CFF"/>
    <w:rsid w:val="00C44600"/>
    <w:rsid w:val="00C55032"/>
    <w:rsid w:val="00C64670"/>
    <w:rsid w:val="00C712B4"/>
    <w:rsid w:val="00C72368"/>
    <w:rsid w:val="00C8108D"/>
    <w:rsid w:val="00C925F0"/>
    <w:rsid w:val="00C92FEA"/>
    <w:rsid w:val="00C93041"/>
    <w:rsid w:val="00C932B5"/>
    <w:rsid w:val="00C96BC1"/>
    <w:rsid w:val="00CA1EFA"/>
    <w:rsid w:val="00CA49A0"/>
    <w:rsid w:val="00CB3160"/>
    <w:rsid w:val="00CB3BF6"/>
    <w:rsid w:val="00CB657E"/>
    <w:rsid w:val="00CB6BF8"/>
    <w:rsid w:val="00CC1190"/>
    <w:rsid w:val="00CC507B"/>
    <w:rsid w:val="00CD229D"/>
    <w:rsid w:val="00CD25F7"/>
    <w:rsid w:val="00CD6D36"/>
    <w:rsid w:val="00CD6FD9"/>
    <w:rsid w:val="00CE3686"/>
    <w:rsid w:val="00CE5C14"/>
    <w:rsid w:val="00CE672A"/>
    <w:rsid w:val="00CF4576"/>
    <w:rsid w:val="00D0410C"/>
    <w:rsid w:val="00D2270E"/>
    <w:rsid w:val="00D3795B"/>
    <w:rsid w:val="00D40943"/>
    <w:rsid w:val="00D42ED4"/>
    <w:rsid w:val="00D44A08"/>
    <w:rsid w:val="00D461CA"/>
    <w:rsid w:val="00D5077C"/>
    <w:rsid w:val="00D5676E"/>
    <w:rsid w:val="00D56A48"/>
    <w:rsid w:val="00D67094"/>
    <w:rsid w:val="00D74B60"/>
    <w:rsid w:val="00D8016F"/>
    <w:rsid w:val="00D83DAC"/>
    <w:rsid w:val="00D84C34"/>
    <w:rsid w:val="00D85157"/>
    <w:rsid w:val="00D93321"/>
    <w:rsid w:val="00D96719"/>
    <w:rsid w:val="00DA5C3B"/>
    <w:rsid w:val="00DA7563"/>
    <w:rsid w:val="00DA7B89"/>
    <w:rsid w:val="00DA7BF7"/>
    <w:rsid w:val="00DB4147"/>
    <w:rsid w:val="00DB7E53"/>
    <w:rsid w:val="00DC2A08"/>
    <w:rsid w:val="00DC52F3"/>
    <w:rsid w:val="00DC6E2E"/>
    <w:rsid w:val="00DD332B"/>
    <w:rsid w:val="00DD558A"/>
    <w:rsid w:val="00DD7949"/>
    <w:rsid w:val="00DE120C"/>
    <w:rsid w:val="00E06A07"/>
    <w:rsid w:val="00E1007A"/>
    <w:rsid w:val="00E12F10"/>
    <w:rsid w:val="00E15E5D"/>
    <w:rsid w:val="00E167A2"/>
    <w:rsid w:val="00E170B6"/>
    <w:rsid w:val="00E24220"/>
    <w:rsid w:val="00E25407"/>
    <w:rsid w:val="00E2559C"/>
    <w:rsid w:val="00E33643"/>
    <w:rsid w:val="00E52A95"/>
    <w:rsid w:val="00E53C0B"/>
    <w:rsid w:val="00E63EA4"/>
    <w:rsid w:val="00E74BD5"/>
    <w:rsid w:val="00E75008"/>
    <w:rsid w:val="00E754F0"/>
    <w:rsid w:val="00E933D3"/>
    <w:rsid w:val="00EA149D"/>
    <w:rsid w:val="00EB07C6"/>
    <w:rsid w:val="00EB1B69"/>
    <w:rsid w:val="00EB4910"/>
    <w:rsid w:val="00EB7810"/>
    <w:rsid w:val="00EC32F0"/>
    <w:rsid w:val="00ED3FD8"/>
    <w:rsid w:val="00ED747D"/>
    <w:rsid w:val="00EE28F0"/>
    <w:rsid w:val="00EF2A98"/>
    <w:rsid w:val="00EF4276"/>
    <w:rsid w:val="00F023ED"/>
    <w:rsid w:val="00F02D55"/>
    <w:rsid w:val="00F07B3B"/>
    <w:rsid w:val="00F106DD"/>
    <w:rsid w:val="00F1330D"/>
    <w:rsid w:val="00F23F4C"/>
    <w:rsid w:val="00F25EE0"/>
    <w:rsid w:val="00F33DD3"/>
    <w:rsid w:val="00F40739"/>
    <w:rsid w:val="00F44FCB"/>
    <w:rsid w:val="00F472D9"/>
    <w:rsid w:val="00F5103F"/>
    <w:rsid w:val="00F543C2"/>
    <w:rsid w:val="00F55340"/>
    <w:rsid w:val="00F61327"/>
    <w:rsid w:val="00F624E2"/>
    <w:rsid w:val="00F628CD"/>
    <w:rsid w:val="00F65EFB"/>
    <w:rsid w:val="00F76262"/>
    <w:rsid w:val="00F8077E"/>
    <w:rsid w:val="00F80AAB"/>
    <w:rsid w:val="00F82D9C"/>
    <w:rsid w:val="00F952CB"/>
    <w:rsid w:val="00FA00F5"/>
    <w:rsid w:val="00FA181C"/>
    <w:rsid w:val="00FA5FD1"/>
    <w:rsid w:val="00FB5089"/>
    <w:rsid w:val="00FC492C"/>
    <w:rsid w:val="00FC7853"/>
    <w:rsid w:val="00FD0EAD"/>
    <w:rsid w:val="00FD5258"/>
    <w:rsid w:val="00FD5778"/>
    <w:rsid w:val="00FE620D"/>
    <w:rsid w:val="00FF5DA7"/>
    <w:rsid w:val="00FF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0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0E0BD8"/>
  </w:style>
  <w:style w:type="paragraph" w:styleId="En-tte">
    <w:name w:val="header"/>
    <w:basedOn w:val="Normal"/>
    <w:link w:val="En-tteCar"/>
    <w:uiPriority w:val="99"/>
    <w:semiHidden/>
    <w:unhideWhenUsed/>
    <w:rsid w:val="00232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32702"/>
  </w:style>
  <w:style w:type="paragraph" w:styleId="Pieddepage">
    <w:name w:val="footer"/>
    <w:basedOn w:val="Normal"/>
    <w:link w:val="PieddepageCar"/>
    <w:uiPriority w:val="99"/>
    <w:semiHidden/>
    <w:unhideWhenUsed/>
    <w:rsid w:val="00232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32702"/>
  </w:style>
  <w:style w:type="paragraph" w:styleId="Notedefin">
    <w:name w:val="endnote text"/>
    <w:basedOn w:val="Normal"/>
    <w:link w:val="NotedefinCar"/>
    <w:uiPriority w:val="99"/>
    <w:semiHidden/>
    <w:unhideWhenUsed/>
    <w:rsid w:val="0023270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3270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32702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3081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3081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308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0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0E0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7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41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ECECE"/>
            <w:bottom w:val="none" w:sz="0" w:space="0" w:color="auto"/>
            <w:right w:val="single" w:sz="6" w:space="0" w:color="CECECE"/>
          </w:divBdr>
          <w:divsChild>
            <w:div w:id="487981076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459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10504">
                          <w:marLeft w:val="150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1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2E90C-3775-4B0A-98E2-889F618F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D&amp;E</dc:creator>
  <cp:lastModifiedBy>bts</cp:lastModifiedBy>
  <cp:revision>2</cp:revision>
  <cp:lastPrinted>2014-01-13T15:19:00Z</cp:lastPrinted>
  <dcterms:created xsi:type="dcterms:W3CDTF">2014-01-13T15:26:00Z</dcterms:created>
  <dcterms:modified xsi:type="dcterms:W3CDTF">2014-01-13T15:26:00Z</dcterms:modified>
</cp:coreProperties>
</file>