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B2" w:rsidRPr="00CB6688" w:rsidRDefault="00576AB2" w:rsidP="00021C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iCs/>
          <w:color w:val="1A1A1A"/>
          <w:sz w:val="32"/>
          <w:szCs w:val="32"/>
          <w:lang w:val="es-ES"/>
        </w:rPr>
      </w:pPr>
      <w:r w:rsidRPr="00CB6688">
        <w:rPr>
          <w:rFonts w:ascii="Times New Roman" w:hAnsi="Times New Roman" w:cs="Times New Roman"/>
          <w:b/>
          <w:iCs/>
          <w:color w:val="1A1A1A"/>
          <w:sz w:val="32"/>
          <w:szCs w:val="32"/>
          <w:lang w:val="es-ES"/>
        </w:rPr>
        <w:t>BTS CGO 2015</w:t>
      </w:r>
    </w:p>
    <w:p w:rsidR="00DF27F5" w:rsidRPr="00CB6688" w:rsidRDefault="00DF27F5" w:rsidP="00021C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iCs/>
          <w:color w:val="1A1A1A"/>
          <w:sz w:val="32"/>
          <w:szCs w:val="32"/>
          <w:lang w:val="es-ES"/>
        </w:rPr>
      </w:pPr>
      <w:r w:rsidRPr="00CB6688">
        <w:rPr>
          <w:rFonts w:ascii="Times New Roman" w:hAnsi="Times New Roman" w:cs="Times New Roman"/>
          <w:b/>
          <w:iCs/>
          <w:color w:val="1A1A1A"/>
          <w:sz w:val="32"/>
          <w:szCs w:val="32"/>
          <w:lang w:val="es-ES"/>
        </w:rPr>
        <w:t>ALCALDE</w:t>
      </w:r>
      <w:r w:rsidR="008809F6" w:rsidRPr="008809F6">
        <w:rPr>
          <w:rFonts w:ascii="Times New Roman" w:hAnsi="Times New Roman" w:cs="Times New Roman"/>
          <w:b/>
          <w:iCs/>
          <w:color w:val="1A1A1A"/>
          <w:sz w:val="32"/>
          <w:szCs w:val="32"/>
          <w:vertAlign w:val="superscript"/>
          <w:lang w:val="es-ES"/>
        </w:rPr>
        <w:t>1</w:t>
      </w:r>
      <w:r w:rsidRPr="00CB6688">
        <w:rPr>
          <w:rFonts w:ascii="Times New Roman" w:hAnsi="Times New Roman" w:cs="Times New Roman"/>
          <w:b/>
          <w:iCs/>
          <w:color w:val="1A1A1A"/>
          <w:sz w:val="32"/>
          <w:szCs w:val="32"/>
          <w:lang w:val="es-ES"/>
        </w:rPr>
        <w:t xml:space="preserve"> 2.0</w:t>
      </w:r>
    </w:p>
    <w:p w:rsidR="00576AB2" w:rsidRPr="00CB6688" w:rsidRDefault="00576AB2" w:rsidP="00021C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iCs/>
          <w:color w:val="1A1A1A"/>
          <w:lang w:val="es-ES"/>
        </w:rPr>
      </w:pPr>
      <w:proofErr w:type="spellStart"/>
      <w:r w:rsidRPr="00CB6688">
        <w:rPr>
          <w:rFonts w:ascii="Times New Roman" w:hAnsi="Times New Roman" w:cs="Times New Roman"/>
          <w:iCs/>
          <w:color w:val="1A1A1A"/>
          <w:lang w:val="es-ES"/>
        </w:rPr>
        <w:t>Texte</w:t>
      </w:r>
      <w:proofErr w:type="spellEnd"/>
      <w:r w:rsidRPr="00CB6688">
        <w:rPr>
          <w:rFonts w:ascii="Times New Roman" w:hAnsi="Times New Roman" w:cs="Times New Roman"/>
          <w:iCs/>
          <w:color w:val="1A1A1A"/>
          <w:lang w:val="es-ES"/>
        </w:rPr>
        <w:t xml:space="preserve"> n°</w:t>
      </w:r>
      <w:r w:rsidR="00CB6688">
        <w:rPr>
          <w:rFonts w:ascii="Times New Roman" w:hAnsi="Times New Roman" w:cs="Times New Roman"/>
          <w:iCs/>
          <w:color w:val="1A1A1A"/>
          <w:lang w:val="es-ES"/>
        </w:rPr>
        <w:t>16</w:t>
      </w:r>
    </w:p>
    <w:p w:rsidR="00576AB2" w:rsidRPr="00CB6688" w:rsidRDefault="005809C5" w:rsidP="00021C9E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es-ES"/>
        </w:rPr>
      </w:pPr>
      <w:hyperlink r:id="rId6" w:history="1">
        <w:r w:rsidR="00CB6688" w:rsidRPr="004565FC">
          <w:rPr>
            <w:rFonts w:ascii="Times New Roman" w:hAnsi="Times New Roman" w:cs="Times New Roman"/>
            <w:i/>
            <w:lang w:val="es-ES"/>
          </w:rPr>
          <w:t>El</w:t>
        </w:r>
      </w:hyperlink>
      <w:r w:rsidR="004565FC" w:rsidRPr="004565FC">
        <w:rPr>
          <w:rFonts w:ascii="Times New Roman" w:hAnsi="Times New Roman" w:cs="Times New Roman"/>
          <w:i/>
          <w:lang w:val="es-ES"/>
        </w:rPr>
        <w:t>pai</w:t>
      </w:r>
      <w:r w:rsidR="00CB6688" w:rsidRPr="004565FC">
        <w:rPr>
          <w:rFonts w:ascii="Times New Roman" w:hAnsi="Times New Roman" w:cs="Times New Roman"/>
          <w:i/>
          <w:lang w:val="es-ES"/>
        </w:rPr>
        <w:t>s</w:t>
      </w:r>
      <w:r w:rsidR="004565FC" w:rsidRPr="004565FC">
        <w:rPr>
          <w:rFonts w:ascii="Times New Roman" w:hAnsi="Times New Roman" w:cs="Times New Roman"/>
          <w:i/>
          <w:lang w:val="es-ES"/>
        </w:rPr>
        <w:t>.com</w:t>
      </w:r>
      <w:r w:rsidR="00576AB2" w:rsidRPr="00CB6688">
        <w:rPr>
          <w:rFonts w:ascii="Times New Roman" w:hAnsi="Times New Roman" w:cs="Times New Roman"/>
          <w:i/>
          <w:lang w:val="es-ES"/>
        </w:rPr>
        <w:t>,</w:t>
      </w:r>
      <w:r w:rsidR="00953D7A">
        <w:rPr>
          <w:rFonts w:ascii="Times New Roman" w:hAnsi="Times New Roman" w:cs="Times New Roman"/>
          <w:lang w:val="es-ES"/>
        </w:rPr>
        <w:t xml:space="preserve"> 13/02/2015</w:t>
      </w:r>
    </w:p>
    <w:p w:rsidR="00CB6688" w:rsidRPr="00CB6688" w:rsidRDefault="00CB6688" w:rsidP="00021C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lang w:val="es-ES"/>
        </w:rPr>
        <w:sectPr w:rsidR="00CB6688" w:rsidRPr="00CB6688" w:rsidSect="00C34433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4F389C" w:rsidRPr="00CB6688" w:rsidRDefault="004F389C" w:rsidP="00021C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lang w:val="es-ES"/>
        </w:rPr>
      </w:pPr>
      <w:r w:rsidRPr="00CB6688">
        <w:rPr>
          <w:rFonts w:ascii="Times New Roman" w:hAnsi="Times New Roman" w:cs="Times New Roman"/>
          <w:lang w:val="es-ES"/>
        </w:rPr>
        <w:lastRenderedPageBreak/>
        <w:t>Borja</w:t>
      </w:r>
      <w:r w:rsidR="00FD7009" w:rsidRPr="00CB6688">
        <w:rPr>
          <w:rFonts w:ascii="Times New Roman" w:hAnsi="Times New Roman" w:cs="Times New Roman"/>
          <w:lang w:val="es-ES"/>
        </w:rPr>
        <w:t xml:space="preserve"> Gutiérrez, de 39 años, el alcalde</w:t>
      </w:r>
      <w:r w:rsidR="00FD7009" w:rsidRPr="00CB6688">
        <w:rPr>
          <w:rFonts w:ascii="Times New Roman" w:hAnsi="Times New Roman" w:cs="Times New Roman"/>
          <w:b/>
          <w:vertAlign w:val="superscript"/>
          <w:lang w:val="es-ES"/>
        </w:rPr>
        <w:t>1</w:t>
      </w:r>
      <w:r w:rsidRPr="00CB6688">
        <w:rPr>
          <w:rFonts w:ascii="Times New Roman" w:hAnsi="Times New Roman" w:cs="Times New Roman"/>
          <w:vertAlign w:val="superscript"/>
          <w:lang w:val="es-ES"/>
        </w:rPr>
        <w:t xml:space="preserve"> </w:t>
      </w:r>
      <w:r w:rsidRPr="00CB6688">
        <w:rPr>
          <w:rFonts w:ascii="Times New Roman" w:hAnsi="Times New Roman" w:cs="Times New Roman"/>
          <w:lang w:val="es-ES"/>
        </w:rPr>
        <w:t xml:space="preserve">de </w:t>
      </w:r>
      <w:proofErr w:type="spellStart"/>
      <w:r w:rsidR="003F27EC" w:rsidRPr="00CB6688">
        <w:rPr>
          <w:rFonts w:ascii="Times New Roman" w:hAnsi="Times New Roman" w:cs="Times New Roman"/>
          <w:lang w:val="es-ES"/>
        </w:rPr>
        <w:t>Brunete</w:t>
      </w:r>
      <w:proofErr w:type="spellEnd"/>
      <w:r w:rsidR="003F27EC" w:rsidRPr="00CB6688">
        <w:rPr>
          <w:rFonts w:ascii="Times New Roman" w:hAnsi="Times New Roman" w:cs="Times New Roman"/>
          <w:lang w:val="es-ES"/>
        </w:rPr>
        <w:t>, 10.500 habitantes,</w:t>
      </w:r>
      <w:r w:rsidR="002862F1" w:rsidRPr="00CB6688">
        <w:rPr>
          <w:rFonts w:ascii="Times New Roman" w:hAnsi="Times New Roman" w:cs="Times New Roman"/>
          <w:lang w:val="es-ES"/>
        </w:rPr>
        <w:t xml:space="preserve"> </w:t>
      </w:r>
      <w:r w:rsidRPr="00CB6688">
        <w:rPr>
          <w:rFonts w:ascii="Times New Roman" w:hAnsi="Times New Roman" w:cs="Times New Roman"/>
          <w:lang w:val="es-ES"/>
        </w:rPr>
        <w:t xml:space="preserve">ha decidido dar un paso adelante y utilizar la aplicación de mensajería instantánea </w:t>
      </w:r>
      <w:proofErr w:type="spellStart"/>
      <w:r w:rsidRPr="00CB6688">
        <w:rPr>
          <w:rFonts w:ascii="Times New Roman" w:hAnsi="Times New Roman" w:cs="Times New Roman"/>
          <w:i/>
          <w:lang w:val="es-ES"/>
        </w:rPr>
        <w:t>WhatsApp</w:t>
      </w:r>
      <w:proofErr w:type="spellEnd"/>
      <w:r w:rsidRPr="00CB6688">
        <w:rPr>
          <w:rFonts w:ascii="Times New Roman" w:hAnsi="Times New Roman" w:cs="Times New Roman"/>
          <w:lang w:val="es-ES"/>
        </w:rPr>
        <w:t xml:space="preserve"> para hablar con sus convecinos</w:t>
      </w:r>
      <w:r w:rsidR="003C48DC" w:rsidRPr="003C48DC">
        <w:rPr>
          <w:rFonts w:ascii="Times New Roman" w:hAnsi="Times New Roman" w:cs="Times New Roman"/>
          <w:b/>
          <w:vertAlign w:val="superscript"/>
          <w:lang w:val="es-ES"/>
        </w:rPr>
        <w:t>2</w:t>
      </w:r>
      <w:r w:rsidRPr="00CB6688">
        <w:rPr>
          <w:rFonts w:ascii="Times New Roman" w:hAnsi="Times New Roman" w:cs="Times New Roman"/>
          <w:lang w:val="es-ES"/>
        </w:rPr>
        <w:t>. Para ello ha difundido su número</w:t>
      </w:r>
      <w:r w:rsidR="002862F1" w:rsidRPr="00CB6688">
        <w:rPr>
          <w:rFonts w:ascii="Times New Roman" w:hAnsi="Times New Roman" w:cs="Times New Roman"/>
          <w:lang w:val="es-ES"/>
        </w:rPr>
        <w:t xml:space="preserve"> de teléfono móvil</w:t>
      </w:r>
      <w:r w:rsidRPr="00CB6688">
        <w:rPr>
          <w:rFonts w:ascii="Times New Roman" w:hAnsi="Times New Roman" w:cs="Times New Roman"/>
          <w:lang w:val="es-ES"/>
        </w:rPr>
        <w:t>. “Lo pensé porque muchos vecinos tienen móviles de última generación y es un sistema gratuito de comun</w:t>
      </w:r>
      <w:r w:rsidR="002862F1" w:rsidRPr="00CB6688">
        <w:rPr>
          <w:rFonts w:ascii="Times New Roman" w:hAnsi="Times New Roman" w:cs="Times New Roman"/>
          <w:lang w:val="es-ES"/>
        </w:rPr>
        <w:t>icarse”, reconoce el alcalde</w:t>
      </w:r>
      <w:r w:rsidRPr="00CB6688">
        <w:rPr>
          <w:rFonts w:ascii="Times New Roman" w:hAnsi="Times New Roman" w:cs="Times New Roman"/>
          <w:lang w:val="es-ES"/>
        </w:rPr>
        <w:t>.</w:t>
      </w:r>
    </w:p>
    <w:p w:rsidR="004F389C" w:rsidRPr="00CB6688" w:rsidRDefault="004F389C" w:rsidP="00021C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lang w:val="es-ES"/>
        </w:rPr>
      </w:pPr>
      <w:r w:rsidRPr="00CB6688">
        <w:rPr>
          <w:rFonts w:ascii="Times New Roman" w:hAnsi="Times New Roman" w:cs="Times New Roman"/>
          <w:lang w:val="es-ES"/>
        </w:rPr>
        <w:t>La inic</w:t>
      </w:r>
      <w:r w:rsidR="00CF643E" w:rsidRPr="00CB6688">
        <w:rPr>
          <w:rFonts w:ascii="Times New Roman" w:hAnsi="Times New Roman" w:cs="Times New Roman"/>
          <w:lang w:val="es-ES"/>
        </w:rPr>
        <w:t xml:space="preserve">iativa se ha anunciado con el eslogan </w:t>
      </w:r>
      <w:r w:rsidRPr="00CB6688">
        <w:rPr>
          <w:rFonts w:ascii="Times New Roman" w:hAnsi="Times New Roman" w:cs="Times New Roman"/>
          <w:lang w:val="es-ES"/>
        </w:rPr>
        <w:t xml:space="preserve">“¡Llámame o escríbeme por </w:t>
      </w:r>
      <w:r w:rsidR="00CF643E" w:rsidRPr="00CB6688">
        <w:rPr>
          <w:rFonts w:ascii="Times New Roman" w:hAnsi="Times New Roman" w:cs="Times New Roman"/>
          <w:lang w:val="es-ES"/>
        </w:rPr>
        <w:t>teléfono!”.  Se puede telefonear</w:t>
      </w:r>
      <w:r w:rsidRPr="00CB6688">
        <w:rPr>
          <w:rFonts w:ascii="Times New Roman" w:hAnsi="Times New Roman" w:cs="Times New Roman"/>
          <w:lang w:val="es-ES"/>
        </w:rPr>
        <w:t xml:space="preserve">, mandar un mensaje corto de texto o mediante </w:t>
      </w:r>
      <w:proofErr w:type="spellStart"/>
      <w:r w:rsidRPr="00CB6688">
        <w:rPr>
          <w:rFonts w:ascii="Times New Roman" w:hAnsi="Times New Roman" w:cs="Times New Roman"/>
          <w:i/>
          <w:lang w:val="es-ES"/>
        </w:rPr>
        <w:t>WhatsApp</w:t>
      </w:r>
      <w:proofErr w:type="spellEnd"/>
      <w:r w:rsidRPr="00CB6688">
        <w:rPr>
          <w:rFonts w:ascii="Times New Roman" w:hAnsi="Times New Roman" w:cs="Times New Roman"/>
          <w:lang w:val="es-ES"/>
        </w:rPr>
        <w:t xml:space="preserve">. Borja Gutiérrez acude a los domicilios de los vecinos que le llaman. Va a cualquier hora y día, incluidos los fines de semana y festivos. En una </w:t>
      </w:r>
      <w:r w:rsidR="003F27EC" w:rsidRPr="00CB6688">
        <w:rPr>
          <w:rFonts w:ascii="Times New Roman" w:hAnsi="Times New Roman" w:cs="Times New Roman"/>
          <w:lang w:val="es-ES"/>
        </w:rPr>
        <w:t>ocasión, incluso se subió</w:t>
      </w:r>
      <w:r w:rsidRPr="00CB6688">
        <w:rPr>
          <w:rFonts w:ascii="Times New Roman" w:hAnsi="Times New Roman" w:cs="Times New Roman"/>
          <w:lang w:val="es-ES"/>
        </w:rPr>
        <w:t xml:space="preserve"> un sábado a una bici</w:t>
      </w:r>
      <w:r w:rsidR="003F27EC" w:rsidRPr="00CB6688">
        <w:rPr>
          <w:rFonts w:ascii="Times New Roman" w:hAnsi="Times New Roman" w:cs="Times New Roman"/>
          <w:lang w:val="es-ES"/>
        </w:rPr>
        <w:t>cleta y pedaleó</w:t>
      </w:r>
      <w:r w:rsidRPr="00CB6688">
        <w:rPr>
          <w:rFonts w:ascii="Times New Roman" w:hAnsi="Times New Roman" w:cs="Times New Roman"/>
          <w:lang w:val="es-ES"/>
        </w:rPr>
        <w:t xml:space="preserve"> para ver </w:t>
      </w:r>
      <w:r w:rsidR="003C48DC">
        <w:rPr>
          <w:rFonts w:ascii="Times New Roman" w:hAnsi="Times New Roman" w:cs="Times New Roman"/>
          <w:lang w:val="es-ES"/>
        </w:rPr>
        <w:t>en persona</w:t>
      </w:r>
      <w:r w:rsidRPr="00CB6688">
        <w:rPr>
          <w:rFonts w:ascii="Times New Roman" w:hAnsi="Times New Roman" w:cs="Times New Roman"/>
          <w:lang w:val="es-ES"/>
        </w:rPr>
        <w:t xml:space="preserve"> los problemas de acceso a una pa</w:t>
      </w:r>
      <w:r w:rsidR="001B4CC0" w:rsidRPr="00CB6688">
        <w:rPr>
          <w:rFonts w:ascii="Times New Roman" w:hAnsi="Times New Roman" w:cs="Times New Roman"/>
          <w:lang w:val="es-ES"/>
        </w:rPr>
        <w:t xml:space="preserve">rte </w:t>
      </w:r>
      <w:r w:rsidR="00CB6688">
        <w:rPr>
          <w:rFonts w:ascii="Times New Roman" w:hAnsi="Times New Roman" w:cs="Times New Roman"/>
          <w:lang w:val="es-ES"/>
        </w:rPr>
        <w:t>de la ciudad</w:t>
      </w:r>
      <w:r w:rsidR="001B4CC0" w:rsidRPr="00CB6688">
        <w:rPr>
          <w:rFonts w:ascii="Times New Roman" w:hAnsi="Times New Roman" w:cs="Times New Roman"/>
          <w:lang w:val="es-ES"/>
        </w:rPr>
        <w:t xml:space="preserve">. Desde que </w:t>
      </w:r>
      <w:r w:rsidRPr="00CB6688">
        <w:rPr>
          <w:rFonts w:ascii="Times New Roman" w:hAnsi="Times New Roman" w:cs="Times New Roman"/>
          <w:lang w:val="es-ES"/>
        </w:rPr>
        <w:t xml:space="preserve">puso </w:t>
      </w:r>
      <w:r w:rsidR="001B4CC0" w:rsidRPr="00CB6688">
        <w:rPr>
          <w:rFonts w:ascii="Times New Roman" w:hAnsi="Times New Roman" w:cs="Times New Roman"/>
          <w:lang w:val="es-ES"/>
        </w:rPr>
        <w:t xml:space="preserve">su iniciativa </w:t>
      </w:r>
      <w:r w:rsidRPr="00CB6688">
        <w:rPr>
          <w:rFonts w:ascii="Times New Roman" w:hAnsi="Times New Roman" w:cs="Times New Roman"/>
          <w:lang w:val="es-ES"/>
        </w:rPr>
        <w:t xml:space="preserve">en marcha, ha visitado ya a 400 vecinos. </w:t>
      </w:r>
    </w:p>
    <w:p w:rsidR="004F389C" w:rsidRPr="00CB6688" w:rsidRDefault="004F389C" w:rsidP="00021C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lang w:val="es-ES"/>
        </w:rPr>
      </w:pPr>
      <w:r w:rsidRPr="00CB6688">
        <w:rPr>
          <w:rFonts w:ascii="Times New Roman" w:hAnsi="Times New Roman" w:cs="Times New Roman"/>
          <w:lang w:val="es-ES"/>
        </w:rPr>
        <w:t xml:space="preserve">La mayoría de las conversaciones del </w:t>
      </w:r>
      <w:proofErr w:type="spellStart"/>
      <w:r w:rsidRPr="00CB6688">
        <w:rPr>
          <w:rFonts w:ascii="Times New Roman" w:hAnsi="Times New Roman" w:cs="Times New Roman"/>
          <w:i/>
          <w:lang w:val="es-ES"/>
        </w:rPr>
        <w:t>WhatsApp</w:t>
      </w:r>
      <w:proofErr w:type="spellEnd"/>
      <w:r w:rsidRPr="00CB6688">
        <w:rPr>
          <w:rFonts w:ascii="Times New Roman" w:hAnsi="Times New Roman" w:cs="Times New Roman"/>
          <w:lang w:val="es-ES"/>
        </w:rPr>
        <w:t xml:space="preserve"> son preguntas sobre actividades del municipio o propuestas que l</w:t>
      </w:r>
      <w:r w:rsidR="003C48DC">
        <w:rPr>
          <w:rFonts w:ascii="Times New Roman" w:hAnsi="Times New Roman" w:cs="Times New Roman"/>
          <w:lang w:val="es-ES"/>
        </w:rPr>
        <w:t>e hacen sobre determinadas cuestione</w:t>
      </w:r>
      <w:r w:rsidRPr="00CB6688">
        <w:rPr>
          <w:rFonts w:ascii="Times New Roman" w:hAnsi="Times New Roman" w:cs="Times New Roman"/>
          <w:lang w:val="es-ES"/>
        </w:rPr>
        <w:t>s del pueblo. “Casi todas son muy razonables. Como lo utilizan sobre todo los jóvenes, me preguntan mucho sobre la</w:t>
      </w:r>
      <w:r w:rsidR="003F27EC" w:rsidRPr="00CB6688">
        <w:rPr>
          <w:rFonts w:ascii="Times New Roman" w:hAnsi="Times New Roman" w:cs="Times New Roman"/>
          <w:lang w:val="es-ES"/>
        </w:rPr>
        <w:t>s instalaciones deportivas y qué</w:t>
      </w:r>
      <w:r w:rsidRPr="00CB6688">
        <w:rPr>
          <w:rFonts w:ascii="Times New Roman" w:hAnsi="Times New Roman" w:cs="Times New Roman"/>
          <w:lang w:val="es-ES"/>
        </w:rPr>
        <w:t xml:space="preserve"> alternativas de ocio</w:t>
      </w:r>
      <w:r w:rsidR="003C48DC">
        <w:rPr>
          <w:rFonts w:ascii="Times New Roman" w:hAnsi="Times New Roman" w:cs="Times New Roman"/>
          <w:b/>
          <w:vertAlign w:val="superscript"/>
          <w:lang w:val="es-ES"/>
        </w:rPr>
        <w:t>3</w:t>
      </w:r>
      <w:r w:rsidRPr="00CB6688">
        <w:rPr>
          <w:rFonts w:ascii="Times New Roman" w:hAnsi="Times New Roman" w:cs="Times New Roman"/>
          <w:lang w:val="es-ES"/>
        </w:rPr>
        <w:t xml:space="preserve"> tienen”, afirma Gutiérrez. </w:t>
      </w:r>
    </w:p>
    <w:p w:rsidR="004F389C" w:rsidRPr="00CB6688" w:rsidRDefault="004F389C" w:rsidP="00021C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lang w:val="es-ES"/>
        </w:rPr>
      </w:pPr>
      <w:r w:rsidRPr="00CB6688">
        <w:rPr>
          <w:rFonts w:ascii="Times New Roman" w:hAnsi="Times New Roman" w:cs="Times New Roman"/>
          <w:lang w:val="es-ES"/>
        </w:rPr>
        <w:t>Las cuestiones son variadas, como el horario de una obra de teatro o el precio de una instalación: “Muchas veces se limita a</w:t>
      </w:r>
      <w:r w:rsidR="003C48DC">
        <w:rPr>
          <w:rFonts w:ascii="Times New Roman" w:hAnsi="Times New Roman" w:cs="Times New Roman"/>
          <w:lang w:val="es-ES"/>
        </w:rPr>
        <w:t xml:space="preserve"> una sola cuestión. Si puedo,</w:t>
      </w:r>
      <w:r w:rsidRPr="00CB6688">
        <w:rPr>
          <w:rFonts w:ascii="Times New Roman" w:hAnsi="Times New Roman" w:cs="Times New Roman"/>
          <w:lang w:val="es-ES"/>
        </w:rPr>
        <w:t xml:space="preserve"> la resuelvo </w:t>
      </w:r>
      <w:r w:rsidR="003C48DC">
        <w:rPr>
          <w:rFonts w:ascii="Times New Roman" w:hAnsi="Times New Roman" w:cs="Times New Roman"/>
          <w:lang w:val="es-ES"/>
        </w:rPr>
        <w:t>inmediatamente</w:t>
      </w:r>
      <w:r w:rsidRPr="00CB6688">
        <w:rPr>
          <w:rFonts w:ascii="Times New Roman" w:hAnsi="Times New Roman" w:cs="Times New Roman"/>
          <w:lang w:val="es-ES"/>
        </w:rPr>
        <w:t xml:space="preserve">. A veces, </w:t>
      </w:r>
      <w:r w:rsidR="004C530C" w:rsidRPr="00CB6688">
        <w:rPr>
          <w:rFonts w:ascii="Times New Roman" w:hAnsi="Times New Roman" w:cs="Times New Roman"/>
          <w:lang w:val="es-ES"/>
        </w:rPr>
        <w:t>tengo que contestar más tarde</w:t>
      </w:r>
      <w:r w:rsidR="003504A8">
        <w:rPr>
          <w:rFonts w:ascii="Times New Roman" w:hAnsi="Times New Roman" w:cs="Times New Roman"/>
          <w:lang w:val="es-ES"/>
        </w:rPr>
        <w:t xml:space="preserve">, cuando me informe yo. </w:t>
      </w:r>
      <w:r w:rsidRPr="00CB6688">
        <w:rPr>
          <w:rFonts w:ascii="Times New Roman" w:hAnsi="Times New Roman" w:cs="Times New Roman"/>
          <w:lang w:val="es-ES"/>
        </w:rPr>
        <w:t>La gente su</w:t>
      </w:r>
      <w:r w:rsidR="004C530C" w:rsidRPr="00CB6688">
        <w:rPr>
          <w:rFonts w:ascii="Times New Roman" w:hAnsi="Times New Roman" w:cs="Times New Roman"/>
          <w:lang w:val="es-ES"/>
        </w:rPr>
        <w:t>ele respetar los horarios</w:t>
      </w:r>
      <w:r w:rsidR="003504A8">
        <w:rPr>
          <w:rFonts w:ascii="Times New Roman" w:hAnsi="Times New Roman" w:cs="Times New Roman"/>
          <w:lang w:val="es-ES"/>
        </w:rPr>
        <w:t>”</w:t>
      </w:r>
      <w:r w:rsidR="004C530C" w:rsidRPr="00CB6688">
        <w:rPr>
          <w:rFonts w:ascii="Times New Roman" w:hAnsi="Times New Roman" w:cs="Times New Roman"/>
          <w:lang w:val="es-ES"/>
        </w:rPr>
        <w:t>. La llamada más temprana la tuvo el alcalde</w:t>
      </w:r>
      <w:r w:rsidRPr="00CB6688">
        <w:rPr>
          <w:rFonts w:ascii="Times New Roman" w:hAnsi="Times New Roman" w:cs="Times New Roman"/>
          <w:lang w:val="es-ES"/>
        </w:rPr>
        <w:t xml:space="preserve"> un día a las seis de</w:t>
      </w:r>
      <w:r w:rsidR="00E607D4" w:rsidRPr="00CB6688">
        <w:rPr>
          <w:rFonts w:ascii="Times New Roman" w:hAnsi="Times New Roman" w:cs="Times New Roman"/>
          <w:lang w:val="es-ES"/>
        </w:rPr>
        <w:t xml:space="preserve"> la mañana y la más tardía</w:t>
      </w:r>
      <w:r w:rsidRPr="00CB6688">
        <w:rPr>
          <w:rFonts w:ascii="Times New Roman" w:hAnsi="Times New Roman" w:cs="Times New Roman"/>
          <w:lang w:val="es-ES"/>
        </w:rPr>
        <w:t>, a la una de la madrugada.</w:t>
      </w:r>
    </w:p>
    <w:p w:rsidR="004F389C" w:rsidRPr="00CB6688" w:rsidRDefault="004F389C" w:rsidP="00021C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lang w:val="es-ES"/>
        </w:rPr>
      </w:pPr>
      <w:r w:rsidRPr="00CB6688">
        <w:rPr>
          <w:rFonts w:ascii="Times New Roman" w:hAnsi="Times New Roman" w:cs="Times New Roman"/>
          <w:lang w:val="es-ES"/>
        </w:rPr>
        <w:t>-</w:t>
      </w:r>
      <w:r w:rsidR="00021C9E">
        <w:rPr>
          <w:rFonts w:ascii="Times New Roman" w:hAnsi="Times New Roman" w:cs="Times New Roman"/>
          <w:lang w:val="es-ES"/>
        </w:rPr>
        <w:t xml:space="preserve"> </w:t>
      </w:r>
      <w:r w:rsidRPr="00CB6688">
        <w:rPr>
          <w:rFonts w:ascii="Times New Roman" w:hAnsi="Times New Roman" w:cs="Times New Roman"/>
          <w:lang w:val="es-ES"/>
        </w:rPr>
        <w:t>Entonces, ¿no tiene vida privada?</w:t>
      </w:r>
    </w:p>
    <w:p w:rsidR="004F389C" w:rsidRPr="00CB6688" w:rsidRDefault="00021C9E" w:rsidP="00021C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- </w:t>
      </w:r>
      <w:r w:rsidR="004F389C" w:rsidRPr="00CB6688">
        <w:rPr>
          <w:rFonts w:ascii="Times New Roman" w:hAnsi="Times New Roman" w:cs="Times New Roman"/>
          <w:lang w:val="es-ES"/>
        </w:rPr>
        <w:t xml:space="preserve">La verdad es que tengo poca vida privada. Casi se </w:t>
      </w:r>
      <w:r w:rsidR="00CB6688">
        <w:rPr>
          <w:rFonts w:ascii="Times New Roman" w:hAnsi="Times New Roman" w:cs="Times New Roman"/>
          <w:lang w:val="es-ES"/>
        </w:rPr>
        <w:t>limita</w:t>
      </w:r>
      <w:r w:rsidR="004F389C" w:rsidRPr="00CB6688">
        <w:rPr>
          <w:rFonts w:ascii="Times New Roman" w:hAnsi="Times New Roman" w:cs="Times New Roman"/>
          <w:lang w:val="es-ES"/>
        </w:rPr>
        <w:t xml:space="preserve"> a las horas de sueño. Pero soy</w:t>
      </w:r>
      <w:r w:rsidR="003C48DC">
        <w:rPr>
          <w:rFonts w:ascii="Times New Roman" w:hAnsi="Times New Roman" w:cs="Times New Roman"/>
          <w:lang w:val="es-ES"/>
        </w:rPr>
        <w:t xml:space="preserve"> de los que creen que los representantes del pueblo</w:t>
      </w:r>
      <w:r w:rsidR="004F389C" w:rsidRPr="00CB6688">
        <w:rPr>
          <w:rFonts w:ascii="Times New Roman" w:hAnsi="Times New Roman" w:cs="Times New Roman"/>
          <w:lang w:val="es-ES"/>
        </w:rPr>
        <w:t xml:space="preserve"> deben </w:t>
      </w:r>
      <w:r w:rsidR="003C48DC">
        <w:rPr>
          <w:rFonts w:ascii="Times New Roman" w:hAnsi="Times New Roman" w:cs="Times New Roman"/>
          <w:lang w:val="es-ES"/>
        </w:rPr>
        <w:t>estar en contacto directo con</w:t>
      </w:r>
      <w:r w:rsidR="004F389C" w:rsidRPr="00CB6688">
        <w:rPr>
          <w:rFonts w:ascii="Times New Roman" w:hAnsi="Times New Roman" w:cs="Times New Roman"/>
          <w:lang w:val="es-ES"/>
        </w:rPr>
        <w:t xml:space="preserve"> las personas que más cerca tiene</w:t>
      </w:r>
      <w:r w:rsidR="006A45D4">
        <w:rPr>
          <w:rFonts w:ascii="Times New Roman" w:hAnsi="Times New Roman" w:cs="Times New Roman"/>
          <w:lang w:val="es-ES"/>
        </w:rPr>
        <w:t>n</w:t>
      </w:r>
      <w:r w:rsidR="004F389C" w:rsidRPr="00CB6688">
        <w:rPr>
          <w:rFonts w:ascii="Times New Roman" w:hAnsi="Times New Roman" w:cs="Times New Roman"/>
          <w:lang w:val="es-ES"/>
        </w:rPr>
        <w:t xml:space="preserve">. Esto es evidentemente </w:t>
      </w:r>
      <w:r w:rsidR="00CB6688">
        <w:rPr>
          <w:rFonts w:ascii="Times New Roman" w:hAnsi="Times New Roman" w:cs="Times New Roman"/>
          <w:lang w:val="es-ES"/>
        </w:rPr>
        <w:t>una vocación y una opción personal</w:t>
      </w:r>
      <w:r w:rsidR="004C530C" w:rsidRPr="00CB6688">
        <w:rPr>
          <w:rFonts w:ascii="Times New Roman" w:hAnsi="Times New Roman" w:cs="Times New Roman"/>
          <w:lang w:val="es-ES"/>
        </w:rPr>
        <w:t>. El que lo elig</w:t>
      </w:r>
      <w:r w:rsidR="004F389C" w:rsidRPr="00CB6688">
        <w:rPr>
          <w:rFonts w:ascii="Times New Roman" w:hAnsi="Times New Roman" w:cs="Times New Roman"/>
          <w:lang w:val="es-ES"/>
        </w:rPr>
        <w:t xml:space="preserve">e sabe que tiene sus </w:t>
      </w:r>
      <w:r w:rsidR="006A45D4">
        <w:rPr>
          <w:rFonts w:ascii="Times New Roman" w:hAnsi="Times New Roman" w:cs="Times New Roman"/>
          <w:lang w:val="es-ES"/>
        </w:rPr>
        <w:t>ventajas e inconvenientes</w:t>
      </w:r>
      <w:r w:rsidR="004F389C" w:rsidRPr="00CB6688">
        <w:rPr>
          <w:rFonts w:ascii="Times New Roman" w:hAnsi="Times New Roman" w:cs="Times New Roman"/>
          <w:lang w:val="es-ES"/>
        </w:rPr>
        <w:t>.</w:t>
      </w:r>
    </w:p>
    <w:p w:rsidR="00CB6688" w:rsidRPr="00CB6688" w:rsidRDefault="00CB6688" w:rsidP="00021C9E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es-ES"/>
        </w:rPr>
        <w:sectPr w:rsidR="00CB6688" w:rsidRPr="00CB6688" w:rsidSect="00CB6688">
          <w:type w:val="continuous"/>
          <w:pgSz w:w="11900" w:h="16840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:rsidR="00CA7E9E" w:rsidRPr="00CB6688" w:rsidRDefault="00CA7E9E" w:rsidP="00021C9E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es-ES"/>
        </w:rPr>
      </w:pPr>
    </w:p>
    <w:p w:rsidR="00CA7E9E" w:rsidRPr="00CB6688" w:rsidRDefault="00CA7E9E" w:rsidP="00021C9E">
      <w:pPr>
        <w:spacing w:after="120"/>
        <w:jc w:val="both"/>
        <w:rPr>
          <w:rFonts w:ascii="Times New Roman" w:hAnsi="Times New Roman" w:cs="Times New Roman"/>
          <w:b/>
          <w:lang w:val="es-ES"/>
        </w:rPr>
      </w:pPr>
      <w:r w:rsidRPr="00CB6688">
        <w:rPr>
          <w:rFonts w:ascii="Times New Roman" w:hAnsi="Times New Roman" w:cs="Times New Roman"/>
          <w:b/>
          <w:lang w:val="es-ES"/>
        </w:rPr>
        <w:t>VOCABULARIO:</w:t>
      </w:r>
    </w:p>
    <w:p w:rsidR="00CA7E9E" w:rsidRPr="00273703" w:rsidRDefault="00CB6688" w:rsidP="00021C9E">
      <w:pPr>
        <w:spacing w:before="120" w:after="120"/>
        <w:jc w:val="both"/>
        <w:rPr>
          <w:rFonts w:ascii="Times New Roman" w:hAnsi="Times New Roman" w:cs="Times New Roman"/>
        </w:rPr>
      </w:pPr>
      <w:r w:rsidRPr="00CB6688">
        <w:rPr>
          <w:rFonts w:ascii="Times New Roman" w:hAnsi="Times New Roman" w:cs="Times New Roman"/>
          <w:lang w:val="es-ES"/>
        </w:rPr>
        <w:t xml:space="preserve">1. </w:t>
      </w:r>
      <w:r w:rsidR="00273703">
        <w:rPr>
          <w:rFonts w:ascii="Times New Roman" w:hAnsi="Times New Roman" w:cs="Times New Roman"/>
          <w:lang w:val="es-ES"/>
        </w:rPr>
        <w:t>e</w:t>
      </w:r>
      <w:r>
        <w:rPr>
          <w:rFonts w:ascii="Times New Roman" w:hAnsi="Times New Roman" w:cs="Times New Roman"/>
          <w:lang w:val="es-ES"/>
        </w:rPr>
        <w:t>l alcalde</w:t>
      </w:r>
      <w:r w:rsidR="00CA7E9E" w:rsidRPr="00CB6688">
        <w:rPr>
          <w:rFonts w:ascii="Times New Roman" w:hAnsi="Times New Roman" w:cs="Times New Roman"/>
          <w:lang w:val="es-ES"/>
        </w:rPr>
        <w:t xml:space="preserve">: </w:t>
      </w:r>
      <w:r w:rsidR="00CA7E9E" w:rsidRPr="00CB6688">
        <w:rPr>
          <w:rFonts w:ascii="Times New Roman" w:hAnsi="Times New Roman" w:cs="Times New Roman"/>
          <w:i/>
          <w:lang w:val="es-ES"/>
        </w:rPr>
        <w:t xml:space="preserve">le </w:t>
      </w:r>
      <w:proofErr w:type="spellStart"/>
      <w:r w:rsidR="00CA7E9E" w:rsidRPr="00CB6688">
        <w:rPr>
          <w:rFonts w:ascii="Times New Roman" w:hAnsi="Times New Roman" w:cs="Times New Roman"/>
          <w:i/>
          <w:lang w:val="es-ES"/>
        </w:rPr>
        <w:t>maire</w:t>
      </w:r>
      <w:bookmarkStart w:id="0" w:name="_GoBack"/>
      <w:bookmarkEnd w:id="0"/>
      <w:proofErr w:type="spellEnd"/>
    </w:p>
    <w:p w:rsidR="003C48DC" w:rsidRPr="00273703" w:rsidRDefault="00CB6688" w:rsidP="00021C9E">
      <w:pPr>
        <w:spacing w:before="120" w:after="120"/>
        <w:rPr>
          <w:rFonts w:ascii="Times New Roman" w:hAnsi="Times New Roman" w:cs="Times New Roman"/>
        </w:rPr>
      </w:pPr>
      <w:r w:rsidRPr="00273703">
        <w:rPr>
          <w:rFonts w:ascii="Times New Roman" w:hAnsi="Times New Roman" w:cs="Times New Roman"/>
        </w:rPr>
        <w:t xml:space="preserve">2. </w:t>
      </w:r>
      <w:r w:rsidR="00273703">
        <w:rPr>
          <w:rFonts w:ascii="Times New Roman" w:hAnsi="Times New Roman" w:cs="Times New Roman"/>
        </w:rPr>
        <w:t>l</w:t>
      </w:r>
      <w:r w:rsidR="003C48DC" w:rsidRPr="00273703">
        <w:rPr>
          <w:rFonts w:ascii="Times New Roman" w:hAnsi="Times New Roman" w:cs="Times New Roman"/>
        </w:rPr>
        <w:t xml:space="preserve">os </w:t>
      </w:r>
      <w:proofErr w:type="spellStart"/>
      <w:r w:rsidR="003C48DC" w:rsidRPr="00273703">
        <w:rPr>
          <w:rFonts w:ascii="Times New Roman" w:hAnsi="Times New Roman" w:cs="Times New Roman"/>
        </w:rPr>
        <w:t>convecinos</w:t>
      </w:r>
      <w:proofErr w:type="spellEnd"/>
      <w:r w:rsidR="003C48DC" w:rsidRPr="00273703">
        <w:rPr>
          <w:rFonts w:ascii="Times New Roman" w:hAnsi="Times New Roman" w:cs="Times New Roman"/>
        </w:rPr>
        <w:t xml:space="preserve">: </w:t>
      </w:r>
      <w:r w:rsidR="003C48DC" w:rsidRPr="00273703">
        <w:rPr>
          <w:rFonts w:ascii="Times New Roman" w:hAnsi="Times New Roman" w:cs="Times New Roman"/>
          <w:i/>
        </w:rPr>
        <w:t>les concitoyens</w:t>
      </w:r>
    </w:p>
    <w:p w:rsidR="003C48DC" w:rsidRPr="00273703" w:rsidRDefault="00273703" w:rsidP="00021C9E">
      <w:pPr>
        <w:spacing w:before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 e</w:t>
      </w:r>
      <w:r w:rsidR="00CB6688" w:rsidRPr="00273703">
        <w:rPr>
          <w:rFonts w:ascii="Times New Roman" w:hAnsi="Times New Roman" w:cs="Times New Roman"/>
        </w:rPr>
        <w:t xml:space="preserve">l </w:t>
      </w:r>
      <w:proofErr w:type="spellStart"/>
      <w:r w:rsidR="00CB6688" w:rsidRPr="00273703">
        <w:rPr>
          <w:rFonts w:ascii="Times New Roman" w:hAnsi="Times New Roman" w:cs="Times New Roman"/>
        </w:rPr>
        <w:t>ocio</w:t>
      </w:r>
      <w:proofErr w:type="spellEnd"/>
      <w:r w:rsidR="00CB6688" w:rsidRPr="00273703">
        <w:rPr>
          <w:rFonts w:ascii="Times New Roman" w:hAnsi="Times New Roman" w:cs="Times New Roman"/>
        </w:rPr>
        <w:t xml:space="preserve">: </w:t>
      </w:r>
      <w:r w:rsidR="00CB6688" w:rsidRPr="00273703">
        <w:rPr>
          <w:rFonts w:ascii="Times New Roman" w:hAnsi="Times New Roman" w:cs="Times New Roman"/>
          <w:i/>
        </w:rPr>
        <w:t>le loisir</w:t>
      </w:r>
    </w:p>
    <w:sectPr w:rsidR="003C48DC" w:rsidRPr="00273703" w:rsidSect="00CB6688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7A35E7"/>
    <w:multiLevelType w:val="hybridMultilevel"/>
    <w:tmpl w:val="E6FCD3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389C"/>
    <w:rsid w:val="00021C9E"/>
    <w:rsid w:val="001B4CC0"/>
    <w:rsid w:val="00273703"/>
    <w:rsid w:val="002862F1"/>
    <w:rsid w:val="003504A8"/>
    <w:rsid w:val="003C48DC"/>
    <w:rsid w:val="003F27EC"/>
    <w:rsid w:val="004565FC"/>
    <w:rsid w:val="004C530C"/>
    <w:rsid w:val="004F389C"/>
    <w:rsid w:val="00576AB2"/>
    <w:rsid w:val="005809C5"/>
    <w:rsid w:val="006A45D4"/>
    <w:rsid w:val="007277C6"/>
    <w:rsid w:val="00852077"/>
    <w:rsid w:val="008809F6"/>
    <w:rsid w:val="00953D7A"/>
    <w:rsid w:val="00C264F4"/>
    <w:rsid w:val="00C34433"/>
    <w:rsid w:val="00C9209E"/>
    <w:rsid w:val="00CA7E9E"/>
    <w:rsid w:val="00CB6688"/>
    <w:rsid w:val="00CF643E"/>
    <w:rsid w:val="00DF27F5"/>
    <w:rsid w:val="00E607D4"/>
    <w:rsid w:val="00F07060"/>
    <w:rsid w:val="00F70339"/>
    <w:rsid w:val="00FD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8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89C"/>
    <w:rPr>
      <w:rFonts w:ascii="Lucida Grande" w:hAnsi="Lucida Grande" w:cs="Lucida Grande"/>
      <w:sz w:val="18"/>
      <w:szCs w:val="18"/>
    </w:rPr>
  </w:style>
  <w:style w:type="character" w:styleId="Numrodeligne">
    <w:name w:val="line number"/>
    <w:basedOn w:val="Policepardfaut"/>
    <w:uiPriority w:val="99"/>
    <w:semiHidden/>
    <w:unhideWhenUsed/>
    <w:rsid w:val="00CA7E9E"/>
  </w:style>
  <w:style w:type="paragraph" w:styleId="Paragraphedeliste">
    <w:name w:val="List Paragraph"/>
    <w:basedOn w:val="Normal"/>
    <w:uiPriority w:val="34"/>
    <w:qFormat/>
    <w:rsid w:val="00CB6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8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89C"/>
    <w:rPr>
      <w:rFonts w:ascii="Lucida Grande" w:hAnsi="Lucida Grande" w:cs="Lucida Grande"/>
      <w:sz w:val="18"/>
      <w:szCs w:val="18"/>
    </w:rPr>
  </w:style>
  <w:style w:type="character" w:styleId="Numrodeligne">
    <w:name w:val="line number"/>
    <w:basedOn w:val="Policepardfaut"/>
    <w:uiPriority w:val="99"/>
    <w:semiHidden/>
    <w:unhideWhenUsed/>
    <w:rsid w:val="00CA7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pais.com/autor/el_pais/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A33CC-197C-4D75-A311-22A1B441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BERNAT</dc:creator>
  <cp:keywords/>
  <dc:description/>
  <cp:lastModifiedBy>bts</cp:lastModifiedBy>
  <cp:revision>19</cp:revision>
  <cp:lastPrinted>2015-03-17T08:20:00Z</cp:lastPrinted>
  <dcterms:created xsi:type="dcterms:W3CDTF">2015-02-16T13:20:00Z</dcterms:created>
  <dcterms:modified xsi:type="dcterms:W3CDTF">2015-03-17T10:06:00Z</dcterms:modified>
</cp:coreProperties>
</file>