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48" w:rsidRPr="00A44C0C" w:rsidRDefault="00BE4448" w:rsidP="00BE4448">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sz w:val="32"/>
          <w:szCs w:val="32"/>
          <w:lang w:val="es-ES"/>
        </w:rPr>
      </w:pPr>
      <w:r w:rsidRPr="00A44C0C">
        <w:rPr>
          <w:rFonts w:ascii="Times New Roman" w:eastAsia="Calibri" w:hAnsi="Times New Roman" w:cs="Times New Roman"/>
          <w:b/>
          <w:sz w:val="32"/>
          <w:szCs w:val="32"/>
          <w:lang w:val="es-ES"/>
        </w:rPr>
        <w:t>BTS CGO 2013</w:t>
      </w:r>
    </w:p>
    <w:p w:rsidR="00BE4448" w:rsidRPr="00A44C0C" w:rsidRDefault="00BE4448" w:rsidP="00BE4448">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sz w:val="32"/>
          <w:szCs w:val="32"/>
          <w:lang w:val="es-ES"/>
        </w:rPr>
      </w:pPr>
      <w:r w:rsidRPr="00A44C0C">
        <w:rPr>
          <w:rFonts w:ascii="Times New Roman" w:eastAsia="Calibri" w:hAnsi="Times New Roman" w:cs="Times New Roman"/>
          <w:b/>
          <w:sz w:val="32"/>
          <w:szCs w:val="32"/>
          <w:lang w:val="es-ES"/>
        </w:rPr>
        <w:t>ZARA ABRE HOY SU TIENDA ESTRELLA EN LA QUINTA AVENIDA DE NUEVA YORK</w:t>
      </w:r>
    </w:p>
    <w:p w:rsidR="00BE4448" w:rsidRPr="005C4113" w:rsidRDefault="00BE4448" w:rsidP="00BE4448">
      <w:pPr>
        <w:pBdr>
          <w:top w:val="single" w:sz="4" w:space="1" w:color="auto"/>
          <w:left w:val="single" w:sz="4" w:space="4" w:color="auto"/>
          <w:bottom w:val="single" w:sz="4" w:space="1" w:color="auto"/>
          <w:right w:val="single" w:sz="4" w:space="4" w:color="auto"/>
        </w:pBdr>
        <w:jc w:val="right"/>
        <w:rPr>
          <w:rFonts w:ascii="Times New Roman" w:eastAsia="Calibri" w:hAnsi="Times New Roman" w:cs="Times New Roman"/>
          <w:sz w:val="32"/>
          <w:szCs w:val="32"/>
          <w:lang w:val="es-ES"/>
        </w:rPr>
      </w:pPr>
      <w:proofErr w:type="spellStart"/>
      <w:r w:rsidRPr="005C4113">
        <w:rPr>
          <w:rFonts w:ascii="Times New Roman" w:eastAsia="Calibri" w:hAnsi="Times New Roman" w:cs="Times New Roman"/>
          <w:sz w:val="24"/>
          <w:szCs w:val="24"/>
          <w:lang w:val="es-ES"/>
        </w:rPr>
        <w:t>Texte</w:t>
      </w:r>
      <w:proofErr w:type="spellEnd"/>
      <w:r w:rsidRPr="005C4113">
        <w:rPr>
          <w:rFonts w:ascii="Times New Roman" w:eastAsia="Calibri" w:hAnsi="Times New Roman" w:cs="Times New Roman"/>
          <w:sz w:val="24"/>
          <w:szCs w:val="24"/>
          <w:lang w:val="es-ES"/>
        </w:rPr>
        <w:t xml:space="preserve"> n°</w:t>
      </w:r>
      <w:r w:rsidR="00684F47">
        <w:rPr>
          <w:rFonts w:ascii="Times New Roman" w:eastAsia="Calibri" w:hAnsi="Times New Roman" w:cs="Times New Roman"/>
          <w:sz w:val="24"/>
          <w:szCs w:val="24"/>
          <w:lang w:val="es-ES"/>
        </w:rPr>
        <w:t>12</w:t>
      </w:r>
    </w:p>
    <w:p w:rsidR="00BE4448" w:rsidRDefault="00BE4448" w:rsidP="00665D27">
      <w:pPr>
        <w:suppressLineNumbers/>
        <w:spacing w:after="120" w:line="240" w:lineRule="auto"/>
        <w:jc w:val="both"/>
        <w:rPr>
          <w:rFonts w:ascii="Times New Roman" w:eastAsia="Calibri" w:hAnsi="Times New Roman" w:cs="Times New Roman"/>
          <w:sz w:val="24"/>
          <w:szCs w:val="24"/>
          <w:lang w:val="es-ES"/>
        </w:rPr>
      </w:pPr>
      <w:r>
        <w:rPr>
          <w:rFonts w:ascii="Times New Roman" w:eastAsia="Calibri" w:hAnsi="Times New Roman" w:cs="Times New Roman"/>
          <w:i/>
          <w:sz w:val="24"/>
          <w:szCs w:val="24"/>
          <w:lang w:val="es-ES"/>
        </w:rPr>
        <w:t>Elpa</w:t>
      </w:r>
      <w:r w:rsidR="00684F47">
        <w:rPr>
          <w:rFonts w:ascii="Times New Roman" w:eastAsia="Calibri" w:hAnsi="Times New Roman" w:cs="Times New Roman"/>
          <w:i/>
          <w:sz w:val="24"/>
          <w:szCs w:val="24"/>
          <w:lang w:val="es-ES"/>
        </w:rPr>
        <w:t>i</w:t>
      </w:r>
      <w:r>
        <w:rPr>
          <w:rFonts w:ascii="Times New Roman" w:eastAsia="Calibri" w:hAnsi="Times New Roman" w:cs="Times New Roman"/>
          <w:i/>
          <w:sz w:val="24"/>
          <w:szCs w:val="24"/>
          <w:lang w:val="es-ES"/>
        </w:rPr>
        <w:t>s.com</w:t>
      </w:r>
      <w:r w:rsidRPr="005C4113">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12</w:t>
      </w:r>
      <w:r w:rsidRPr="005C4113">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12</w:t>
      </w:r>
      <w:r w:rsidRPr="005C4113">
        <w:rPr>
          <w:rFonts w:ascii="Times New Roman" w:eastAsia="Calibri" w:hAnsi="Times New Roman" w:cs="Times New Roman"/>
          <w:sz w:val="24"/>
          <w:szCs w:val="24"/>
          <w:lang w:val="es-ES"/>
        </w:rPr>
        <w:t>/201</w:t>
      </w:r>
      <w:r>
        <w:rPr>
          <w:rFonts w:ascii="Times New Roman" w:eastAsia="Calibri" w:hAnsi="Times New Roman" w:cs="Times New Roman"/>
          <w:sz w:val="24"/>
          <w:szCs w:val="24"/>
          <w:lang w:val="es-ES"/>
        </w:rPr>
        <w:t>2</w:t>
      </w:r>
    </w:p>
    <w:p w:rsidR="00A44C0C" w:rsidRDefault="00A44C0C" w:rsidP="00A44C0C">
      <w:pPr>
        <w:suppressLineNumbers/>
        <w:spacing w:after="120" w:line="240" w:lineRule="auto"/>
        <w:ind w:firstLine="709"/>
        <w:jc w:val="both"/>
        <w:rPr>
          <w:rFonts w:ascii="Times New Roman" w:eastAsia="Calibri" w:hAnsi="Times New Roman" w:cs="Times New Roman"/>
          <w:sz w:val="24"/>
          <w:szCs w:val="24"/>
          <w:lang w:val="es-ES"/>
        </w:rPr>
        <w:sectPr w:rsidR="00A44C0C" w:rsidSect="00B51F52">
          <w:pgSz w:w="11906" w:h="16838"/>
          <w:pgMar w:top="1417" w:right="1417" w:bottom="1417" w:left="1417" w:header="708" w:footer="708" w:gutter="0"/>
          <w:cols w:space="708"/>
          <w:docGrid w:linePitch="360"/>
        </w:sectPr>
      </w:pPr>
      <w:bookmarkStart w:id="0" w:name="_GoBack"/>
      <w:bookmarkEnd w:id="0"/>
    </w:p>
    <w:p w:rsidR="00BE4448" w:rsidRDefault="00BE4448" w:rsidP="00A44C0C">
      <w:pPr>
        <w:spacing w:after="120" w:line="240" w:lineRule="auto"/>
        <w:ind w:firstLine="709"/>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Tras España y Portugal, la primera ciudad del mundo donde Zara abrió una tienda fue Nueva York, en 1989. Amancio Ortega, fundador de la cadena, tenía claro que Nueva York es el escaparate</w:t>
      </w:r>
      <w:r w:rsidR="001D58ED" w:rsidRPr="006C7495">
        <w:rPr>
          <w:rFonts w:ascii="Times New Roman" w:eastAsia="Calibri" w:hAnsi="Times New Roman" w:cs="Times New Roman"/>
          <w:b/>
          <w:sz w:val="24"/>
          <w:szCs w:val="24"/>
          <w:vertAlign w:val="superscript"/>
          <w:lang w:val="es-ES"/>
        </w:rPr>
        <w:t>1</w:t>
      </w:r>
      <w:r>
        <w:rPr>
          <w:rFonts w:ascii="Times New Roman" w:eastAsia="Calibri" w:hAnsi="Times New Roman" w:cs="Times New Roman"/>
          <w:sz w:val="24"/>
          <w:szCs w:val="24"/>
          <w:lang w:val="es-ES"/>
        </w:rPr>
        <w:t xml:space="preserve"> del mundo. Y una empresa que usa la tienda como herramienta</w:t>
      </w:r>
      <w:r w:rsidR="00843AF7" w:rsidRPr="006C7495">
        <w:rPr>
          <w:rFonts w:ascii="Times New Roman" w:eastAsia="Calibri" w:hAnsi="Times New Roman" w:cs="Times New Roman"/>
          <w:b/>
          <w:sz w:val="24"/>
          <w:szCs w:val="24"/>
          <w:vertAlign w:val="superscript"/>
          <w:lang w:val="es-ES"/>
        </w:rPr>
        <w:t>2</w:t>
      </w:r>
      <w:r>
        <w:rPr>
          <w:rFonts w:ascii="Times New Roman" w:eastAsia="Calibri" w:hAnsi="Times New Roman" w:cs="Times New Roman"/>
          <w:sz w:val="24"/>
          <w:szCs w:val="24"/>
          <w:lang w:val="es-ES"/>
        </w:rPr>
        <w:t xml:space="preserve"> de marketing tenía que estar allí. Ahora, Zara ha elegido su nueva tienda estrella de la Quinta Avenida, que se abre hoy al público, para presentar al mundo su nueva imagen.</w:t>
      </w:r>
    </w:p>
    <w:p w:rsidR="00BE4448" w:rsidRDefault="00BE4448" w:rsidP="00A44C0C">
      <w:pPr>
        <w:spacing w:after="120" w:line="240" w:lineRule="auto"/>
        <w:ind w:firstLine="709"/>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Desde hace años, los establecimientos de Zara se parecen más a una “boutique” de lujo que a una tienda de ropa a precios competitivos. Están más cerca de las de Armani que de las de GAP. Ahora acentúa esa apuesta con un modelo de tienda minimalista muy luminosa, con maniquíes</w:t>
      </w:r>
      <w:r w:rsidR="00843AF7" w:rsidRPr="006C7495">
        <w:rPr>
          <w:rFonts w:ascii="Times New Roman" w:eastAsia="Calibri" w:hAnsi="Times New Roman" w:cs="Times New Roman"/>
          <w:b/>
          <w:sz w:val="24"/>
          <w:szCs w:val="24"/>
          <w:vertAlign w:val="superscript"/>
          <w:lang w:val="es-ES"/>
        </w:rPr>
        <w:t>3</w:t>
      </w:r>
      <w:r>
        <w:rPr>
          <w:rFonts w:ascii="Times New Roman" w:eastAsia="Calibri" w:hAnsi="Times New Roman" w:cs="Times New Roman"/>
          <w:sz w:val="24"/>
          <w:szCs w:val="24"/>
          <w:lang w:val="es-ES"/>
        </w:rPr>
        <w:t xml:space="preserve"> blancos, espacios separados por biombos translúcidos y predominio total de blanco. La tienda completa su decoración con grandes pantallas de televisión gigante, que dan el toque tecnológico junto al pago por móvil o por tarjeta sin contacto, que no evita a los clientes tener que pasar por caja.</w:t>
      </w:r>
    </w:p>
    <w:p w:rsidR="00521763" w:rsidRDefault="00BE4448" w:rsidP="00A44C0C">
      <w:pPr>
        <w:spacing w:after="120" w:line="240" w:lineRule="auto"/>
        <w:ind w:firstLine="709"/>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La nueva tienda, en la que trabajarán 450 personas, es la más grande de la cincuentena con que cuenta la cadena en EE UU, con más de 3</w:t>
      </w:r>
      <w:r w:rsidR="00684F47">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000 metros cuadrados en tres plantas</w:t>
      </w:r>
      <w:r w:rsidR="00521763">
        <w:rPr>
          <w:rFonts w:ascii="Times New Roman" w:eastAsia="Calibri" w:hAnsi="Times New Roman" w:cs="Times New Roman"/>
          <w:sz w:val="24"/>
          <w:szCs w:val="24"/>
          <w:lang w:val="es-ES"/>
        </w:rPr>
        <w:t xml:space="preserve">. Inditex compró hace un año el local en la calle comercial más cara del mundo por 324 millones de dólares (247 millones en euros). </w:t>
      </w:r>
    </w:p>
    <w:p w:rsidR="00873A7A" w:rsidRDefault="00873A7A" w:rsidP="00A44C0C">
      <w:pPr>
        <w:spacing w:after="120" w:line="240" w:lineRule="auto"/>
        <w:ind w:firstLine="709"/>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El nuevo concepto, para el que la tienda del centro comercial </w:t>
      </w:r>
      <w:proofErr w:type="spellStart"/>
      <w:r>
        <w:rPr>
          <w:rFonts w:ascii="Times New Roman" w:eastAsia="Calibri" w:hAnsi="Times New Roman" w:cs="Times New Roman"/>
          <w:sz w:val="24"/>
          <w:szCs w:val="24"/>
          <w:lang w:val="es-ES"/>
        </w:rPr>
        <w:t>Marineda</w:t>
      </w:r>
      <w:proofErr w:type="spellEnd"/>
      <w:r>
        <w:rPr>
          <w:rFonts w:ascii="Times New Roman" w:eastAsia="Calibri" w:hAnsi="Times New Roman" w:cs="Times New Roman"/>
          <w:sz w:val="24"/>
          <w:szCs w:val="24"/>
          <w:lang w:val="es-ES"/>
        </w:rPr>
        <w:t xml:space="preserve"> City, en A Coruña, fue un ensayo general, se aplicará en todas las nuevas aperturas y en las reformas que emprenda. De modo paulatino, “irá adaptando al nuevo modelo las más de 1.600 tiendas de Zara y más de 200 de Zara </w:t>
      </w:r>
      <w:proofErr w:type="spellStart"/>
      <w:r>
        <w:rPr>
          <w:rFonts w:ascii="Times New Roman" w:eastAsia="Calibri" w:hAnsi="Times New Roman" w:cs="Times New Roman"/>
          <w:sz w:val="24"/>
          <w:szCs w:val="24"/>
          <w:lang w:val="es-ES"/>
        </w:rPr>
        <w:t>Kids</w:t>
      </w:r>
      <w:proofErr w:type="spellEnd"/>
      <w:r>
        <w:rPr>
          <w:rFonts w:ascii="Times New Roman" w:eastAsia="Calibri" w:hAnsi="Times New Roman" w:cs="Times New Roman"/>
          <w:sz w:val="24"/>
          <w:szCs w:val="24"/>
          <w:lang w:val="es-ES"/>
        </w:rPr>
        <w:t xml:space="preserve"> con que cuenta en la actualidad. En 2020 todas estarán adaptadas al nuevo modelo</w:t>
      </w:r>
      <w:r w:rsidR="00684F47">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w:t>
      </w:r>
    </w:p>
    <w:p w:rsidR="00463CA0" w:rsidRDefault="00521763" w:rsidP="00A44C0C">
      <w:pPr>
        <w:spacing w:after="120" w:line="240" w:lineRule="auto"/>
        <w:ind w:firstLine="709"/>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Inditex anunció, además, que ya supera las 5.500 tiendas en todo el mundo. Aunque no facilitó la cifra exacta, eso supone que ha abierto más de 450 desde las 5.044 tiendas del último cierre del ejercicio publicado, que corresponde a enero de 2011, y un centenar desde el cierre del tercer trimestre (5.402 tiendas) del ejercicio 2011-2012.</w:t>
      </w:r>
      <w:r w:rsidR="00BE4448">
        <w:rPr>
          <w:rFonts w:ascii="Times New Roman" w:eastAsia="Calibri" w:hAnsi="Times New Roman" w:cs="Times New Roman"/>
          <w:sz w:val="24"/>
          <w:szCs w:val="24"/>
          <w:lang w:val="es-ES"/>
        </w:rPr>
        <w:t xml:space="preserve"> </w:t>
      </w:r>
    </w:p>
    <w:p w:rsidR="00A44C0C" w:rsidRDefault="00A44C0C" w:rsidP="00A44C0C">
      <w:pPr>
        <w:suppressLineNumbers/>
        <w:spacing w:after="120" w:line="240" w:lineRule="auto"/>
        <w:ind w:firstLine="709"/>
        <w:jc w:val="both"/>
        <w:rPr>
          <w:rFonts w:ascii="Times New Roman" w:eastAsia="Calibri" w:hAnsi="Times New Roman" w:cs="Times New Roman"/>
          <w:sz w:val="24"/>
          <w:szCs w:val="24"/>
          <w:lang w:val="es-ES"/>
        </w:rPr>
        <w:sectPr w:rsidR="00A44C0C" w:rsidSect="00A44C0C">
          <w:type w:val="continuous"/>
          <w:pgSz w:w="11906" w:h="16838"/>
          <w:pgMar w:top="1418" w:right="1418" w:bottom="1418" w:left="1418" w:header="709" w:footer="709" w:gutter="0"/>
          <w:lnNumType w:countBy="5" w:restart="continuous"/>
          <w:cols w:space="708"/>
          <w:docGrid w:linePitch="360"/>
        </w:sectPr>
      </w:pPr>
    </w:p>
    <w:p w:rsidR="00665D27" w:rsidRDefault="00665D27" w:rsidP="00A44C0C">
      <w:pPr>
        <w:suppressLineNumbers/>
        <w:spacing w:after="120" w:line="240" w:lineRule="auto"/>
        <w:ind w:firstLine="709"/>
        <w:jc w:val="both"/>
        <w:rPr>
          <w:rFonts w:ascii="Times New Roman" w:eastAsia="Calibri" w:hAnsi="Times New Roman" w:cs="Times New Roman"/>
          <w:sz w:val="24"/>
          <w:szCs w:val="24"/>
          <w:lang w:val="es-ES"/>
        </w:rPr>
      </w:pPr>
    </w:p>
    <w:p w:rsidR="00463CA0" w:rsidRDefault="00463CA0" w:rsidP="00665D27">
      <w:pPr>
        <w:suppressLineNumbers/>
        <w:spacing w:after="120" w:line="240" w:lineRule="auto"/>
        <w:jc w:val="both"/>
        <w:rPr>
          <w:rFonts w:ascii="Times New Roman" w:eastAsia="Calibri" w:hAnsi="Times New Roman" w:cs="Times New Roman"/>
          <w:sz w:val="24"/>
          <w:szCs w:val="24"/>
          <w:lang w:val="es-ES"/>
        </w:rPr>
      </w:pPr>
      <w:r w:rsidRPr="00A44C0C">
        <w:rPr>
          <w:rFonts w:ascii="Times New Roman" w:eastAsia="Calibri" w:hAnsi="Times New Roman" w:cs="Times New Roman"/>
          <w:b/>
          <w:sz w:val="24"/>
          <w:szCs w:val="24"/>
          <w:lang w:val="es-ES"/>
        </w:rPr>
        <w:t>VOCABULARIO</w:t>
      </w:r>
      <w:r>
        <w:rPr>
          <w:rFonts w:ascii="Times New Roman" w:eastAsia="Calibri" w:hAnsi="Times New Roman" w:cs="Times New Roman"/>
          <w:sz w:val="24"/>
          <w:szCs w:val="24"/>
          <w:lang w:val="es-ES"/>
        </w:rPr>
        <w:t>:</w:t>
      </w:r>
    </w:p>
    <w:p w:rsidR="00463CA0" w:rsidRDefault="00463CA0" w:rsidP="00665D27">
      <w:pPr>
        <w:suppressLineNumbers/>
        <w:spacing w:after="120" w:line="240" w:lineRule="auto"/>
        <w:jc w:val="both"/>
        <w:rPr>
          <w:rFonts w:ascii="Times New Roman" w:eastAsia="Calibri" w:hAnsi="Times New Roman" w:cs="Times New Roman"/>
          <w:sz w:val="24"/>
          <w:szCs w:val="24"/>
          <w:lang w:val="es-ES"/>
        </w:rPr>
      </w:pPr>
      <w:r w:rsidRPr="00684F47">
        <w:rPr>
          <w:rFonts w:ascii="Times New Roman" w:eastAsia="Calibri" w:hAnsi="Times New Roman" w:cs="Times New Roman"/>
          <w:sz w:val="24"/>
          <w:szCs w:val="24"/>
          <w:vertAlign w:val="superscript"/>
          <w:lang w:val="es-ES"/>
        </w:rPr>
        <w:t>1</w:t>
      </w:r>
      <w:r>
        <w:rPr>
          <w:rFonts w:ascii="Times New Roman" w:eastAsia="Calibri" w:hAnsi="Times New Roman" w:cs="Times New Roman"/>
          <w:sz w:val="24"/>
          <w:szCs w:val="24"/>
          <w:lang w:val="es-ES"/>
        </w:rPr>
        <w:t xml:space="preserve"> un escaparate: </w:t>
      </w:r>
      <w:r w:rsidRPr="00AE10CB">
        <w:rPr>
          <w:rFonts w:ascii="Times New Roman" w:eastAsia="Calibri" w:hAnsi="Times New Roman" w:cs="Times New Roman"/>
          <w:i/>
          <w:sz w:val="24"/>
          <w:szCs w:val="24"/>
          <w:lang w:val="es-ES"/>
        </w:rPr>
        <w:t xml:space="preserve">une </w:t>
      </w:r>
      <w:proofErr w:type="spellStart"/>
      <w:r w:rsidRPr="00AE10CB">
        <w:rPr>
          <w:rFonts w:ascii="Times New Roman" w:eastAsia="Calibri" w:hAnsi="Times New Roman" w:cs="Times New Roman"/>
          <w:i/>
          <w:sz w:val="24"/>
          <w:szCs w:val="24"/>
          <w:lang w:val="es-ES"/>
        </w:rPr>
        <w:t>vitrine</w:t>
      </w:r>
      <w:proofErr w:type="spellEnd"/>
    </w:p>
    <w:p w:rsidR="00843AF7" w:rsidRDefault="00463CA0" w:rsidP="00665D27">
      <w:pPr>
        <w:suppressLineNumbers/>
        <w:spacing w:after="120" w:line="240" w:lineRule="auto"/>
        <w:jc w:val="both"/>
        <w:rPr>
          <w:rFonts w:ascii="Times New Roman" w:eastAsia="Calibri" w:hAnsi="Times New Roman" w:cs="Times New Roman"/>
          <w:sz w:val="24"/>
          <w:szCs w:val="24"/>
          <w:lang w:val="es-ES"/>
        </w:rPr>
      </w:pPr>
      <w:r w:rsidRPr="00684F47">
        <w:rPr>
          <w:rFonts w:ascii="Times New Roman" w:eastAsia="Calibri" w:hAnsi="Times New Roman" w:cs="Times New Roman"/>
          <w:sz w:val="24"/>
          <w:szCs w:val="24"/>
          <w:vertAlign w:val="superscript"/>
          <w:lang w:val="es-ES"/>
        </w:rPr>
        <w:t>2</w:t>
      </w:r>
      <w:r>
        <w:rPr>
          <w:rFonts w:ascii="Times New Roman" w:eastAsia="Calibri" w:hAnsi="Times New Roman" w:cs="Times New Roman"/>
          <w:sz w:val="24"/>
          <w:szCs w:val="24"/>
          <w:lang w:val="es-ES"/>
        </w:rPr>
        <w:t xml:space="preserve"> </w:t>
      </w:r>
      <w:r w:rsidR="00843AF7">
        <w:rPr>
          <w:rFonts w:ascii="Times New Roman" w:eastAsia="Calibri" w:hAnsi="Times New Roman" w:cs="Times New Roman"/>
          <w:sz w:val="24"/>
          <w:szCs w:val="24"/>
          <w:lang w:val="es-ES"/>
        </w:rPr>
        <w:t xml:space="preserve">una herramienta: </w:t>
      </w:r>
      <w:r w:rsidR="00843AF7" w:rsidRPr="00843AF7">
        <w:rPr>
          <w:rFonts w:ascii="Times New Roman" w:eastAsia="Calibri" w:hAnsi="Times New Roman" w:cs="Times New Roman"/>
          <w:i/>
          <w:sz w:val="24"/>
          <w:szCs w:val="24"/>
          <w:lang w:val="es-ES"/>
        </w:rPr>
        <w:t xml:space="preserve">un </w:t>
      </w:r>
      <w:proofErr w:type="spellStart"/>
      <w:r w:rsidR="00843AF7" w:rsidRPr="00843AF7">
        <w:rPr>
          <w:rFonts w:ascii="Times New Roman" w:eastAsia="Calibri" w:hAnsi="Times New Roman" w:cs="Times New Roman"/>
          <w:i/>
          <w:sz w:val="24"/>
          <w:szCs w:val="24"/>
          <w:lang w:val="es-ES"/>
        </w:rPr>
        <w:t>outil</w:t>
      </w:r>
      <w:proofErr w:type="spellEnd"/>
    </w:p>
    <w:p w:rsidR="00463CA0" w:rsidRDefault="00843AF7" w:rsidP="00665D27">
      <w:pPr>
        <w:suppressLineNumbers/>
        <w:spacing w:after="120" w:line="240" w:lineRule="auto"/>
        <w:jc w:val="both"/>
        <w:rPr>
          <w:rFonts w:ascii="Times New Roman" w:eastAsia="Calibri" w:hAnsi="Times New Roman" w:cs="Times New Roman"/>
          <w:i/>
          <w:sz w:val="24"/>
          <w:szCs w:val="24"/>
          <w:lang w:val="es-ES"/>
        </w:rPr>
      </w:pPr>
      <w:r>
        <w:rPr>
          <w:rFonts w:ascii="Times New Roman" w:eastAsia="Calibri" w:hAnsi="Times New Roman" w:cs="Times New Roman"/>
          <w:sz w:val="24"/>
          <w:szCs w:val="24"/>
          <w:vertAlign w:val="superscript"/>
          <w:lang w:val="es-ES"/>
        </w:rPr>
        <w:t xml:space="preserve">3 </w:t>
      </w:r>
      <w:r w:rsidR="00684F47">
        <w:rPr>
          <w:rFonts w:ascii="Times New Roman" w:eastAsia="Calibri" w:hAnsi="Times New Roman" w:cs="Times New Roman"/>
          <w:sz w:val="24"/>
          <w:szCs w:val="24"/>
          <w:lang w:val="es-ES"/>
        </w:rPr>
        <w:t xml:space="preserve">un maniquí: </w:t>
      </w:r>
      <w:r w:rsidR="00684F47" w:rsidRPr="00684F47">
        <w:rPr>
          <w:rFonts w:ascii="Times New Roman" w:eastAsia="Calibri" w:hAnsi="Times New Roman" w:cs="Times New Roman"/>
          <w:i/>
          <w:sz w:val="24"/>
          <w:szCs w:val="24"/>
          <w:lang w:val="es-ES"/>
        </w:rPr>
        <w:t xml:space="preserve">un </w:t>
      </w:r>
      <w:proofErr w:type="spellStart"/>
      <w:r w:rsidR="00684F47" w:rsidRPr="00684F47">
        <w:rPr>
          <w:rFonts w:ascii="Times New Roman" w:eastAsia="Calibri" w:hAnsi="Times New Roman" w:cs="Times New Roman"/>
          <w:i/>
          <w:sz w:val="24"/>
          <w:szCs w:val="24"/>
          <w:lang w:val="es-ES"/>
        </w:rPr>
        <w:t>mannequi</w:t>
      </w:r>
      <w:r w:rsidR="00A44C0C">
        <w:rPr>
          <w:rFonts w:ascii="Times New Roman" w:eastAsia="Calibri" w:hAnsi="Times New Roman" w:cs="Times New Roman"/>
          <w:i/>
          <w:sz w:val="24"/>
          <w:szCs w:val="24"/>
          <w:lang w:val="es-ES"/>
        </w:rPr>
        <w:t>n</w:t>
      </w:r>
      <w:proofErr w:type="spellEnd"/>
    </w:p>
    <w:p w:rsidR="00BE4448" w:rsidRPr="005C4113" w:rsidRDefault="00BE4448" w:rsidP="00665D27">
      <w:pPr>
        <w:spacing w:after="120" w:line="240" w:lineRule="auto"/>
        <w:jc w:val="both"/>
        <w:rPr>
          <w:rFonts w:ascii="Times New Roman" w:eastAsia="Calibri" w:hAnsi="Times New Roman" w:cs="Times New Roman"/>
          <w:sz w:val="24"/>
          <w:szCs w:val="24"/>
          <w:lang w:val="es-ES"/>
        </w:rPr>
      </w:pPr>
    </w:p>
    <w:sectPr w:rsidR="00BE4448" w:rsidRPr="005C4113" w:rsidSect="00A44C0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33F00"/>
    <w:multiLevelType w:val="hybridMultilevel"/>
    <w:tmpl w:val="CE4A81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983F00"/>
    <w:multiLevelType w:val="hybridMultilevel"/>
    <w:tmpl w:val="71F419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4448"/>
    <w:rsid w:val="001D58ED"/>
    <w:rsid w:val="00356CAA"/>
    <w:rsid w:val="00463CA0"/>
    <w:rsid w:val="00521763"/>
    <w:rsid w:val="00665D27"/>
    <w:rsid w:val="00684F47"/>
    <w:rsid w:val="006C7495"/>
    <w:rsid w:val="00843AF7"/>
    <w:rsid w:val="00873A7A"/>
    <w:rsid w:val="00A44C0C"/>
    <w:rsid w:val="00A601AA"/>
    <w:rsid w:val="00AC0A16"/>
    <w:rsid w:val="00AE10CB"/>
    <w:rsid w:val="00B274F9"/>
    <w:rsid w:val="00B51F52"/>
    <w:rsid w:val="00BE4448"/>
    <w:rsid w:val="00DC35A3"/>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10CB"/>
    <w:pPr>
      <w:ind w:left="720"/>
      <w:contextualSpacing/>
    </w:pPr>
  </w:style>
  <w:style w:type="character" w:styleId="Numrodeligne">
    <w:name w:val="line number"/>
    <w:basedOn w:val="Policepardfaut"/>
    <w:uiPriority w:val="99"/>
    <w:semiHidden/>
    <w:unhideWhenUsed/>
    <w:rsid w:val="00463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10CB"/>
    <w:pPr>
      <w:ind w:left="720"/>
      <w:contextualSpacing/>
    </w:pPr>
  </w:style>
  <w:style w:type="character" w:styleId="Numrodeligne">
    <w:name w:val="line number"/>
    <w:basedOn w:val="Policepardfaut"/>
    <w:uiPriority w:val="99"/>
    <w:semiHidden/>
    <w:unhideWhenUsed/>
    <w:rsid w:val="00463CA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344</Words>
  <Characters>1894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renaud</dc:creator>
  <cp:lastModifiedBy>bts</cp:lastModifiedBy>
  <cp:revision>10</cp:revision>
  <cp:lastPrinted>2013-02-15T09:24:00Z</cp:lastPrinted>
  <dcterms:created xsi:type="dcterms:W3CDTF">2013-02-13T14:19:00Z</dcterms:created>
  <dcterms:modified xsi:type="dcterms:W3CDTF">2013-02-15T09:43:00Z</dcterms:modified>
</cp:coreProperties>
</file>