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E" w:rsidRPr="00F15C22" w:rsidRDefault="007E257E" w:rsidP="00F15C22">
      <w:pPr>
        <w:shd w:val="clear" w:color="auto" w:fill="FFFF00"/>
        <w:rPr>
          <w:rFonts w:cs="+mj-cs"/>
          <w:color w:val="000000"/>
          <w:kern w:val="24"/>
          <w:sz w:val="32"/>
          <w:szCs w:val="32"/>
        </w:rPr>
      </w:pPr>
      <w:r w:rsidRPr="00F15C22">
        <w:rPr>
          <w:rFonts w:cs="+mj-cs"/>
          <w:color w:val="000000"/>
          <w:kern w:val="24"/>
          <w:sz w:val="32"/>
          <w:szCs w:val="32"/>
        </w:rPr>
        <w:t>TPE (Travail Personnel Encadré) SVT-Espagnol</w:t>
      </w:r>
    </w:p>
    <w:p w:rsidR="007E257E" w:rsidRDefault="007E257E" w:rsidP="0047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Professeur encadrant :</w:t>
      </w:r>
    </w:p>
    <w:p w:rsidR="007E257E" w:rsidRDefault="007E257E" w:rsidP="0047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Sonia Travé</w:t>
      </w:r>
    </w:p>
    <w:p w:rsidR="007E257E" w:rsidRDefault="007E257E" w:rsidP="0047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Professeur d’espagnol certifié. Certification DNL SVT-espagnol</w:t>
      </w:r>
    </w:p>
    <w:p w:rsidR="007E257E" w:rsidRDefault="007E257E" w:rsidP="0047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Lycée Hoche, Versailles</w:t>
      </w:r>
    </w:p>
    <w:p w:rsidR="007E257E" w:rsidRDefault="007E257E" w:rsidP="0047529D">
      <w:pPr>
        <w:ind w:left="720"/>
        <w:rPr>
          <w:sz w:val="24"/>
          <w:szCs w:val="24"/>
        </w:rPr>
      </w:pPr>
    </w:p>
    <w:p w:rsidR="007E257E" w:rsidRPr="0009615B" w:rsidRDefault="007E257E" w:rsidP="0047529D">
      <w:pPr>
        <w:shd w:val="clear" w:color="auto" w:fill="C6D9F1"/>
        <w:rPr>
          <w:sz w:val="24"/>
          <w:szCs w:val="24"/>
        </w:rPr>
      </w:pPr>
      <w:r>
        <w:rPr>
          <w:sz w:val="24"/>
          <w:szCs w:val="24"/>
        </w:rPr>
        <w:t>Qu’est-ce qu’un TPE</w:t>
      </w:r>
    </w:p>
    <w:p w:rsidR="007E257E" w:rsidRPr="0009615B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09615B">
        <w:rPr>
          <w:sz w:val="24"/>
          <w:szCs w:val="24"/>
        </w:rPr>
        <w:t xml:space="preserve">Travail </w:t>
      </w:r>
      <w:r w:rsidRPr="0009615B">
        <w:rPr>
          <w:sz w:val="24"/>
          <w:szCs w:val="24"/>
          <w:u w:val="single"/>
        </w:rPr>
        <w:t>pluridisciplinaire</w:t>
      </w:r>
      <w:r w:rsidRPr="0009615B">
        <w:rPr>
          <w:sz w:val="24"/>
          <w:szCs w:val="24"/>
        </w:rPr>
        <w:t xml:space="preserve"> mené par un groupe d’élèves à partir d’une problématique en rapport </w:t>
      </w:r>
      <w:r>
        <w:rPr>
          <w:sz w:val="24"/>
          <w:szCs w:val="24"/>
        </w:rPr>
        <w:t>avec les sujets définis au niveau nat</w:t>
      </w:r>
      <w:r w:rsidRPr="0009615B">
        <w:rPr>
          <w:sz w:val="24"/>
          <w:szCs w:val="24"/>
        </w:rPr>
        <w:t>ional.</w:t>
      </w:r>
    </w:p>
    <w:p w:rsidR="007E257E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F5421">
        <w:rPr>
          <w:sz w:val="24"/>
          <w:szCs w:val="24"/>
        </w:rPr>
        <w:t xml:space="preserve">Ce travail donne lieu à une présentation ou exposé du sujet et sa défense en tant qu’épreuve </w:t>
      </w:r>
      <w:r>
        <w:rPr>
          <w:sz w:val="24"/>
          <w:szCs w:val="24"/>
        </w:rPr>
        <w:t>anticipée du baccalauréat général</w:t>
      </w:r>
      <w:r w:rsidRPr="00BF5421">
        <w:rPr>
          <w:sz w:val="24"/>
          <w:szCs w:val="24"/>
        </w:rPr>
        <w:t>.</w:t>
      </w:r>
    </w:p>
    <w:p w:rsidR="007E257E" w:rsidRPr="00BF5421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L’introduction, la conclusion et la synthèse sont  produites dans les deux langues.</w:t>
      </w:r>
    </w:p>
    <w:p w:rsidR="007E257E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F5421">
        <w:rPr>
          <w:sz w:val="24"/>
          <w:szCs w:val="24"/>
        </w:rPr>
        <w:t xml:space="preserve">Cette épreuve prépare pour les exigences de </w:t>
      </w:r>
      <w:r>
        <w:rPr>
          <w:sz w:val="24"/>
          <w:szCs w:val="24"/>
        </w:rPr>
        <w:t>l’enseignement supérieur</w:t>
      </w:r>
      <w:r w:rsidRPr="00BF5421">
        <w:rPr>
          <w:sz w:val="24"/>
          <w:szCs w:val="24"/>
        </w:rPr>
        <w:t>.</w:t>
      </w:r>
    </w:p>
    <w:p w:rsidR="007E257E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élèves tiennent un cahier de bord  pendant toute la durée de la préparation.</w:t>
      </w:r>
    </w:p>
    <w:p w:rsidR="007E257E" w:rsidRPr="00BF5421" w:rsidRDefault="007E257E" w:rsidP="00F15C22">
      <w:pPr>
        <w:spacing w:after="0"/>
        <w:ind w:left="502"/>
        <w:rPr>
          <w:sz w:val="24"/>
          <w:szCs w:val="24"/>
        </w:rPr>
      </w:pPr>
    </w:p>
    <w:p w:rsidR="007E257E" w:rsidRDefault="007E257E" w:rsidP="0047529D">
      <w:pPr>
        <w:spacing w:after="0"/>
        <w:rPr>
          <w:rFonts w:cs="+mj-cs"/>
          <w:color w:val="000000"/>
          <w:kern w:val="24"/>
          <w:sz w:val="24"/>
          <w:szCs w:val="24"/>
          <w:shd w:val="clear" w:color="auto" w:fill="C6D9F1"/>
        </w:rPr>
      </w:pPr>
      <w:r>
        <w:rPr>
          <w:rFonts w:cs="+mj-cs"/>
          <w:color w:val="000000"/>
          <w:kern w:val="24"/>
          <w:sz w:val="24"/>
          <w:szCs w:val="24"/>
          <w:shd w:val="clear" w:color="auto" w:fill="C6D9F1"/>
        </w:rPr>
        <w:t>Préparation, production y ré</w:t>
      </w:r>
      <w:r w:rsidRPr="00BF5421">
        <w:rPr>
          <w:rFonts w:cs="+mj-cs"/>
          <w:color w:val="000000"/>
          <w:kern w:val="24"/>
          <w:sz w:val="24"/>
          <w:szCs w:val="24"/>
          <w:shd w:val="clear" w:color="auto" w:fill="C6D9F1"/>
        </w:rPr>
        <w:t>alisation  du TPE</w:t>
      </w:r>
    </w:p>
    <w:p w:rsidR="007E257E" w:rsidRPr="00BF5421" w:rsidRDefault="007E257E" w:rsidP="00F15C22">
      <w:pPr>
        <w:spacing w:after="0"/>
        <w:ind w:left="720"/>
        <w:rPr>
          <w:sz w:val="24"/>
          <w:szCs w:val="24"/>
        </w:rPr>
      </w:pPr>
      <w:r>
        <w:rPr>
          <w:rFonts w:cs="+mj-cs"/>
          <w:color w:val="000000"/>
          <w:kern w:val="24"/>
          <w:sz w:val="24"/>
          <w:szCs w:val="24"/>
        </w:rPr>
        <w:t>4 PH</w:t>
      </w:r>
      <w:r w:rsidRPr="00BF5421">
        <w:rPr>
          <w:rFonts w:cs="+mj-cs"/>
          <w:color w:val="000000"/>
          <w:kern w:val="24"/>
          <w:sz w:val="24"/>
          <w:szCs w:val="24"/>
        </w:rPr>
        <w:t>ASES</w:t>
      </w:r>
    </w:p>
    <w:p w:rsidR="007E257E" w:rsidRPr="00BF5421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BF5421">
        <w:rPr>
          <w:sz w:val="24"/>
          <w:szCs w:val="24"/>
        </w:rPr>
        <w:t>Choix du sujet et de la problématique</w:t>
      </w:r>
    </w:p>
    <w:p w:rsidR="007E257E" w:rsidRPr="004C22F1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Récolte / recherche de documentation </w:t>
      </w:r>
    </w:p>
    <w:p w:rsidR="007E257E" w:rsidRPr="004C22F1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Ré</w:t>
      </w:r>
      <w:r w:rsidRPr="00BF5421">
        <w:rPr>
          <w:sz w:val="24"/>
          <w:szCs w:val="24"/>
        </w:rPr>
        <w:t xml:space="preserve">alisation d’une production écrite ou d’un film </w:t>
      </w:r>
    </w:p>
    <w:p w:rsidR="007E257E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Pré</w:t>
      </w:r>
      <w:r w:rsidRPr="00BF5421">
        <w:rPr>
          <w:sz w:val="24"/>
          <w:szCs w:val="24"/>
        </w:rPr>
        <w:t>sentation orale du travail</w:t>
      </w:r>
      <w:r>
        <w:rPr>
          <w:sz w:val="24"/>
          <w:szCs w:val="24"/>
        </w:rPr>
        <w:t xml:space="preserve"> et sa défense</w:t>
      </w:r>
    </w:p>
    <w:p w:rsidR="007E257E" w:rsidRPr="00BF5421" w:rsidRDefault="007E257E" w:rsidP="00B07DAB">
      <w:pPr>
        <w:spacing w:after="0"/>
        <w:ind w:left="720"/>
        <w:rPr>
          <w:sz w:val="24"/>
          <w:szCs w:val="24"/>
        </w:rPr>
      </w:pPr>
    </w:p>
    <w:p w:rsidR="007E257E" w:rsidRPr="00BF5421" w:rsidRDefault="007E257E" w:rsidP="0047529D">
      <w:pPr>
        <w:shd w:val="clear" w:color="auto" w:fill="C6D9F1"/>
        <w:rPr>
          <w:sz w:val="24"/>
          <w:szCs w:val="24"/>
        </w:rPr>
      </w:pPr>
      <w:r w:rsidRPr="00BF5421">
        <w:rPr>
          <w:sz w:val="24"/>
          <w:szCs w:val="24"/>
          <w:u w:val="single"/>
        </w:rPr>
        <w:t>Les objectifs principaux du TPE  Biologie-Espagnol sont:</w:t>
      </w:r>
    </w:p>
    <w:p w:rsidR="007E257E" w:rsidRPr="0041065F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41065F">
        <w:rPr>
          <w:sz w:val="24"/>
          <w:szCs w:val="24"/>
        </w:rPr>
        <w:t>Donner aux élèves la possibilité de mener à bout</w:t>
      </w:r>
      <w:r>
        <w:rPr>
          <w:sz w:val="24"/>
          <w:szCs w:val="24"/>
        </w:rPr>
        <w:t xml:space="preserve"> </w:t>
      </w:r>
      <w:r w:rsidRPr="0041065F">
        <w:rPr>
          <w:sz w:val="24"/>
          <w:szCs w:val="24"/>
        </w:rPr>
        <w:t>un projet scientifique et en m</w:t>
      </w:r>
      <w:r>
        <w:rPr>
          <w:sz w:val="24"/>
          <w:szCs w:val="24"/>
        </w:rPr>
        <w:t>ême temps améliorer la pratique de l’espagnol.</w:t>
      </w:r>
    </w:p>
    <w:p w:rsidR="007E257E" w:rsidRPr="0041065F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 w:rsidRPr="0041065F">
        <w:rPr>
          <w:sz w:val="24"/>
          <w:szCs w:val="24"/>
        </w:rPr>
        <w:t xml:space="preserve">Permettre la réutilisation et le renfort des connaissances et compétences acquises </w:t>
      </w:r>
      <w:r>
        <w:rPr>
          <w:sz w:val="24"/>
          <w:szCs w:val="24"/>
        </w:rPr>
        <w:t>dans les matières impliquées</w:t>
      </w:r>
      <w:r w:rsidRPr="0041065F">
        <w:rPr>
          <w:sz w:val="24"/>
          <w:szCs w:val="24"/>
        </w:rPr>
        <w:t xml:space="preserve"> </w:t>
      </w:r>
    </w:p>
    <w:p w:rsidR="007E257E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505B">
        <w:rPr>
          <w:sz w:val="24"/>
          <w:szCs w:val="24"/>
        </w:rPr>
        <w:t>La présentation du TPE se fait dans les deux langues</w:t>
      </w:r>
      <w:r>
        <w:rPr>
          <w:sz w:val="24"/>
          <w:szCs w:val="24"/>
        </w:rPr>
        <w:t> et avec un jury bilingue: un professeur de STV et un professeur d’espagnol.</w:t>
      </w:r>
    </w:p>
    <w:p w:rsidR="007E257E" w:rsidRDefault="007E257E" w:rsidP="00F15C2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présentation orale se fait en  espagnol avec un diaporama en français qui recueille l’essentiel de ce qui est dit en espagnol pour que le professeur de SVT puisse suivre.</w:t>
      </w:r>
    </w:p>
    <w:p w:rsidR="007E257E" w:rsidRPr="001A505B" w:rsidRDefault="007E257E" w:rsidP="00F15C22">
      <w:pPr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la fin de la présentation le jury pose des questions en français et en espagnol aux élèves.</w:t>
      </w:r>
    </w:p>
    <w:p w:rsidR="007E257E" w:rsidRPr="004C22F1" w:rsidRDefault="007E257E" w:rsidP="00F15C22">
      <w:pPr>
        <w:shd w:val="clear" w:color="auto" w:fill="C6D9F1"/>
        <w:rPr>
          <w:rFonts w:cs="+mj-cs"/>
          <w:color w:val="000000"/>
          <w:kern w:val="24"/>
          <w:sz w:val="24"/>
          <w:szCs w:val="24"/>
        </w:rPr>
      </w:pPr>
      <w:r w:rsidRPr="00F54E15">
        <w:rPr>
          <w:rFonts w:cs="+mj-cs"/>
          <w:color w:val="000000"/>
          <w:kern w:val="24"/>
          <w:sz w:val="24"/>
          <w:szCs w:val="24"/>
        </w:rPr>
        <w:t>Bilan de l’expérience</w:t>
      </w:r>
    </w:p>
    <w:p w:rsidR="007E257E" w:rsidRPr="004C22F1" w:rsidRDefault="007E257E" w:rsidP="00F15C22">
      <w:pPr>
        <w:pStyle w:val="ListParagraph"/>
        <w:numPr>
          <w:ilvl w:val="0"/>
          <w:numId w:val="1"/>
        </w:numPr>
      </w:pPr>
      <w:r>
        <w:rPr>
          <w:rFonts w:ascii="Calibri" w:hAnsi="Calibri" w:cs="+mn-cs"/>
          <w:color w:val="000000"/>
          <w:kern w:val="24"/>
        </w:rPr>
        <w:t>T</w:t>
      </w:r>
      <w:r w:rsidRPr="00F54E15">
        <w:rPr>
          <w:rFonts w:ascii="Calibri" w:hAnsi="Calibri" w:cs="+mn-cs"/>
          <w:color w:val="000000"/>
          <w:kern w:val="24"/>
        </w:rPr>
        <w:t>rès positif : Elèves motivés</w:t>
      </w:r>
      <w:r>
        <w:rPr>
          <w:rFonts w:ascii="Calibri" w:hAnsi="Calibri" w:cs="+mn-cs"/>
          <w:color w:val="000000"/>
          <w:kern w:val="24"/>
        </w:rPr>
        <w:t xml:space="preserve"> depuis le départ, ils ont déjà fait une année d’accompagnement personnalisé STV-espagnol</w:t>
      </w:r>
    </w:p>
    <w:p w:rsidR="007E257E" w:rsidRPr="004C22F1" w:rsidRDefault="007E257E" w:rsidP="00F15C22">
      <w:pPr>
        <w:pStyle w:val="ListParagraph"/>
        <w:numPr>
          <w:ilvl w:val="0"/>
          <w:numId w:val="1"/>
        </w:numPr>
      </w:pPr>
      <w:r>
        <w:rPr>
          <w:rFonts w:ascii="Calibri" w:hAnsi="Calibri" w:cs="+mn-cs"/>
          <w:color w:val="000000"/>
          <w:kern w:val="24"/>
        </w:rPr>
        <w:t>Permet</w:t>
      </w:r>
      <w:r w:rsidRPr="0009615B">
        <w:rPr>
          <w:rFonts w:ascii="Calibri" w:hAnsi="Calibri" w:cs="+mn-cs"/>
          <w:color w:val="000000"/>
          <w:kern w:val="24"/>
        </w:rPr>
        <w:t xml:space="preserve"> d’apprendre et fixer le vocabulaire scientifique en espagnol.</w:t>
      </w:r>
    </w:p>
    <w:p w:rsidR="007E257E" w:rsidRPr="0009615B" w:rsidRDefault="007E257E" w:rsidP="00F15C22">
      <w:pPr>
        <w:pStyle w:val="ListParagraph"/>
        <w:numPr>
          <w:ilvl w:val="0"/>
          <w:numId w:val="1"/>
        </w:numPr>
      </w:pPr>
      <w:r w:rsidRPr="0009615B">
        <w:rPr>
          <w:rFonts w:ascii="Calibri" w:hAnsi="Calibri" w:cs="+mn-cs"/>
          <w:color w:val="000000"/>
          <w:kern w:val="24"/>
        </w:rPr>
        <w:t>Les élèves les plus timides se “lancent”</w:t>
      </w:r>
      <w:r>
        <w:rPr>
          <w:rFonts w:ascii="Calibri" w:hAnsi="Calibri" w:cs="+mn-cs"/>
          <w:color w:val="000000"/>
          <w:kern w:val="24"/>
        </w:rPr>
        <w:t xml:space="preserve"> plus facilement dans la participation orale.</w:t>
      </w:r>
    </w:p>
    <w:p w:rsidR="007E257E" w:rsidRPr="0009615B" w:rsidRDefault="007E257E" w:rsidP="00F15C22">
      <w:pPr>
        <w:pStyle w:val="ListParagraph"/>
        <w:numPr>
          <w:ilvl w:val="0"/>
          <w:numId w:val="1"/>
        </w:numPr>
      </w:pPr>
      <w:r>
        <w:rPr>
          <w:rFonts w:ascii="Calibri" w:hAnsi="Calibri" w:cs="+mn-cs"/>
          <w:color w:val="000000"/>
          <w:kern w:val="24"/>
        </w:rPr>
        <w:t>Ils « perdent</w:t>
      </w:r>
      <w:r w:rsidRPr="0009615B">
        <w:rPr>
          <w:rFonts w:ascii="Calibri" w:hAnsi="Calibri" w:cs="+mn-cs"/>
          <w:color w:val="000000"/>
          <w:kern w:val="24"/>
        </w:rPr>
        <w:t xml:space="preserve"> la peur</w:t>
      </w:r>
      <w:r>
        <w:rPr>
          <w:rFonts w:ascii="Calibri" w:hAnsi="Calibri" w:cs="+mn-cs"/>
          <w:color w:val="000000"/>
          <w:kern w:val="24"/>
        </w:rPr>
        <w:t> »</w:t>
      </w:r>
      <w:r w:rsidRPr="0009615B">
        <w:rPr>
          <w:rFonts w:ascii="Calibri" w:hAnsi="Calibri" w:cs="+mn-cs"/>
          <w:color w:val="000000"/>
          <w:kern w:val="24"/>
        </w:rPr>
        <w:t xml:space="preserve"> d’une langue étrang</w:t>
      </w:r>
      <w:r>
        <w:rPr>
          <w:rFonts w:ascii="Calibri" w:hAnsi="Calibri" w:cs="+mn-cs"/>
          <w:color w:val="000000"/>
          <w:kern w:val="24"/>
        </w:rPr>
        <w:t>ère</w:t>
      </w:r>
    </w:p>
    <w:p w:rsidR="007E257E" w:rsidRPr="00165098" w:rsidRDefault="007E257E" w:rsidP="00F15C22">
      <w:pPr>
        <w:pStyle w:val="ListParagraph"/>
        <w:numPr>
          <w:ilvl w:val="0"/>
          <w:numId w:val="1"/>
        </w:numPr>
      </w:pPr>
      <w:r w:rsidRPr="0009615B">
        <w:rPr>
          <w:rFonts w:ascii="Calibri" w:hAnsi="Calibri" w:cs="+mn-cs"/>
          <w:color w:val="000000"/>
          <w:kern w:val="24"/>
        </w:rPr>
        <w:t>Permet d’</w:t>
      </w:r>
      <w:r>
        <w:rPr>
          <w:rFonts w:ascii="Calibri" w:hAnsi="Calibri" w:cs="+mn-cs"/>
          <w:color w:val="000000"/>
          <w:kern w:val="24"/>
        </w:rPr>
        <w:t xml:space="preserve">aller au-delà du programme de </w:t>
      </w:r>
      <w:r w:rsidRPr="0009615B">
        <w:rPr>
          <w:rFonts w:ascii="Calibri" w:hAnsi="Calibri" w:cs="+mn-cs"/>
          <w:color w:val="000000"/>
          <w:kern w:val="24"/>
        </w:rPr>
        <w:t xml:space="preserve"> 1ère.</w:t>
      </w:r>
    </w:p>
    <w:p w:rsidR="007E257E" w:rsidRPr="00B07DAB" w:rsidRDefault="007E257E" w:rsidP="00F15C22">
      <w:pPr>
        <w:pStyle w:val="ListParagraph"/>
        <w:numPr>
          <w:ilvl w:val="0"/>
          <w:numId w:val="1"/>
        </w:numPr>
      </w:pPr>
      <w:r>
        <w:rPr>
          <w:rFonts w:ascii="Calibri" w:hAnsi="Calibri" w:cs="+mn-cs"/>
          <w:color w:val="000000"/>
          <w:kern w:val="24"/>
        </w:rPr>
        <w:t>L’interdisciplinarité contribue à donner une plus grande cohérence dans les enseignements face aux élèves.</w:t>
      </w:r>
    </w:p>
    <w:p w:rsidR="007E257E" w:rsidRPr="00165098" w:rsidRDefault="007E257E" w:rsidP="00F15C22">
      <w:pPr>
        <w:pStyle w:val="ListParagraph"/>
        <w:numPr>
          <w:ilvl w:val="0"/>
          <w:numId w:val="1"/>
        </w:numPr>
      </w:pPr>
      <w:r>
        <w:rPr>
          <w:rFonts w:ascii="Calibri" w:hAnsi="Calibri" w:cs="+mn-cs"/>
          <w:color w:val="000000"/>
          <w:kern w:val="24"/>
        </w:rPr>
        <w:t>Les</w:t>
      </w:r>
      <w:bookmarkStart w:id="0" w:name="_GoBack"/>
      <w:bookmarkEnd w:id="0"/>
      <w:r>
        <w:rPr>
          <w:rFonts w:ascii="Calibri" w:hAnsi="Calibri" w:cs="+mn-cs"/>
          <w:color w:val="000000"/>
          <w:kern w:val="24"/>
        </w:rPr>
        <w:t xml:space="preserve"> textes officiels préconisent l’enseignement des matières non linguistiques en langue étrangère.</w:t>
      </w:r>
    </w:p>
    <w:p w:rsidR="007E257E" w:rsidRPr="0009615B" w:rsidRDefault="007E257E" w:rsidP="00165098">
      <w:pPr>
        <w:pStyle w:val="ListParagraph"/>
        <w:ind w:left="502"/>
      </w:pPr>
    </w:p>
    <w:sectPr w:rsidR="007E257E" w:rsidRPr="0009615B" w:rsidSect="00F15C22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0A7"/>
    <w:multiLevelType w:val="hybridMultilevel"/>
    <w:tmpl w:val="47A86D10"/>
    <w:lvl w:ilvl="0" w:tplc="638C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A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C9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0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A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15708D"/>
    <w:multiLevelType w:val="hybridMultilevel"/>
    <w:tmpl w:val="362CC63E"/>
    <w:lvl w:ilvl="0" w:tplc="D8A0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0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84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4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E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C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87526A"/>
    <w:multiLevelType w:val="hybridMultilevel"/>
    <w:tmpl w:val="E73EB842"/>
    <w:lvl w:ilvl="0" w:tplc="3806A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0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4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C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D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3E7ED7"/>
    <w:multiLevelType w:val="hybridMultilevel"/>
    <w:tmpl w:val="C3E0E380"/>
    <w:lvl w:ilvl="0" w:tplc="36EC4FC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DF81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6A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06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066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C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44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4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03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F1"/>
    <w:rsid w:val="00010EF0"/>
    <w:rsid w:val="000174C1"/>
    <w:rsid w:val="00054FA7"/>
    <w:rsid w:val="0009615B"/>
    <w:rsid w:val="000B53BE"/>
    <w:rsid w:val="000B78A0"/>
    <w:rsid w:val="00105CAE"/>
    <w:rsid w:val="00145D72"/>
    <w:rsid w:val="00165098"/>
    <w:rsid w:val="001820D0"/>
    <w:rsid w:val="00182BDE"/>
    <w:rsid w:val="001A2879"/>
    <w:rsid w:val="001A505B"/>
    <w:rsid w:val="001B21D8"/>
    <w:rsid w:val="001E2F76"/>
    <w:rsid w:val="00232157"/>
    <w:rsid w:val="002D0C86"/>
    <w:rsid w:val="002F1FB5"/>
    <w:rsid w:val="00363AE4"/>
    <w:rsid w:val="003D680A"/>
    <w:rsid w:val="00405B39"/>
    <w:rsid w:val="0041065F"/>
    <w:rsid w:val="0042228F"/>
    <w:rsid w:val="00424398"/>
    <w:rsid w:val="0047529D"/>
    <w:rsid w:val="004878F0"/>
    <w:rsid w:val="004B125F"/>
    <w:rsid w:val="004B3940"/>
    <w:rsid w:val="004C0147"/>
    <w:rsid w:val="004C22F1"/>
    <w:rsid w:val="00532586"/>
    <w:rsid w:val="005A22F8"/>
    <w:rsid w:val="00606CF5"/>
    <w:rsid w:val="006363C7"/>
    <w:rsid w:val="0068352A"/>
    <w:rsid w:val="006D4D1A"/>
    <w:rsid w:val="00752745"/>
    <w:rsid w:val="00784514"/>
    <w:rsid w:val="00785327"/>
    <w:rsid w:val="007A5CC3"/>
    <w:rsid w:val="007C1C4B"/>
    <w:rsid w:val="007E257E"/>
    <w:rsid w:val="00812B06"/>
    <w:rsid w:val="00822E05"/>
    <w:rsid w:val="008B2A50"/>
    <w:rsid w:val="008D51E9"/>
    <w:rsid w:val="0091642F"/>
    <w:rsid w:val="009276C0"/>
    <w:rsid w:val="00964859"/>
    <w:rsid w:val="0097444E"/>
    <w:rsid w:val="009D57DE"/>
    <w:rsid w:val="009E59C8"/>
    <w:rsid w:val="009E6B84"/>
    <w:rsid w:val="00A0377E"/>
    <w:rsid w:val="00A0661D"/>
    <w:rsid w:val="00A259BD"/>
    <w:rsid w:val="00A35DAF"/>
    <w:rsid w:val="00A53DD9"/>
    <w:rsid w:val="00A84F58"/>
    <w:rsid w:val="00AB0674"/>
    <w:rsid w:val="00AD715C"/>
    <w:rsid w:val="00B07DAB"/>
    <w:rsid w:val="00B26F6E"/>
    <w:rsid w:val="00B31468"/>
    <w:rsid w:val="00B92D42"/>
    <w:rsid w:val="00BA7BF1"/>
    <w:rsid w:val="00BB6F76"/>
    <w:rsid w:val="00BF5421"/>
    <w:rsid w:val="00C04C0C"/>
    <w:rsid w:val="00C130C7"/>
    <w:rsid w:val="00C27EE3"/>
    <w:rsid w:val="00C661B5"/>
    <w:rsid w:val="00C8146D"/>
    <w:rsid w:val="00CC604F"/>
    <w:rsid w:val="00CD0FA8"/>
    <w:rsid w:val="00D85915"/>
    <w:rsid w:val="00DB542B"/>
    <w:rsid w:val="00DD50B8"/>
    <w:rsid w:val="00E02824"/>
    <w:rsid w:val="00E85612"/>
    <w:rsid w:val="00EA1C79"/>
    <w:rsid w:val="00EB7E7E"/>
    <w:rsid w:val="00EE27E3"/>
    <w:rsid w:val="00EE66FF"/>
    <w:rsid w:val="00EE7855"/>
    <w:rsid w:val="00EF07C3"/>
    <w:rsid w:val="00F15C22"/>
    <w:rsid w:val="00F22B0A"/>
    <w:rsid w:val="00F54E15"/>
    <w:rsid w:val="00F6280C"/>
    <w:rsid w:val="00F64BF9"/>
    <w:rsid w:val="00FC1FC4"/>
    <w:rsid w:val="00FC30CF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2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2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339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TPE (Travail Personnel Encadré) SVT-Espagnol</dc:title>
  <dc:subject/>
  <dc:creator>Sonia</dc:creator>
  <cp:keywords/>
  <dc:description/>
  <cp:lastModifiedBy>papa</cp:lastModifiedBy>
  <cp:revision>2</cp:revision>
  <dcterms:created xsi:type="dcterms:W3CDTF">2013-03-31T08:49:00Z</dcterms:created>
  <dcterms:modified xsi:type="dcterms:W3CDTF">2013-03-31T08:49:00Z</dcterms:modified>
</cp:coreProperties>
</file>