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3" w:rsidRDefault="00875963" w:rsidP="00875963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875963">
        <w:rPr>
          <w:rFonts w:ascii="Times New Roman" w:hAnsi="Times New Roman" w:cs="Times New Roman"/>
          <w:sz w:val="28"/>
          <w:szCs w:val="28"/>
          <w:lang w:val="es-ES_tradnl"/>
        </w:rPr>
        <w:t>BTS MUC ESPAGNOL SESSION 2015</w:t>
      </w:r>
    </w:p>
    <w:p w:rsidR="00CA3235" w:rsidRPr="00875963" w:rsidRDefault="00CA3235" w:rsidP="00875963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</w:p>
    <w:p w:rsidR="00875963" w:rsidRPr="00875963" w:rsidRDefault="00875963" w:rsidP="00875963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Moda sostenible y respetuosa socialmente</w:t>
      </w:r>
    </w:p>
    <w:p w:rsidR="00875963" w:rsidRPr="00875963" w:rsidRDefault="00875963" w:rsidP="00875963">
      <w:pPr>
        <w:suppressLineNumber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TEXTE N°3</w:t>
      </w:r>
    </w:p>
    <w:p w:rsidR="00875963" w:rsidRDefault="00875963" w:rsidP="00875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  <w:t xml:space="preserve">   </w:t>
      </w:r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 xml:space="preserve">Emprendedores.es </w:t>
      </w:r>
      <w:r w:rsidRPr="00875963"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  <w:t>20/01/2015</w:t>
      </w:r>
    </w:p>
    <w:p w:rsidR="00C947BB" w:rsidRPr="00CA3235" w:rsidRDefault="00875963" w:rsidP="00CA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sectPr w:rsidR="00C947BB" w:rsidRPr="00CA32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5963"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  <w:t xml:space="preserve">La moda sostenible es una necesidad. Así lo entienden </w:t>
      </w:r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>Esther Segura</w:t>
      </w:r>
      <w:r w:rsidRPr="00875963"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  <w:t xml:space="preserve"> y </w:t>
      </w:r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 xml:space="preserve">Tania </w:t>
      </w:r>
      <w:proofErr w:type="spellStart"/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>Tárrega</w:t>
      </w:r>
      <w:proofErr w:type="spellEnd"/>
      <w:r w:rsidRPr="00875963">
        <w:rPr>
          <w:rFonts w:ascii="Times New Roman" w:eastAsia="Times New Roman" w:hAnsi="Times New Roman" w:cs="Times New Roman"/>
          <w:i/>
          <w:sz w:val="24"/>
          <w:szCs w:val="24"/>
          <w:lang w:val="es-ES_tradnl" w:eastAsia="fr-FR"/>
        </w:rPr>
        <w:t xml:space="preserve">, fundadoras de </w:t>
      </w:r>
      <w:proofErr w:type="spellStart"/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>Slow</w:t>
      </w:r>
      <w:proofErr w:type="spellEnd"/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 xml:space="preserve"> </w:t>
      </w:r>
      <w:proofErr w:type="spellStart"/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>Artist</w:t>
      </w:r>
      <w:proofErr w:type="spellEnd"/>
      <w:r w:rsidRPr="00875963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fr-FR"/>
        </w:rPr>
        <w:t>.</w:t>
      </w:r>
    </w:p>
    <w:p w:rsidR="00C947BB" w:rsidRDefault="00875963" w:rsidP="0087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lastRenderedPageBreak/>
        <w:t xml:space="preserve">Se trata de un proyecto de moda sostenible (nacido dentro de </w:t>
      </w:r>
      <w:proofErr w:type="spellStart"/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Espaitec</w:t>
      </w:r>
      <w:proofErr w:type="spellEnd"/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, el Parque Científico, Tecnológico y Empresarial de la Universidad Jaume I de Castellón), que integra toda la cadena de suministro, desde la fabricación del tejido hasta el diseño, confec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ción, distribución, venta y pos</w:t>
      </w: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venta. “Unimos bajo un mismo concepto de sostenibilidad social, medioambiental y económica a todos los agentes </w:t>
      </w:r>
      <w:r w:rsidRPr="00875963"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involucrados</w:t>
      </w:r>
      <w:r w:rsidR="00C947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s-ES_tradnl" w:eastAsia="fr-FR"/>
        </w:rPr>
        <w:t>1</w:t>
      </w: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en el mundo de la moda, sin olvidar que la moda es tendencia y diseño.</w:t>
      </w:r>
    </w:p>
    <w:p w:rsidR="00875963" w:rsidRPr="00875963" w:rsidRDefault="00875963" w:rsidP="0087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Nuestro objetivo es ofrecer prendas de tejidos orgánicos y de comercio justo, confeccionadas localmente con un diseño actual y de tendencia. Consiguiendo un producto artesanal, de gran calidad y elaborado mediante procesos de producción respetuosos con el medio ambiente”, subrayan estas emprendedoras, que operan como cooperativa de trabajo asociado.</w:t>
      </w:r>
    </w:p>
    <w:p w:rsidR="00C947BB" w:rsidRPr="00C947BB" w:rsidRDefault="00875963" w:rsidP="00C9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Son conscientes de que hay mucha competencia, “ya que la moda sostenible va desde prendas hechas con materiales orgánicos y ecológicos, en programas de comercio justo y fabricadas localmente. Pero también es cierto que pocas marcas pueden ofrecer estos tres atributos de forma conjunta, y nosotras sí lo hacemos.</w:t>
      </w:r>
    </w:p>
    <w:p w:rsidR="00875963" w:rsidRPr="00875963" w:rsidRDefault="00875963" w:rsidP="00C9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Además </w:t>
      </w:r>
      <w:r w:rsidRPr="00875963"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apostando por</w:t>
      </w:r>
      <w:r w:rsidR="00C947BB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fr-FR"/>
        </w:rPr>
        <w:t>2</w:t>
      </w: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la calidad, la exclusividad, que sean prendas de total tendencia y a unos precios más </w:t>
      </w:r>
      <w:r w:rsidRPr="00875963"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asequibles</w:t>
      </w:r>
      <w:r w:rsidR="00C947BB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fr-FR"/>
        </w:rPr>
        <w:t>3</w:t>
      </w: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que la mayoría de las marcas sostenibles. En cualquier caso, siempre es bueno que haya mucha oferta, porque cuanto más fuerte sea el sector de moda sostenible, tendremos mejor y mayor acceso a tejidos, materiales y tecnología, que nos permitirán competir con las marcas convencionales, ofreciendo mayor diversidad en nuestras prendas”.</w:t>
      </w:r>
    </w:p>
    <w:p w:rsidR="00C947BB" w:rsidRPr="00875963" w:rsidRDefault="00875963" w:rsidP="00875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Estas emprendedoras, sin olvidar el mercado español, tienen vocación internacional y ya se han fijado en mercados europeos, como Alemania y Holanda, y han iniciado contactos con </w:t>
      </w:r>
      <w:proofErr w:type="gramStart"/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agentes</w:t>
      </w:r>
      <w:proofErr w:type="gramEnd"/>
      <w:r w:rsidRPr="00875963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para la expansión de la marca en Estados Unidos y Australia. Hasta ahora, han invertido en el proyecto unos 15.000 euros</w:t>
      </w:r>
      <w:r w:rsidR="00C947BB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.</w:t>
      </w:r>
    </w:p>
    <w:p w:rsidR="00D2040E" w:rsidRDefault="00D2040E" w:rsidP="004F4385">
      <w:pPr>
        <w:suppressLineNumbers/>
        <w:rPr>
          <w:lang w:val="es-ES_tradnl"/>
        </w:rPr>
      </w:pPr>
    </w:p>
    <w:p w:rsidR="00C947BB" w:rsidRPr="00C947BB" w:rsidRDefault="00C947BB" w:rsidP="004F4385">
      <w:pPr>
        <w:suppressLineNumbers/>
        <w:spacing w:after="0"/>
        <w:rPr>
          <w:rFonts w:ascii="Times New Roman" w:hAnsi="Times New Roman" w:cs="Times New Roman"/>
          <w:b/>
          <w:lang w:val="es-ES_tradnl"/>
        </w:rPr>
      </w:pPr>
      <w:r w:rsidRPr="00C947BB">
        <w:rPr>
          <w:rFonts w:ascii="Times New Roman" w:hAnsi="Times New Roman" w:cs="Times New Roman"/>
          <w:b/>
          <w:lang w:val="es-ES_tradnl"/>
        </w:rPr>
        <w:t>1 involucrado: impliqué</w:t>
      </w:r>
    </w:p>
    <w:p w:rsidR="00C947BB" w:rsidRPr="00C947BB" w:rsidRDefault="00C947BB" w:rsidP="004F4385">
      <w:pPr>
        <w:suppressLineNumbers/>
        <w:spacing w:after="0"/>
        <w:rPr>
          <w:rFonts w:ascii="Times New Roman" w:hAnsi="Times New Roman" w:cs="Times New Roman"/>
          <w:b/>
          <w:lang w:val="es-ES_tradnl"/>
        </w:rPr>
      </w:pPr>
      <w:r w:rsidRPr="00C947BB">
        <w:rPr>
          <w:rFonts w:ascii="Times New Roman" w:hAnsi="Times New Roman" w:cs="Times New Roman"/>
          <w:b/>
          <w:lang w:val="es-ES_tradnl"/>
        </w:rPr>
        <w:t xml:space="preserve">2 apostar por: </w:t>
      </w:r>
      <w:proofErr w:type="spellStart"/>
      <w:r w:rsidRPr="00C947BB">
        <w:rPr>
          <w:rFonts w:ascii="Times New Roman" w:hAnsi="Times New Roman" w:cs="Times New Roman"/>
          <w:b/>
          <w:lang w:val="es-ES_tradnl"/>
        </w:rPr>
        <w:t>miser</w:t>
      </w:r>
      <w:proofErr w:type="spellEnd"/>
      <w:r w:rsidRPr="00C947BB">
        <w:rPr>
          <w:rFonts w:ascii="Times New Roman" w:hAnsi="Times New Roman" w:cs="Times New Roman"/>
          <w:b/>
          <w:lang w:val="es-ES_tradnl"/>
        </w:rPr>
        <w:t xml:space="preserve"> sur</w:t>
      </w:r>
    </w:p>
    <w:p w:rsidR="00C947BB" w:rsidRDefault="00C947BB" w:rsidP="004F4385">
      <w:pPr>
        <w:suppressLineNumbers/>
        <w:spacing w:after="0"/>
        <w:rPr>
          <w:rFonts w:ascii="Times New Roman" w:hAnsi="Times New Roman" w:cs="Times New Roman"/>
          <w:b/>
          <w:lang w:val="es-ES_tradnl"/>
        </w:rPr>
      </w:pPr>
      <w:r w:rsidRPr="00C947BB">
        <w:rPr>
          <w:rFonts w:ascii="Times New Roman" w:hAnsi="Times New Roman" w:cs="Times New Roman"/>
          <w:b/>
          <w:lang w:val="es-ES_tradnl"/>
        </w:rPr>
        <w:t>3 asequible: accesible, bon marché</w:t>
      </w:r>
    </w:p>
    <w:p w:rsidR="00C947BB" w:rsidRDefault="00C947BB" w:rsidP="004F4385">
      <w:pPr>
        <w:suppressLineNumbers/>
        <w:spacing w:after="0"/>
        <w:rPr>
          <w:rFonts w:ascii="Times New Roman" w:hAnsi="Times New Roman" w:cs="Times New Roman"/>
          <w:b/>
          <w:lang w:val="es-ES_tradnl"/>
        </w:rPr>
      </w:pPr>
    </w:p>
    <w:p w:rsidR="00C947BB" w:rsidRPr="00C947BB" w:rsidRDefault="00C947BB" w:rsidP="004F4385">
      <w:pPr>
        <w:suppressLineNumbers/>
        <w:spacing w:after="0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Esther Segura – Tania T</w:t>
      </w:r>
      <w:r>
        <w:rPr>
          <w:rFonts w:ascii="Times New Roman" w:hAnsi="Times New Roman" w:cs="Times New Roman"/>
          <w:b/>
          <w:lang w:val="es-ES"/>
        </w:rPr>
        <w:t>á</w:t>
      </w:r>
      <w:proofErr w:type="spellStart"/>
      <w:r>
        <w:rPr>
          <w:rFonts w:ascii="Times New Roman" w:hAnsi="Times New Roman" w:cs="Times New Roman"/>
          <w:b/>
          <w:lang w:val="es-ES_tradnl"/>
        </w:rPr>
        <w:t>rrega</w:t>
      </w:r>
      <w:proofErr w:type="spellEnd"/>
      <w:r>
        <w:rPr>
          <w:rFonts w:ascii="Times New Roman" w:hAnsi="Times New Roman" w:cs="Times New Roman"/>
          <w:b/>
          <w:lang w:val="es-ES_tradnl"/>
        </w:rPr>
        <w:t xml:space="preserve">- </w:t>
      </w:r>
      <w:proofErr w:type="spellStart"/>
      <w:r>
        <w:rPr>
          <w:rFonts w:ascii="Times New Roman" w:hAnsi="Times New Roman" w:cs="Times New Roman"/>
          <w:b/>
          <w:lang w:val="es-ES_tradnl"/>
        </w:rPr>
        <w:t>Slow</w:t>
      </w:r>
      <w:proofErr w:type="spellEnd"/>
      <w:r>
        <w:rPr>
          <w:rFonts w:ascii="Times New Roman" w:hAnsi="Times New Roman" w:cs="Times New Roman"/>
          <w:b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_tradnl"/>
        </w:rPr>
        <w:t>Artist</w:t>
      </w:r>
      <w:proofErr w:type="spellEnd"/>
      <w:r>
        <w:rPr>
          <w:rFonts w:ascii="Times New Roman" w:hAnsi="Times New Roman" w:cs="Times New Roman"/>
          <w:b/>
          <w:lang w:val="es-ES_tradnl"/>
        </w:rPr>
        <w:t>-</w:t>
      </w:r>
      <w:proofErr w:type="spellStart"/>
      <w:r>
        <w:rPr>
          <w:rFonts w:ascii="Times New Roman" w:hAnsi="Times New Roman" w:cs="Times New Roman"/>
          <w:b/>
          <w:lang w:val="es-ES_tradnl"/>
        </w:rPr>
        <w:t>Espaitec</w:t>
      </w:r>
      <w:proofErr w:type="spellEnd"/>
      <w:r>
        <w:rPr>
          <w:rFonts w:ascii="Times New Roman" w:hAnsi="Times New Roman" w:cs="Times New Roman"/>
          <w:b/>
          <w:lang w:val="es-ES_tradnl"/>
        </w:rPr>
        <w:t>-Jaume I</w:t>
      </w:r>
    </w:p>
    <w:sectPr w:rsidR="00C947BB" w:rsidRPr="00C947BB" w:rsidSect="00C947BB">
      <w:type w:val="continuous"/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DB3"/>
    <w:multiLevelType w:val="multilevel"/>
    <w:tmpl w:val="22D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87746"/>
    <w:multiLevelType w:val="multilevel"/>
    <w:tmpl w:val="163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63"/>
    <w:rsid w:val="003F5480"/>
    <w:rsid w:val="004F4385"/>
    <w:rsid w:val="007922E4"/>
    <w:rsid w:val="00875963"/>
    <w:rsid w:val="00C947BB"/>
    <w:rsid w:val="00CA3235"/>
    <w:rsid w:val="00D2040E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63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C94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63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C9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Valentine</cp:lastModifiedBy>
  <cp:revision>2</cp:revision>
  <cp:lastPrinted>2015-03-07T08:00:00Z</cp:lastPrinted>
  <dcterms:created xsi:type="dcterms:W3CDTF">2015-03-07T13:50:00Z</dcterms:created>
  <dcterms:modified xsi:type="dcterms:W3CDTF">2015-03-07T13:50:00Z</dcterms:modified>
</cp:coreProperties>
</file>