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tblLook w:val="04A0" w:firstRow="1" w:lastRow="0" w:firstColumn="1" w:lastColumn="0" w:noHBand="0" w:noVBand="1"/>
      </w:tblPr>
      <w:tblGrid>
        <w:gridCol w:w="9212"/>
      </w:tblGrid>
      <w:tr w:rsidR="00FA0051" w:rsidTr="00FA0051">
        <w:tc>
          <w:tcPr>
            <w:tcW w:w="9212" w:type="dxa"/>
            <w:tcBorders>
              <w:top w:val="single" w:sz="4" w:space="0" w:color="auto"/>
              <w:left w:val="single" w:sz="4" w:space="0" w:color="auto"/>
              <w:bottom w:val="single" w:sz="4" w:space="0" w:color="auto"/>
              <w:right w:val="single" w:sz="4" w:space="0" w:color="auto"/>
            </w:tcBorders>
            <w:hideMark/>
          </w:tcPr>
          <w:p w:rsidR="00FA0051" w:rsidRDefault="00FA0051">
            <w:pPr>
              <w:suppressLineNumbers/>
              <w:spacing w:before="100" w:beforeAutospacing="1" w:after="100" w:afterAutospacing="1"/>
              <w:jc w:val="center"/>
              <w:outlineLvl w:val="0"/>
              <w:rPr>
                <w:rFonts w:ascii="Times New Roman" w:eastAsia="Times New Roman" w:hAnsi="Times New Roman" w:cs="Times New Roman"/>
                <w:bCs/>
                <w:kern w:val="36"/>
                <w:sz w:val="28"/>
                <w:szCs w:val="28"/>
                <w:lang w:val="es-ES" w:eastAsia="fr-FR"/>
              </w:rPr>
            </w:pPr>
            <w:bookmarkStart w:id="0" w:name="_GoBack"/>
            <w:bookmarkEnd w:id="0"/>
            <w:r w:rsidRPr="009D38E5">
              <w:rPr>
                <w:rFonts w:ascii="Times New Roman" w:eastAsia="Times New Roman" w:hAnsi="Times New Roman" w:cs="Times New Roman"/>
                <w:bCs/>
                <w:kern w:val="36"/>
                <w:sz w:val="28"/>
                <w:szCs w:val="28"/>
                <w:lang w:val="es-ES" w:eastAsia="fr-FR"/>
              </w:rPr>
              <w:t>BTS MUC ESPAGNOL SESSION 2015</w:t>
            </w:r>
          </w:p>
          <w:p w:rsidR="00FA0051" w:rsidRDefault="00FA0051">
            <w:pPr>
              <w:suppressLineNumbers/>
              <w:spacing w:before="100" w:beforeAutospacing="1" w:after="100" w:afterAutospacing="1"/>
              <w:jc w:val="center"/>
              <w:outlineLvl w:val="0"/>
              <w:rPr>
                <w:rFonts w:ascii="Times New Roman" w:eastAsia="Times New Roman" w:hAnsi="Times New Roman" w:cs="Times New Roman"/>
                <w:b/>
                <w:bCs/>
                <w:kern w:val="36"/>
                <w:sz w:val="28"/>
                <w:szCs w:val="28"/>
                <w:lang w:val="es-ES" w:eastAsia="fr-FR"/>
              </w:rPr>
            </w:pPr>
            <w:r>
              <w:rPr>
                <w:rFonts w:ascii="Times New Roman" w:eastAsia="Times New Roman" w:hAnsi="Times New Roman" w:cs="Times New Roman"/>
                <w:b/>
                <w:bCs/>
                <w:kern w:val="36"/>
                <w:sz w:val="28"/>
                <w:szCs w:val="28"/>
                <w:lang w:val="es-ES" w:eastAsia="fr-FR"/>
              </w:rPr>
              <w:t>Escapadas ‘</w:t>
            </w:r>
            <w:proofErr w:type="spellStart"/>
            <w:r>
              <w:rPr>
                <w:rFonts w:ascii="Times New Roman" w:eastAsia="Times New Roman" w:hAnsi="Times New Roman" w:cs="Times New Roman"/>
                <w:b/>
                <w:bCs/>
                <w:kern w:val="36"/>
                <w:sz w:val="28"/>
                <w:szCs w:val="28"/>
                <w:lang w:val="es-ES" w:eastAsia="fr-FR"/>
              </w:rPr>
              <w:t>detox</w:t>
            </w:r>
            <w:proofErr w:type="spellEnd"/>
            <w:r>
              <w:rPr>
                <w:rFonts w:ascii="Times New Roman" w:eastAsia="Times New Roman" w:hAnsi="Times New Roman" w:cs="Times New Roman"/>
                <w:b/>
                <w:bCs/>
                <w:kern w:val="36"/>
                <w:sz w:val="28"/>
                <w:szCs w:val="28"/>
                <w:lang w:val="es-ES" w:eastAsia="fr-FR"/>
              </w:rPr>
              <w:t xml:space="preserve">’: ni móvil ni </w:t>
            </w:r>
            <w:proofErr w:type="spellStart"/>
            <w:r>
              <w:rPr>
                <w:rFonts w:ascii="Times New Roman" w:eastAsia="Times New Roman" w:hAnsi="Times New Roman" w:cs="Times New Roman"/>
                <w:b/>
                <w:bCs/>
                <w:kern w:val="36"/>
                <w:sz w:val="28"/>
                <w:szCs w:val="28"/>
                <w:lang w:val="es-ES" w:eastAsia="fr-FR"/>
              </w:rPr>
              <w:t>wifi</w:t>
            </w:r>
            <w:proofErr w:type="spellEnd"/>
            <w:r>
              <w:rPr>
                <w:rFonts w:ascii="Times New Roman" w:eastAsia="Times New Roman" w:hAnsi="Times New Roman" w:cs="Times New Roman"/>
                <w:b/>
                <w:bCs/>
                <w:kern w:val="36"/>
                <w:sz w:val="28"/>
                <w:szCs w:val="28"/>
                <w:lang w:val="es-ES" w:eastAsia="fr-FR"/>
              </w:rPr>
              <w:t xml:space="preserve"> ni portátil, por favor</w:t>
            </w:r>
          </w:p>
          <w:p w:rsidR="00FA0051" w:rsidRDefault="009D38E5">
            <w:pPr>
              <w:suppressLineNumbers/>
              <w:spacing w:before="100" w:beforeAutospacing="1" w:after="100" w:afterAutospacing="1"/>
              <w:jc w:val="right"/>
              <w:outlineLvl w:val="0"/>
              <w:rPr>
                <w:rFonts w:ascii="Times New Roman" w:eastAsia="Times New Roman" w:hAnsi="Times New Roman" w:cs="Times New Roman"/>
                <w:b/>
                <w:bCs/>
                <w:kern w:val="36"/>
                <w:sz w:val="28"/>
                <w:szCs w:val="28"/>
                <w:lang w:val="es-ES" w:eastAsia="fr-FR"/>
              </w:rPr>
            </w:pPr>
            <w:r>
              <w:rPr>
                <w:rFonts w:ascii="Times New Roman" w:eastAsia="Times New Roman" w:hAnsi="Times New Roman" w:cs="Times New Roman"/>
                <w:bCs/>
                <w:kern w:val="36"/>
                <w:sz w:val="28"/>
                <w:szCs w:val="28"/>
                <w:lang w:val="es-ES" w:eastAsia="fr-FR"/>
              </w:rPr>
              <w:t>TEXTE N</w:t>
            </w:r>
            <w:r w:rsidR="00FA0051">
              <w:rPr>
                <w:rFonts w:ascii="Times New Roman" w:eastAsia="Times New Roman" w:hAnsi="Times New Roman" w:cs="Times New Roman"/>
                <w:bCs/>
                <w:kern w:val="36"/>
                <w:sz w:val="28"/>
                <w:szCs w:val="28"/>
                <w:lang w:val="es-ES" w:eastAsia="fr-FR"/>
              </w:rPr>
              <w:t>°25</w:t>
            </w:r>
          </w:p>
        </w:tc>
      </w:tr>
    </w:tbl>
    <w:p w:rsidR="00FA0051" w:rsidRDefault="00FA0051" w:rsidP="00FA0051">
      <w:pPr>
        <w:suppressLineNumbers/>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r>
        <w:rPr>
          <w:rFonts w:ascii="Times New Roman" w:eastAsia="Times New Roman" w:hAnsi="Times New Roman" w:cs="Times New Roman"/>
          <w:sz w:val="24"/>
          <w:szCs w:val="24"/>
          <w:lang w:val="es-ES" w:eastAsia="fr-FR"/>
        </w:rPr>
        <w:t xml:space="preserve">CINCODIAS.COM 02-01-2015 </w:t>
      </w:r>
    </w:p>
    <w:p w:rsidR="00FA0051" w:rsidRDefault="00FA0051" w:rsidP="00FA005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 xml:space="preserve">Prohibido entrar con el móvil, la tableta o el portátil, ¿estaría dispuesto? Si es lo que busca, usted es un turista digital détox. La saturación  tecnológica ha impulsado la búsqueda de este tipo de alojamientos de desintoxicación digital. Según el portavoz de </w:t>
      </w:r>
      <w:proofErr w:type="spellStart"/>
      <w:r>
        <w:rPr>
          <w:rFonts w:ascii="Times New Roman" w:eastAsia="Times New Roman" w:hAnsi="Times New Roman" w:cs="Times New Roman"/>
          <w:color w:val="000000" w:themeColor="text1"/>
          <w:sz w:val="24"/>
          <w:szCs w:val="24"/>
          <w:lang w:val="es-ES" w:eastAsia="fr-FR"/>
        </w:rPr>
        <w:t>Trivago</w:t>
      </w:r>
      <w:proofErr w:type="spellEnd"/>
      <w:r>
        <w:rPr>
          <w:rFonts w:ascii="Times New Roman" w:eastAsia="Times New Roman" w:hAnsi="Times New Roman" w:cs="Times New Roman"/>
          <w:color w:val="000000" w:themeColor="text1"/>
          <w:sz w:val="24"/>
          <w:szCs w:val="24"/>
          <w:lang w:val="es-ES" w:eastAsia="fr-FR"/>
        </w:rPr>
        <w:t xml:space="preserve"> Alberto </w:t>
      </w:r>
      <w:proofErr w:type="spellStart"/>
      <w:r>
        <w:rPr>
          <w:rFonts w:ascii="Times New Roman" w:eastAsia="Times New Roman" w:hAnsi="Times New Roman" w:cs="Times New Roman"/>
          <w:color w:val="000000" w:themeColor="text1"/>
          <w:sz w:val="24"/>
          <w:szCs w:val="24"/>
          <w:lang w:val="es-ES" w:eastAsia="fr-FR"/>
        </w:rPr>
        <w:t>Calcerrada</w:t>
      </w:r>
      <w:proofErr w:type="spellEnd"/>
      <w:r>
        <w:rPr>
          <w:rFonts w:ascii="Times New Roman" w:eastAsia="Times New Roman" w:hAnsi="Times New Roman" w:cs="Times New Roman"/>
          <w:color w:val="000000" w:themeColor="text1"/>
          <w:sz w:val="24"/>
          <w:szCs w:val="24"/>
          <w:lang w:val="es-ES" w:eastAsia="fr-FR"/>
        </w:rPr>
        <w:t xml:space="preserve">, en España aún no hay una demanda muy elevada, pero grandes hoteles y alojamientos rurales, mucho más baratos, han optado por adoptar este nuevo concepto, que el diccionario define como “tomarse un respiro de los aparatos electrónicos”. Cadenas como </w:t>
      </w:r>
      <w:proofErr w:type="spellStart"/>
      <w:r>
        <w:rPr>
          <w:rFonts w:ascii="Times New Roman" w:eastAsia="Times New Roman" w:hAnsi="Times New Roman" w:cs="Times New Roman"/>
          <w:color w:val="000000" w:themeColor="text1"/>
          <w:sz w:val="24"/>
          <w:szCs w:val="24"/>
          <w:lang w:val="es-ES" w:eastAsia="fr-FR"/>
        </w:rPr>
        <w:t>Vincci</w:t>
      </w:r>
      <w:proofErr w:type="spellEnd"/>
      <w:r>
        <w:rPr>
          <w:rFonts w:ascii="Times New Roman" w:eastAsia="Times New Roman" w:hAnsi="Times New Roman" w:cs="Times New Roman"/>
          <w:color w:val="000000" w:themeColor="text1"/>
          <w:sz w:val="24"/>
          <w:szCs w:val="24"/>
          <w:lang w:val="es-ES" w:eastAsia="fr-FR"/>
        </w:rPr>
        <w:t xml:space="preserve"> y Barceló ya ofrecen experiencias détox, término que se popularizaba hace apenas dos años, sobre todo por las </w:t>
      </w:r>
      <w:r>
        <w:rPr>
          <w:rFonts w:ascii="Times New Roman" w:eastAsia="Times New Roman" w:hAnsi="Times New Roman" w:cs="Times New Roman"/>
          <w:b/>
          <w:color w:val="000000" w:themeColor="text1"/>
          <w:sz w:val="24"/>
          <w:szCs w:val="24"/>
          <w:lang w:val="es-ES" w:eastAsia="fr-FR"/>
        </w:rPr>
        <w:t>dietas</w:t>
      </w:r>
      <w:r>
        <w:rPr>
          <w:rFonts w:ascii="Times New Roman" w:eastAsia="Times New Roman" w:hAnsi="Times New Roman" w:cs="Times New Roman"/>
          <w:b/>
          <w:color w:val="000000" w:themeColor="text1"/>
          <w:sz w:val="24"/>
          <w:szCs w:val="24"/>
          <w:vertAlign w:val="superscript"/>
          <w:lang w:val="es-ES" w:eastAsia="fr-FR"/>
        </w:rPr>
        <w:t>1</w:t>
      </w:r>
      <w:r>
        <w:rPr>
          <w:rFonts w:ascii="Times New Roman" w:eastAsia="Times New Roman" w:hAnsi="Times New Roman" w:cs="Times New Roman"/>
          <w:color w:val="000000" w:themeColor="text1"/>
          <w:sz w:val="24"/>
          <w:szCs w:val="24"/>
          <w:lang w:val="es-ES" w:eastAsia="fr-FR"/>
        </w:rPr>
        <w:t xml:space="preserve"> alimenticias.</w:t>
      </w:r>
    </w:p>
    <w:p w:rsidR="00FA0051" w:rsidRDefault="00FA0051" w:rsidP="00FA005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 xml:space="preserve">Las islas caribeñas de San Vicente y las Granadinas son referentes mundiales de esta tendencia, pero hay otros destinos como Marruecos o las Azores, también ideales para desintoxicarse. El principal requisito de un </w:t>
      </w:r>
      <w:proofErr w:type="spellStart"/>
      <w:r>
        <w:rPr>
          <w:rFonts w:ascii="Times New Roman" w:eastAsia="Times New Roman" w:hAnsi="Times New Roman" w:cs="Times New Roman"/>
          <w:i/>
          <w:color w:val="000000" w:themeColor="text1"/>
          <w:sz w:val="24"/>
          <w:szCs w:val="24"/>
          <w:lang w:val="es-ES" w:eastAsia="fr-FR"/>
        </w:rPr>
        <w:t>black</w:t>
      </w:r>
      <w:proofErr w:type="spellEnd"/>
      <w:r>
        <w:rPr>
          <w:rFonts w:ascii="Times New Roman" w:eastAsia="Times New Roman" w:hAnsi="Times New Roman" w:cs="Times New Roman"/>
          <w:i/>
          <w:color w:val="000000" w:themeColor="text1"/>
          <w:sz w:val="24"/>
          <w:szCs w:val="24"/>
          <w:lang w:val="es-ES" w:eastAsia="fr-FR"/>
        </w:rPr>
        <w:t xml:space="preserve"> </w:t>
      </w:r>
      <w:proofErr w:type="spellStart"/>
      <w:r>
        <w:rPr>
          <w:rFonts w:ascii="Times New Roman" w:eastAsia="Times New Roman" w:hAnsi="Times New Roman" w:cs="Times New Roman"/>
          <w:i/>
          <w:color w:val="000000" w:themeColor="text1"/>
          <w:sz w:val="24"/>
          <w:szCs w:val="24"/>
          <w:lang w:val="es-ES" w:eastAsia="fr-FR"/>
        </w:rPr>
        <w:t>hole</w:t>
      </w:r>
      <w:proofErr w:type="spellEnd"/>
      <w:r>
        <w:rPr>
          <w:rFonts w:ascii="Times New Roman" w:eastAsia="Times New Roman" w:hAnsi="Times New Roman" w:cs="Times New Roman"/>
          <w:color w:val="000000" w:themeColor="text1"/>
          <w:sz w:val="24"/>
          <w:szCs w:val="24"/>
          <w:lang w:val="es-ES" w:eastAsia="fr-FR"/>
        </w:rPr>
        <w:t xml:space="preserve"> (agujero tecnológico) es depositar en la recepción del hotel todo tipo de aparatos electrónicos.</w:t>
      </w:r>
    </w:p>
    <w:p w:rsidR="00FA0051" w:rsidRDefault="00FA0051" w:rsidP="00FA005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bookmarkStart w:id="1" w:name="sumario_1"/>
      <w:bookmarkEnd w:id="1"/>
      <w:r>
        <w:rPr>
          <w:rFonts w:ascii="Times New Roman" w:eastAsia="Times New Roman" w:hAnsi="Times New Roman" w:cs="Times New Roman"/>
          <w:color w:val="000000" w:themeColor="text1"/>
          <w:sz w:val="24"/>
          <w:szCs w:val="24"/>
          <w:lang w:val="es-ES" w:eastAsia="fr-FR"/>
        </w:rPr>
        <w:t>La vuelta a lo esencial, a lo cotidiano, en un entorno que invite al relax, y a la desconexión es lo que buscan los viajeros détox. Dormir, comer o pasear sin prisas es el principal eje de la experiencia. ¿Cuál es  el perfil de sus principales adeptos? Parejas jóvenes y de mediana edad de alto poder adquisitivo.</w:t>
      </w:r>
    </w:p>
    <w:p w:rsidR="00FA0051" w:rsidRDefault="00FA0051" w:rsidP="00FA005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 xml:space="preserve">Este fenómeno surgió en Estados Unidos como escape de un segmento de la población que por su profesión, como cargos directivos, sufría un exceso de </w:t>
      </w:r>
      <w:proofErr w:type="spellStart"/>
      <w:r>
        <w:rPr>
          <w:rFonts w:ascii="Times New Roman" w:eastAsia="Times New Roman" w:hAnsi="Times New Roman" w:cs="Times New Roman"/>
          <w:color w:val="000000" w:themeColor="text1"/>
          <w:sz w:val="24"/>
          <w:szCs w:val="24"/>
          <w:lang w:val="es-ES" w:eastAsia="fr-FR"/>
        </w:rPr>
        <w:t>hiperconectividad</w:t>
      </w:r>
      <w:proofErr w:type="spellEnd"/>
      <w:r>
        <w:rPr>
          <w:rFonts w:ascii="Times New Roman" w:eastAsia="Times New Roman" w:hAnsi="Times New Roman" w:cs="Times New Roman"/>
          <w:color w:val="000000" w:themeColor="text1"/>
          <w:sz w:val="24"/>
          <w:szCs w:val="24"/>
          <w:lang w:val="es-ES" w:eastAsia="fr-FR"/>
        </w:rPr>
        <w:t xml:space="preserve"> y ya en 2012 </w:t>
      </w:r>
      <w:proofErr w:type="spellStart"/>
      <w:r>
        <w:rPr>
          <w:rFonts w:ascii="Times New Roman" w:eastAsia="Times New Roman" w:hAnsi="Times New Roman" w:cs="Times New Roman"/>
          <w:color w:val="000000" w:themeColor="text1"/>
          <w:sz w:val="24"/>
          <w:szCs w:val="24"/>
          <w:lang w:val="es-ES" w:eastAsia="fr-FR"/>
        </w:rPr>
        <w:t>Vincci</w:t>
      </w:r>
      <w:proofErr w:type="spellEnd"/>
      <w:r>
        <w:rPr>
          <w:rFonts w:ascii="Times New Roman" w:eastAsia="Times New Roman" w:hAnsi="Times New Roman" w:cs="Times New Roman"/>
          <w:color w:val="000000" w:themeColor="text1"/>
          <w:sz w:val="24"/>
          <w:szCs w:val="24"/>
          <w:lang w:val="es-ES" w:eastAsia="fr-FR"/>
        </w:rPr>
        <w:t xml:space="preserve"> incorporó el détox en tres de sus hoteles. Al entrar, los clientes dejan los gadgets y el hotel entrega un libro y unas listas de sugerencias. Además del spa, la cadena organiza otras actividades al aire libre, opciones para renovar el cuerpo y la mente de los turistas.</w:t>
      </w:r>
    </w:p>
    <w:p w:rsidR="00FA0051" w:rsidRDefault="00FA0051" w:rsidP="00FA0051">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s-ES" w:eastAsia="fr-FR"/>
        </w:rPr>
      </w:pPr>
      <w:r>
        <w:rPr>
          <w:rFonts w:ascii="Times New Roman" w:eastAsia="Times New Roman" w:hAnsi="Times New Roman" w:cs="Times New Roman"/>
          <w:color w:val="000000" w:themeColor="text1"/>
          <w:sz w:val="24"/>
          <w:szCs w:val="24"/>
          <w:lang w:val="es-ES" w:eastAsia="fr-FR"/>
        </w:rPr>
        <w:t xml:space="preserve">“Muchas personas están tan atadas a la tecnología que son incapaces de disfrutar de un desayuno con vista a una manada de elefantes por estar pendientes de la cobertura”. Entre sus sugerencias, el Hotel Explora Rapa </w:t>
      </w:r>
      <w:proofErr w:type="spellStart"/>
      <w:r>
        <w:rPr>
          <w:rFonts w:ascii="Times New Roman" w:eastAsia="Times New Roman" w:hAnsi="Times New Roman" w:cs="Times New Roman"/>
          <w:color w:val="000000" w:themeColor="text1"/>
          <w:sz w:val="24"/>
          <w:szCs w:val="24"/>
          <w:lang w:val="es-ES" w:eastAsia="fr-FR"/>
        </w:rPr>
        <w:t>Nui</w:t>
      </w:r>
      <w:proofErr w:type="spellEnd"/>
      <w:r>
        <w:rPr>
          <w:rFonts w:ascii="Times New Roman" w:eastAsia="Times New Roman" w:hAnsi="Times New Roman" w:cs="Times New Roman"/>
          <w:color w:val="000000" w:themeColor="text1"/>
          <w:sz w:val="24"/>
          <w:szCs w:val="24"/>
          <w:lang w:val="es-ES" w:eastAsia="fr-FR"/>
        </w:rPr>
        <w:t xml:space="preserve"> (Chile), 30 habitaciones con vistas al Pacífico, elementos autóctonos, piscina, jacuzzi, pero sin televisión. </w:t>
      </w:r>
    </w:p>
    <w:p w:rsidR="00FA0051" w:rsidRDefault="00FA0051" w:rsidP="00FA0051">
      <w:pPr>
        <w:rPr>
          <w:lang w:val="es-ES"/>
        </w:rPr>
      </w:pPr>
    </w:p>
    <w:p w:rsidR="00FA0051" w:rsidRDefault="00FA0051" w:rsidP="00FA0051">
      <w:pPr>
        <w:rPr>
          <w:lang w:val="es-ES"/>
        </w:rPr>
      </w:pPr>
      <w:r>
        <w:rPr>
          <w:lang w:val="es-ES"/>
        </w:rPr>
        <w:t xml:space="preserve">1. </w:t>
      </w:r>
      <w:proofErr w:type="gramStart"/>
      <w:r>
        <w:rPr>
          <w:lang w:val="es-ES"/>
        </w:rPr>
        <w:t>dieta :</w:t>
      </w:r>
      <w:proofErr w:type="gramEnd"/>
      <w:r>
        <w:rPr>
          <w:lang w:val="es-ES"/>
        </w:rPr>
        <w:t xml:space="preserve"> </w:t>
      </w:r>
      <w:proofErr w:type="spellStart"/>
      <w:r>
        <w:rPr>
          <w:lang w:val="es-ES"/>
        </w:rPr>
        <w:t>régime</w:t>
      </w:r>
      <w:proofErr w:type="spellEnd"/>
    </w:p>
    <w:p w:rsidR="00313B5C" w:rsidRDefault="00313B5C"/>
    <w:sectPr w:rsidR="00313B5C" w:rsidSect="009D38E5">
      <w:pgSz w:w="11906" w:h="16838"/>
      <w:pgMar w:top="1418" w:right="1418" w:bottom="1418" w:left="1418"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51"/>
    <w:rsid w:val="00313B5C"/>
    <w:rsid w:val="009D38E5"/>
    <w:rsid w:val="00B80938"/>
    <w:rsid w:val="00FA0051"/>
    <w:rsid w:val="00FB67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00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D3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A00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9D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1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2015-03-13T08:44:00Z</dcterms:created>
  <dcterms:modified xsi:type="dcterms:W3CDTF">2015-03-13T08:44:00Z</dcterms:modified>
</cp:coreProperties>
</file>