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0D" w:rsidRDefault="00C3460D" w:rsidP="00C346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cs="Calibri"/>
          <w:color w:val="000000"/>
          <w:sz w:val="30"/>
          <w:szCs w:val="30"/>
          <w:lang w:eastAsia="fr-FR"/>
        </w:rPr>
      </w:pPr>
      <w:r>
        <w:rPr>
          <w:rFonts w:cs="Calibri"/>
          <w:color w:val="000000"/>
          <w:sz w:val="30"/>
          <w:szCs w:val="30"/>
          <w:lang w:eastAsia="fr-FR"/>
        </w:rPr>
        <w:t>BTS Professions Immobilières – épreuve orale d’espagnol LV2 – Session 201</w:t>
      </w:r>
      <w:r w:rsidR="003C678D">
        <w:rPr>
          <w:rFonts w:cs="Calibri"/>
          <w:color w:val="000000"/>
          <w:sz w:val="30"/>
          <w:szCs w:val="30"/>
          <w:lang w:eastAsia="fr-FR"/>
        </w:rPr>
        <w:t>6</w:t>
      </w:r>
      <w:r w:rsidR="00D46DB4">
        <w:rPr>
          <w:rFonts w:cs="Calibri"/>
          <w:color w:val="000000"/>
          <w:sz w:val="30"/>
          <w:szCs w:val="30"/>
          <w:lang w:eastAsia="fr-FR"/>
        </w:rPr>
        <w:t xml:space="preserve"> - </w:t>
      </w:r>
      <w:r w:rsidR="00D46DB4" w:rsidRPr="00D46DB4">
        <w:rPr>
          <w:rFonts w:cs="Calibri"/>
          <w:b/>
          <w:color w:val="000000"/>
          <w:sz w:val="30"/>
          <w:szCs w:val="30"/>
          <w:lang w:eastAsia="fr-FR"/>
        </w:rPr>
        <w:t>16</w:t>
      </w:r>
    </w:p>
    <w:p w:rsidR="00F95D17" w:rsidRPr="0078766B" w:rsidRDefault="00F95D17" w:rsidP="00F95D17">
      <w:pPr>
        <w:pStyle w:val="Sansinterligne"/>
        <w:rPr>
          <w:sz w:val="30"/>
          <w:szCs w:val="30"/>
        </w:rPr>
      </w:pPr>
    </w:p>
    <w:p w:rsidR="00730241" w:rsidRPr="000A2ABE" w:rsidRDefault="009110F9" w:rsidP="000A2AB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createdate"/>
          <w:rFonts w:cs="Segoe UI"/>
          <w:b/>
          <w:color w:val="000000"/>
          <w:sz w:val="30"/>
          <w:szCs w:val="30"/>
          <w:lang w:val="es-ES_tradnl" w:eastAsia="fr-FR"/>
        </w:rPr>
      </w:pPr>
      <w:r w:rsidRPr="009110F9">
        <w:rPr>
          <w:rFonts w:cs="Segoe UI"/>
          <w:b/>
          <w:color w:val="000000"/>
          <w:sz w:val="30"/>
          <w:szCs w:val="30"/>
          <w:lang w:val="es-ES_tradnl" w:eastAsia="fr-FR"/>
        </w:rPr>
        <w:t>Llega el intercambio de v</w:t>
      </w:r>
      <w:r>
        <w:rPr>
          <w:rFonts w:cs="Segoe UI"/>
          <w:b/>
          <w:color w:val="000000"/>
          <w:sz w:val="30"/>
          <w:szCs w:val="30"/>
          <w:lang w:val="es-ES_tradnl" w:eastAsia="fr-FR"/>
        </w:rPr>
        <w:t>iviendas solo para emprendedore</w:t>
      </w:r>
      <w:r w:rsidR="00254BCA" w:rsidRPr="00254BCA">
        <w:rPr>
          <w:rFonts w:cs="Segoe UI"/>
          <w:b/>
          <w:color w:val="000000"/>
          <w:sz w:val="30"/>
          <w:szCs w:val="30"/>
          <w:lang w:val="es-ES_tradnl" w:eastAsia="fr-FR"/>
        </w:rPr>
        <w:t>s</w:t>
      </w:r>
    </w:p>
    <w:p w:rsidR="009832E4" w:rsidRDefault="009832E4" w:rsidP="00F95D17">
      <w:pPr>
        <w:pStyle w:val="Sansinterligne"/>
        <w:rPr>
          <w:rFonts w:ascii="Times New Roman" w:eastAsia="Times New Roman" w:hAnsi="Times New Roman"/>
          <w:sz w:val="24"/>
          <w:szCs w:val="24"/>
          <w:lang w:val="es-ES_tradnl" w:eastAsia="fr-FR"/>
        </w:rPr>
      </w:pPr>
    </w:p>
    <w:p w:rsidR="00DD1107" w:rsidRPr="00E568B0" w:rsidRDefault="00DD1107" w:rsidP="00F95D17">
      <w:pPr>
        <w:pStyle w:val="Sansinterligne"/>
        <w:rPr>
          <w:rFonts w:ascii="Times New Roman" w:eastAsia="Times New Roman" w:hAnsi="Times New Roman"/>
          <w:sz w:val="24"/>
          <w:szCs w:val="24"/>
          <w:lang w:val="es-ES_tradnl" w:eastAsia="fr-FR"/>
        </w:rPr>
        <w:sectPr w:rsidR="00DD1107" w:rsidRPr="00E568B0" w:rsidSect="0017296C">
          <w:type w:val="continuous"/>
          <w:pgSz w:w="11905" w:h="16837" w:code="9"/>
          <w:pgMar w:top="851" w:right="990" w:bottom="1134" w:left="993" w:header="720" w:footer="720" w:gutter="0"/>
          <w:cols w:space="708"/>
          <w:docGrid w:linePitch="360"/>
        </w:sectPr>
      </w:pPr>
    </w:p>
    <w:p w:rsidR="009110F9" w:rsidRPr="009110F9" w:rsidRDefault="009110F9" w:rsidP="009110F9">
      <w:pPr>
        <w:spacing w:before="100" w:beforeAutospacing="1" w:after="100" w:afterAutospacing="1" w:line="240" w:lineRule="auto"/>
        <w:jc w:val="both"/>
        <w:rPr>
          <w:rFonts w:eastAsia="Times New Roman"/>
          <w:lang w:val="es-ES_tradnl" w:eastAsia="fr-FR"/>
        </w:rPr>
      </w:pPr>
      <w:r w:rsidRPr="009110F9">
        <w:rPr>
          <w:rFonts w:eastAsia="Times New Roman"/>
          <w:lang w:val="es-ES_tradnl" w:eastAsia="fr-FR"/>
        </w:rPr>
        <w:lastRenderedPageBreak/>
        <w:t>A Jean-</w:t>
      </w:r>
      <w:proofErr w:type="spellStart"/>
      <w:r w:rsidRPr="009110F9">
        <w:rPr>
          <w:rFonts w:eastAsia="Times New Roman"/>
          <w:lang w:val="es-ES_tradnl" w:eastAsia="fr-FR"/>
        </w:rPr>
        <w:t>Noël</w:t>
      </w:r>
      <w:proofErr w:type="spellEnd"/>
      <w:r w:rsidRPr="009110F9">
        <w:rPr>
          <w:rFonts w:eastAsia="Times New Roman"/>
          <w:lang w:val="es-ES_tradnl" w:eastAsia="fr-FR"/>
        </w:rPr>
        <w:t xml:space="preserve"> </w:t>
      </w:r>
      <w:proofErr w:type="spellStart"/>
      <w:r w:rsidRPr="009110F9">
        <w:rPr>
          <w:rFonts w:eastAsia="Times New Roman"/>
          <w:lang w:val="es-ES_tradnl" w:eastAsia="fr-FR"/>
        </w:rPr>
        <w:t>Saunier</w:t>
      </w:r>
      <w:proofErr w:type="spellEnd"/>
      <w:r w:rsidRPr="009110F9">
        <w:rPr>
          <w:rFonts w:eastAsia="Times New Roman"/>
          <w:lang w:val="es-ES_tradnl" w:eastAsia="fr-FR"/>
        </w:rPr>
        <w:t xml:space="preserve"> se le ocurrió hace unos años montar una web para organizar algo que hasta entonces sucedía fundamentalmente entre amigos: el trueque</w:t>
      </w:r>
      <w:r>
        <w:rPr>
          <w:rStyle w:val="Appelnotedebasdep"/>
          <w:rFonts w:eastAsia="Times New Roman"/>
          <w:lang w:val="es-ES_tradnl" w:eastAsia="fr-FR"/>
        </w:rPr>
        <w:footnoteReference w:id="1"/>
      </w:r>
      <w:r w:rsidRPr="009110F9">
        <w:rPr>
          <w:rFonts w:eastAsia="Times New Roman"/>
          <w:lang w:val="es-ES_tradnl" w:eastAsia="fr-FR"/>
        </w:rPr>
        <w:t xml:space="preserve"> de casas. El resultado fue </w:t>
      </w:r>
      <w:proofErr w:type="spellStart"/>
      <w:r w:rsidRPr="009110F9">
        <w:rPr>
          <w:rFonts w:eastAsia="Times New Roman"/>
          <w:lang w:val="es-ES_tradnl" w:eastAsia="fr-FR"/>
        </w:rPr>
        <w:t>MyTwinPlace</w:t>
      </w:r>
      <w:proofErr w:type="spellEnd"/>
      <w:r w:rsidRPr="009110F9">
        <w:rPr>
          <w:rFonts w:eastAsia="Times New Roman"/>
          <w:lang w:val="es-ES_tradnl" w:eastAsia="fr-FR"/>
        </w:rPr>
        <w:t>, el portal de referencia en viajes colaborativos nacido en 2013 en el que ya hay inscritos 35.000 usuarios.</w:t>
      </w:r>
    </w:p>
    <w:p w:rsidR="009110F9" w:rsidRPr="009110F9" w:rsidRDefault="009110F9" w:rsidP="009110F9">
      <w:pPr>
        <w:spacing w:before="100" w:beforeAutospacing="1" w:after="100" w:afterAutospacing="1" w:line="240" w:lineRule="auto"/>
        <w:jc w:val="both"/>
        <w:rPr>
          <w:rFonts w:eastAsia="Times New Roman"/>
          <w:lang w:val="es-ES_tradnl" w:eastAsia="fr-FR"/>
        </w:rPr>
      </w:pPr>
      <w:r w:rsidRPr="009110F9">
        <w:rPr>
          <w:rFonts w:eastAsia="Times New Roman"/>
          <w:lang w:val="es-ES_tradnl" w:eastAsia="fr-FR"/>
        </w:rPr>
        <w:t xml:space="preserve">La </w:t>
      </w:r>
      <w:proofErr w:type="spellStart"/>
      <w:r w:rsidRPr="009110F9">
        <w:rPr>
          <w:rFonts w:eastAsia="Times New Roman"/>
          <w:lang w:val="es-ES_tradnl" w:eastAsia="fr-FR"/>
        </w:rPr>
        <w:t>startup</w:t>
      </w:r>
      <w:proofErr w:type="spellEnd"/>
      <w:r w:rsidRPr="009110F9">
        <w:rPr>
          <w:rFonts w:eastAsia="Times New Roman"/>
          <w:lang w:val="es-ES_tradnl" w:eastAsia="fr-FR"/>
        </w:rPr>
        <w:t xml:space="preserve"> acaba de dar un paso más allá en su modelo de expansión: ha lanzado un servicio dirigido exclusivamente a emprendedores</w:t>
      </w:r>
      <w:r>
        <w:rPr>
          <w:rStyle w:val="Appelnotedebasdep"/>
          <w:rFonts w:eastAsia="Times New Roman"/>
          <w:lang w:val="es-ES_tradnl" w:eastAsia="fr-FR"/>
        </w:rPr>
        <w:footnoteReference w:id="2"/>
      </w:r>
      <w:r w:rsidRPr="009110F9">
        <w:rPr>
          <w:rFonts w:eastAsia="Times New Roman"/>
          <w:lang w:val="es-ES_tradnl" w:eastAsia="fr-FR"/>
        </w:rPr>
        <w:t xml:space="preserve">. La idea le sobrevino a </w:t>
      </w:r>
      <w:proofErr w:type="spellStart"/>
      <w:r w:rsidRPr="009110F9">
        <w:rPr>
          <w:rFonts w:eastAsia="Times New Roman"/>
          <w:lang w:val="es-ES_tradnl" w:eastAsia="fr-FR"/>
        </w:rPr>
        <w:t>Saunier</w:t>
      </w:r>
      <w:proofErr w:type="spellEnd"/>
      <w:r w:rsidRPr="009110F9">
        <w:rPr>
          <w:rFonts w:eastAsia="Times New Roman"/>
          <w:lang w:val="es-ES_tradnl" w:eastAsia="fr-FR"/>
        </w:rPr>
        <w:t xml:space="preserve">, cofundador y consejero delegado de </w:t>
      </w:r>
      <w:proofErr w:type="spellStart"/>
      <w:r w:rsidRPr="009110F9">
        <w:rPr>
          <w:rFonts w:eastAsia="Times New Roman"/>
          <w:lang w:val="es-ES_tradnl" w:eastAsia="fr-FR"/>
        </w:rPr>
        <w:t>MyTwinPlace</w:t>
      </w:r>
      <w:proofErr w:type="spellEnd"/>
      <w:r w:rsidRPr="009110F9">
        <w:rPr>
          <w:rFonts w:eastAsia="Times New Roman"/>
          <w:lang w:val="es-ES_tradnl" w:eastAsia="fr-FR"/>
        </w:rPr>
        <w:t>, de forma espontánea. “Yo uso nuestro portal en los viajes de negocios. Un día dio la coincidencia de que me alojé</w:t>
      </w:r>
      <w:r w:rsidR="00036813">
        <w:rPr>
          <w:rStyle w:val="Appelnotedebasdep"/>
          <w:rFonts w:eastAsia="Times New Roman"/>
          <w:lang w:val="es-ES_tradnl" w:eastAsia="fr-FR"/>
        </w:rPr>
        <w:footnoteReference w:id="3"/>
      </w:r>
      <w:r w:rsidRPr="009110F9">
        <w:rPr>
          <w:rFonts w:eastAsia="Times New Roman"/>
          <w:lang w:val="es-ES_tradnl" w:eastAsia="fr-FR"/>
        </w:rPr>
        <w:t xml:space="preserve"> en casa de un emprendedor. Rápidamente nos pusimos a hablar de nuestros proyectos, de los retos que afrontaban nuestras empresas, nuestros planes de expansión, fuentes de financiación... La experiencia fue genial. Me di cuenta de que a los emprendedores nos encanta conocer a otros emprendedores porque tenemos problemas parecidos y aprendemos los unos de los otros”, explica.</w:t>
      </w:r>
    </w:p>
    <w:p w:rsidR="009110F9" w:rsidRPr="009110F9" w:rsidRDefault="009110F9" w:rsidP="009110F9">
      <w:pPr>
        <w:spacing w:before="100" w:beforeAutospacing="1" w:after="100" w:afterAutospacing="1" w:line="240" w:lineRule="auto"/>
        <w:jc w:val="both"/>
        <w:rPr>
          <w:rFonts w:eastAsia="Times New Roman"/>
          <w:lang w:val="es-ES_tradnl" w:eastAsia="fr-FR"/>
        </w:rPr>
      </w:pPr>
      <w:r w:rsidRPr="009110F9">
        <w:rPr>
          <w:rFonts w:eastAsia="Times New Roman"/>
          <w:lang w:val="es-ES_tradnl" w:eastAsia="fr-FR"/>
        </w:rPr>
        <w:t xml:space="preserve">Tras hablarlo con algunos colegas, vio que la idea tenía futuro y que a nadie había hecho algo igual. Así surgió </w:t>
      </w:r>
      <w:proofErr w:type="spellStart"/>
      <w:r w:rsidRPr="009110F9">
        <w:rPr>
          <w:rFonts w:eastAsia="Times New Roman"/>
          <w:lang w:val="es-ES_tradnl" w:eastAsia="fr-FR"/>
        </w:rPr>
        <w:t>MyTwinPlace</w:t>
      </w:r>
      <w:proofErr w:type="spellEnd"/>
      <w:r w:rsidRPr="009110F9">
        <w:rPr>
          <w:rFonts w:eastAsia="Times New Roman"/>
          <w:lang w:val="es-ES_tradnl" w:eastAsia="fr-FR"/>
        </w:rPr>
        <w:t xml:space="preserve"> </w:t>
      </w:r>
      <w:proofErr w:type="spellStart"/>
      <w:r w:rsidRPr="009110F9">
        <w:rPr>
          <w:rFonts w:eastAsia="Times New Roman"/>
          <w:lang w:val="es-ES_tradnl" w:eastAsia="fr-FR"/>
        </w:rPr>
        <w:t>for</w:t>
      </w:r>
      <w:proofErr w:type="spellEnd"/>
      <w:r w:rsidRPr="009110F9">
        <w:rPr>
          <w:rFonts w:eastAsia="Times New Roman"/>
          <w:lang w:val="es-ES_tradnl" w:eastAsia="fr-FR"/>
        </w:rPr>
        <w:t xml:space="preserve"> </w:t>
      </w:r>
      <w:proofErr w:type="spellStart"/>
      <w:r w:rsidRPr="009110F9">
        <w:rPr>
          <w:rFonts w:eastAsia="Times New Roman"/>
          <w:lang w:val="es-ES_tradnl" w:eastAsia="fr-FR"/>
        </w:rPr>
        <w:t>Entrepreneurs</w:t>
      </w:r>
      <w:proofErr w:type="spellEnd"/>
      <w:r w:rsidRPr="009110F9">
        <w:rPr>
          <w:rFonts w:eastAsia="Times New Roman"/>
          <w:lang w:val="es-ES_tradnl" w:eastAsia="fr-FR"/>
        </w:rPr>
        <w:t>, una nueva pestaña</w:t>
      </w:r>
      <w:r w:rsidR="00D46DB4">
        <w:rPr>
          <w:rStyle w:val="Appelnotedebasdep"/>
          <w:rFonts w:eastAsia="Times New Roman"/>
          <w:lang w:val="es-ES_tradnl" w:eastAsia="fr-FR"/>
        </w:rPr>
        <w:footnoteReference w:id="4"/>
      </w:r>
      <w:r w:rsidRPr="009110F9">
        <w:rPr>
          <w:rFonts w:eastAsia="Times New Roman"/>
          <w:lang w:val="es-ES_tradnl" w:eastAsia="fr-FR"/>
        </w:rPr>
        <w:t xml:space="preserve"> disponible en la home de la compañía en la que solo pueden inscribirse empresarios. “Los interesados deben volcar</w:t>
      </w:r>
      <w:r w:rsidR="00036813">
        <w:rPr>
          <w:rStyle w:val="Appelnotedebasdep"/>
          <w:rFonts w:eastAsia="Times New Roman"/>
          <w:lang w:val="es-ES_tradnl" w:eastAsia="fr-FR"/>
        </w:rPr>
        <w:footnoteReference w:id="5"/>
      </w:r>
      <w:r w:rsidRPr="009110F9">
        <w:rPr>
          <w:rFonts w:eastAsia="Times New Roman"/>
          <w:lang w:val="es-ES_tradnl" w:eastAsia="fr-FR"/>
        </w:rPr>
        <w:t xml:space="preserve"> sus perfil</w:t>
      </w:r>
      <w:r w:rsidR="00036813">
        <w:rPr>
          <w:rFonts w:eastAsia="Times New Roman"/>
          <w:lang w:val="es-ES_tradnl" w:eastAsia="fr-FR"/>
        </w:rPr>
        <w:t>es</w:t>
      </w:r>
      <w:r w:rsidRPr="009110F9">
        <w:rPr>
          <w:rFonts w:eastAsia="Times New Roman"/>
          <w:lang w:val="es-ES_tradnl" w:eastAsia="fr-FR"/>
        </w:rPr>
        <w:t xml:space="preserve"> de </w:t>
      </w:r>
      <w:proofErr w:type="spellStart"/>
      <w:r w:rsidRPr="009110F9">
        <w:rPr>
          <w:rFonts w:eastAsia="Times New Roman"/>
          <w:lang w:val="es-ES_tradnl" w:eastAsia="fr-FR"/>
        </w:rPr>
        <w:t>LinkedIn</w:t>
      </w:r>
      <w:proofErr w:type="spellEnd"/>
      <w:r w:rsidRPr="009110F9">
        <w:rPr>
          <w:rFonts w:eastAsia="Times New Roman"/>
          <w:lang w:val="es-ES_tradnl" w:eastAsia="fr-FR"/>
        </w:rPr>
        <w:t xml:space="preserve">, de manera que así sabes en todo momento con quién vas a tratar”, apunta </w:t>
      </w:r>
      <w:proofErr w:type="spellStart"/>
      <w:r w:rsidRPr="009110F9">
        <w:rPr>
          <w:rFonts w:eastAsia="Times New Roman"/>
          <w:lang w:val="es-ES_tradnl" w:eastAsia="fr-FR"/>
        </w:rPr>
        <w:t>Saunier</w:t>
      </w:r>
      <w:proofErr w:type="spellEnd"/>
      <w:r w:rsidRPr="009110F9">
        <w:rPr>
          <w:rFonts w:eastAsia="Times New Roman"/>
          <w:lang w:val="es-ES_tradnl" w:eastAsia="fr-FR"/>
        </w:rPr>
        <w:t>.</w:t>
      </w:r>
    </w:p>
    <w:p w:rsidR="009110F9" w:rsidRPr="009110F9" w:rsidRDefault="009110F9" w:rsidP="009110F9">
      <w:pPr>
        <w:spacing w:before="100" w:beforeAutospacing="1" w:after="100" w:afterAutospacing="1" w:line="240" w:lineRule="auto"/>
        <w:jc w:val="both"/>
        <w:rPr>
          <w:rFonts w:eastAsia="Times New Roman"/>
          <w:lang w:val="es-ES_tradnl" w:eastAsia="fr-FR"/>
        </w:rPr>
      </w:pPr>
      <w:r w:rsidRPr="009110F9">
        <w:rPr>
          <w:rFonts w:eastAsia="Times New Roman"/>
          <w:lang w:val="es-ES_tradnl" w:eastAsia="fr-FR"/>
        </w:rPr>
        <w:t xml:space="preserve">Entre los valedores de su propuesta se cuentan </w:t>
      </w:r>
      <w:proofErr w:type="spellStart"/>
      <w:r w:rsidRPr="009110F9">
        <w:rPr>
          <w:rFonts w:eastAsia="Times New Roman"/>
          <w:lang w:val="es-ES_tradnl" w:eastAsia="fr-FR"/>
        </w:rPr>
        <w:t>Vincent</w:t>
      </w:r>
      <w:proofErr w:type="spellEnd"/>
      <w:r w:rsidRPr="009110F9">
        <w:rPr>
          <w:rFonts w:eastAsia="Times New Roman"/>
          <w:lang w:val="es-ES_tradnl" w:eastAsia="fr-FR"/>
        </w:rPr>
        <w:t xml:space="preserve"> </w:t>
      </w:r>
      <w:proofErr w:type="spellStart"/>
      <w:r w:rsidRPr="009110F9">
        <w:rPr>
          <w:rFonts w:eastAsia="Times New Roman"/>
          <w:lang w:val="es-ES_tradnl" w:eastAsia="fr-FR"/>
        </w:rPr>
        <w:t>Rosso</w:t>
      </w:r>
      <w:proofErr w:type="spellEnd"/>
      <w:r w:rsidRPr="009110F9">
        <w:rPr>
          <w:rFonts w:eastAsia="Times New Roman"/>
          <w:lang w:val="es-ES_tradnl" w:eastAsia="fr-FR"/>
        </w:rPr>
        <w:t xml:space="preserve">, cofundador de </w:t>
      </w:r>
      <w:proofErr w:type="spellStart"/>
      <w:r w:rsidRPr="009110F9">
        <w:rPr>
          <w:rFonts w:eastAsia="Times New Roman"/>
          <w:lang w:val="es-ES_tradnl" w:eastAsia="fr-FR"/>
        </w:rPr>
        <w:t>BlaBlaCar</w:t>
      </w:r>
      <w:proofErr w:type="spellEnd"/>
      <w:r w:rsidRPr="009110F9">
        <w:rPr>
          <w:rFonts w:eastAsia="Times New Roman"/>
          <w:lang w:val="es-ES_tradnl" w:eastAsia="fr-FR"/>
        </w:rPr>
        <w:t xml:space="preserve">; Anna </w:t>
      </w:r>
      <w:proofErr w:type="spellStart"/>
      <w:r w:rsidRPr="009110F9">
        <w:rPr>
          <w:rFonts w:eastAsia="Times New Roman"/>
          <w:lang w:val="es-ES_tradnl" w:eastAsia="fr-FR"/>
        </w:rPr>
        <w:t>Heim</w:t>
      </w:r>
      <w:proofErr w:type="spellEnd"/>
      <w:r w:rsidRPr="009110F9">
        <w:rPr>
          <w:rFonts w:eastAsia="Times New Roman"/>
          <w:lang w:val="es-ES_tradnl" w:eastAsia="fr-FR"/>
        </w:rPr>
        <w:t xml:space="preserve">, creadora de la </w:t>
      </w:r>
      <w:proofErr w:type="spellStart"/>
      <w:r w:rsidRPr="009110F9">
        <w:rPr>
          <w:rFonts w:eastAsia="Times New Roman"/>
          <w:lang w:val="es-ES_tradnl" w:eastAsia="fr-FR"/>
        </w:rPr>
        <w:t>app</w:t>
      </w:r>
      <w:proofErr w:type="spellEnd"/>
      <w:r w:rsidRPr="009110F9">
        <w:rPr>
          <w:rFonts w:eastAsia="Times New Roman"/>
          <w:lang w:val="es-ES_tradnl" w:eastAsia="fr-FR"/>
        </w:rPr>
        <w:t xml:space="preserve"> de aprendizaje de idiomas </w:t>
      </w:r>
      <w:proofErr w:type="spellStart"/>
      <w:r w:rsidRPr="009110F9">
        <w:rPr>
          <w:rFonts w:eastAsia="Times New Roman"/>
          <w:lang w:val="es-ES_tradnl" w:eastAsia="fr-FR"/>
        </w:rPr>
        <w:t>Monolibre</w:t>
      </w:r>
      <w:proofErr w:type="spellEnd"/>
      <w:r w:rsidRPr="009110F9">
        <w:rPr>
          <w:rFonts w:eastAsia="Times New Roman"/>
          <w:lang w:val="es-ES_tradnl" w:eastAsia="fr-FR"/>
        </w:rPr>
        <w:t xml:space="preserve">, o Wenceslao García, el responsable de la web de </w:t>
      </w:r>
      <w:proofErr w:type="gramStart"/>
      <w:r w:rsidRPr="009110F9">
        <w:rPr>
          <w:rFonts w:eastAsia="Times New Roman"/>
          <w:lang w:val="es-ES_tradnl" w:eastAsia="fr-FR"/>
        </w:rPr>
        <w:t>apoyo</w:t>
      </w:r>
      <w:proofErr w:type="gramEnd"/>
      <w:r w:rsidRPr="009110F9">
        <w:rPr>
          <w:rFonts w:eastAsia="Times New Roman"/>
          <w:lang w:val="es-ES_tradnl" w:eastAsia="fr-FR"/>
        </w:rPr>
        <w:t xml:space="preserve"> al marketing digital </w:t>
      </w:r>
      <w:proofErr w:type="spellStart"/>
      <w:r w:rsidRPr="009110F9">
        <w:rPr>
          <w:rFonts w:eastAsia="Times New Roman"/>
          <w:lang w:val="es-ES_tradnl" w:eastAsia="fr-FR"/>
        </w:rPr>
        <w:t>Marketgoo</w:t>
      </w:r>
      <w:proofErr w:type="spellEnd"/>
      <w:r w:rsidRPr="009110F9">
        <w:rPr>
          <w:rFonts w:eastAsia="Times New Roman"/>
          <w:lang w:val="es-ES_tradnl" w:eastAsia="fr-FR"/>
        </w:rPr>
        <w:t>. Todos ellos son usuarios</w:t>
      </w:r>
      <w:r w:rsidR="00036813">
        <w:rPr>
          <w:rStyle w:val="Appelnotedebasdep"/>
          <w:rFonts w:eastAsia="Times New Roman"/>
          <w:lang w:val="es-ES_tradnl" w:eastAsia="fr-FR"/>
        </w:rPr>
        <w:footnoteReference w:id="6"/>
      </w:r>
      <w:r w:rsidRPr="009110F9">
        <w:rPr>
          <w:rFonts w:eastAsia="Times New Roman"/>
          <w:lang w:val="es-ES_tradnl" w:eastAsia="fr-FR"/>
        </w:rPr>
        <w:t xml:space="preserve"> de la aplicación.</w:t>
      </w:r>
    </w:p>
    <w:p w:rsidR="009110F9" w:rsidRPr="009110F9" w:rsidRDefault="009110F9" w:rsidP="009110F9">
      <w:pPr>
        <w:spacing w:before="100" w:beforeAutospacing="1" w:after="100" w:afterAutospacing="1" w:line="240" w:lineRule="auto"/>
        <w:jc w:val="both"/>
        <w:rPr>
          <w:rFonts w:eastAsia="Times New Roman"/>
          <w:lang w:val="es-ES_tradnl" w:eastAsia="fr-FR"/>
        </w:rPr>
      </w:pPr>
      <w:r w:rsidRPr="009110F9">
        <w:rPr>
          <w:rFonts w:eastAsia="Times New Roman"/>
          <w:lang w:val="es-ES_tradnl" w:eastAsia="fr-FR"/>
        </w:rPr>
        <w:t>El interés por conocer a nuevos empresarios es tan alto que hay incluso quien ofrece su casa sin esperar a cambio la de su contraparte. “Siempre estoy contenta de hospedar</w:t>
      </w:r>
      <w:r w:rsidR="00463D56">
        <w:rPr>
          <w:rStyle w:val="Appelnotedebasdep"/>
          <w:rFonts w:eastAsia="Times New Roman"/>
          <w:lang w:val="es-ES_tradnl" w:eastAsia="fr-FR"/>
        </w:rPr>
        <w:footnoteReference w:id="7"/>
      </w:r>
      <w:r w:rsidRPr="009110F9">
        <w:rPr>
          <w:rFonts w:eastAsia="Times New Roman"/>
          <w:lang w:val="es-ES_tradnl" w:eastAsia="fr-FR"/>
        </w:rPr>
        <w:t xml:space="preserve"> porque tener en casa a gente interesante me enriquece”, se presenta Susana Martín, fundadora de </w:t>
      </w:r>
      <w:proofErr w:type="spellStart"/>
      <w:r w:rsidRPr="009110F9">
        <w:rPr>
          <w:rFonts w:eastAsia="Times New Roman"/>
          <w:lang w:val="es-ES_tradnl" w:eastAsia="fr-FR"/>
        </w:rPr>
        <w:t>Eurocat</w:t>
      </w:r>
      <w:proofErr w:type="spellEnd"/>
      <w:r w:rsidRPr="009110F9">
        <w:rPr>
          <w:rFonts w:eastAsia="Times New Roman"/>
          <w:lang w:val="es-ES_tradnl" w:eastAsia="fr-FR"/>
        </w:rPr>
        <w:t xml:space="preserve"> &amp; IMS, en su perfil de </w:t>
      </w:r>
      <w:proofErr w:type="spellStart"/>
      <w:r w:rsidRPr="009110F9">
        <w:rPr>
          <w:rFonts w:eastAsia="Times New Roman"/>
          <w:lang w:val="es-ES_tradnl" w:eastAsia="fr-FR"/>
        </w:rPr>
        <w:t>MyTwinPlace</w:t>
      </w:r>
      <w:proofErr w:type="spellEnd"/>
      <w:r w:rsidRPr="009110F9">
        <w:rPr>
          <w:rFonts w:eastAsia="Times New Roman"/>
          <w:lang w:val="es-ES_tradnl" w:eastAsia="fr-FR"/>
        </w:rPr>
        <w:t xml:space="preserve"> </w:t>
      </w:r>
      <w:proofErr w:type="spellStart"/>
      <w:r w:rsidRPr="009110F9">
        <w:rPr>
          <w:rFonts w:eastAsia="Times New Roman"/>
          <w:lang w:val="es-ES_tradnl" w:eastAsia="fr-FR"/>
        </w:rPr>
        <w:t>for</w:t>
      </w:r>
      <w:proofErr w:type="spellEnd"/>
      <w:r w:rsidRPr="009110F9">
        <w:rPr>
          <w:rFonts w:eastAsia="Times New Roman"/>
          <w:lang w:val="es-ES_tradnl" w:eastAsia="fr-FR"/>
        </w:rPr>
        <w:t xml:space="preserve"> </w:t>
      </w:r>
      <w:proofErr w:type="spellStart"/>
      <w:r w:rsidRPr="009110F9">
        <w:rPr>
          <w:rFonts w:eastAsia="Times New Roman"/>
          <w:lang w:val="es-ES_tradnl" w:eastAsia="fr-FR"/>
        </w:rPr>
        <w:t>Entrepreneurs</w:t>
      </w:r>
      <w:proofErr w:type="spellEnd"/>
      <w:r w:rsidRPr="009110F9">
        <w:rPr>
          <w:rFonts w:eastAsia="Times New Roman"/>
          <w:lang w:val="es-ES_tradnl" w:eastAsia="fr-FR"/>
        </w:rPr>
        <w:t>.</w:t>
      </w:r>
    </w:p>
    <w:p w:rsidR="009110F9" w:rsidRPr="009110F9" w:rsidRDefault="009110F9" w:rsidP="009110F9">
      <w:pPr>
        <w:spacing w:before="100" w:beforeAutospacing="1" w:after="100" w:afterAutospacing="1" w:line="240" w:lineRule="auto"/>
        <w:jc w:val="both"/>
        <w:rPr>
          <w:rFonts w:eastAsia="Times New Roman"/>
          <w:lang w:val="es-ES_tradnl" w:eastAsia="fr-FR"/>
        </w:rPr>
      </w:pPr>
      <w:r w:rsidRPr="009110F9">
        <w:rPr>
          <w:rFonts w:eastAsia="Times New Roman"/>
          <w:lang w:val="es-ES_tradnl" w:eastAsia="fr-FR"/>
        </w:rPr>
        <w:t xml:space="preserve">Esta nueva línea temática de la web de viajes colaborativos es la primera que se pone en marcha. Y, si funciona bien, </w:t>
      </w:r>
      <w:proofErr w:type="spellStart"/>
      <w:r w:rsidRPr="009110F9">
        <w:rPr>
          <w:rFonts w:eastAsia="Times New Roman"/>
          <w:lang w:val="es-ES_tradnl" w:eastAsia="fr-FR"/>
        </w:rPr>
        <w:t>Saunier</w:t>
      </w:r>
      <w:proofErr w:type="spellEnd"/>
      <w:r w:rsidRPr="009110F9">
        <w:rPr>
          <w:rFonts w:eastAsia="Times New Roman"/>
          <w:lang w:val="es-ES_tradnl" w:eastAsia="fr-FR"/>
        </w:rPr>
        <w:t xml:space="preserve"> no descarta lanzar otras. Según los planes de </w:t>
      </w:r>
      <w:proofErr w:type="spellStart"/>
      <w:r w:rsidRPr="009110F9">
        <w:rPr>
          <w:rFonts w:eastAsia="Times New Roman"/>
          <w:lang w:val="es-ES_tradnl" w:eastAsia="fr-FR"/>
        </w:rPr>
        <w:t>MyTwinPlace</w:t>
      </w:r>
      <w:proofErr w:type="spellEnd"/>
      <w:r w:rsidRPr="009110F9">
        <w:rPr>
          <w:rFonts w:eastAsia="Times New Roman"/>
          <w:lang w:val="es-ES_tradnl" w:eastAsia="fr-FR"/>
        </w:rPr>
        <w:t>, la nueva línea para emprendedores deberá aportar durante este año 30.000 usuarios nuevos a la web, que para 2016 aspira a contar con 150.000 personas registradas.</w:t>
      </w:r>
    </w:p>
    <w:p w:rsidR="005D0023" w:rsidRPr="009110F9" w:rsidRDefault="009110F9" w:rsidP="00254BCA">
      <w:pPr>
        <w:spacing w:before="100" w:beforeAutospacing="1" w:after="100" w:afterAutospacing="1" w:line="240" w:lineRule="auto"/>
        <w:jc w:val="both"/>
        <w:rPr>
          <w:lang w:val="es-ES_tradnl"/>
        </w:rPr>
      </w:pPr>
      <w:r w:rsidRPr="009110F9">
        <w:rPr>
          <w:rFonts w:eastAsia="Times New Roman"/>
          <w:lang w:val="es-ES_tradnl" w:eastAsia="fr-FR"/>
        </w:rPr>
        <w:t xml:space="preserve">Hasta el momento, </w:t>
      </w:r>
      <w:proofErr w:type="spellStart"/>
      <w:r w:rsidRPr="009110F9">
        <w:rPr>
          <w:rFonts w:eastAsia="Times New Roman"/>
          <w:lang w:val="es-ES_tradnl" w:eastAsia="fr-FR"/>
        </w:rPr>
        <w:t>Saunier</w:t>
      </w:r>
      <w:proofErr w:type="spellEnd"/>
      <w:r w:rsidRPr="009110F9">
        <w:rPr>
          <w:rFonts w:eastAsia="Times New Roman"/>
          <w:lang w:val="es-ES_tradnl" w:eastAsia="fr-FR"/>
        </w:rPr>
        <w:t xml:space="preserve"> calcula que su web ha ayudado a los usuarios a ahorrarse en torno a un millón de euros en alojamiento. El buen funcionamiento de este nuevo producto puede demostrar que los emprendedores buscan relacionarse mejor... y que también miran el céntimo</w:t>
      </w:r>
      <w:r w:rsidR="00DD1107" w:rsidRPr="00254BCA">
        <w:rPr>
          <w:lang w:val="es-ES_tradnl"/>
        </w:rPr>
        <w:t>.</w:t>
      </w:r>
    </w:p>
    <w:p w:rsidR="00AC5FB7" w:rsidRPr="00F95D17" w:rsidRDefault="00D46DB4" w:rsidP="00B07FAE">
      <w:pPr>
        <w:suppressLineNumbers/>
        <w:jc w:val="right"/>
        <w:rPr>
          <w:rFonts w:eastAsia="Times New Roman" w:cs="Calibri"/>
          <w:sz w:val="24"/>
          <w:szCs w:val="24"/>
          <w:lang w:val="es-ES_tradnl" w:eastAsia="fr-FR"/>
        </w:rPr>
      </w:pPr>
      <w:r>
        <w:rPr>
          <w:rFonts w:eastAsia="Times New Roman" w:cs="Calibri"/>
          <w:i/>
          <w:sz w:val="24"/>
          <w:szCs w:val="24"/>
          <w:lang w:val="es-ES_tradnl" w:eastAsia="fr-FR"/>
        </w:rPr>
        <w:t>idealista</w:t>
      </w:r>
      <w:r w:rsidR="00C94D01">
        <w:rPr>
          <w:rFonts w:eastAsia="Times New Roman" w:cs="Calibri"/>
          <w:i/>
          <w:sz w:val="24"/>
          <w:szCs w:val="24"/>
          <w:lang w:val="es-ES_tradnl" w:eastAsia="fr-FR"/>
        </w:rPr>
        <w:t>.</w:t>
      </w:r>
      <w:r w:rsidR="000A2ABE">
        <w:rPr>
          <w:rFonts w:eastAsia="Times New Roman" w:cs="Calibri"/>
          <w:i/>
          <w:sz w:val="24"/>
          <w:szCs w:val="24"/>
          <w:lang w:val="es-ES_tradnl" w:eastAsia="fr-FR"/>
        </w:rPr>
        <w:t xml:space="preserve">com </w:t>
      </w:r>
      <w:r w:rsidR="0073666A">
        <w:rPr>
          <w:rFonts w:eastAsia="Times New Roman" w:cs="Calibri"/>
          <w:i/>
          <w:sz w:val="24"/>
          <w:szCs w:val="24"/>
          <w:lang w:val="es-ES_tradnl" w:eastAsia="fr-FR"/>
        </w:rPr>
        <w:t xml:space="preserve">- </w:t>
      </w:r>
      <w:r>
        <w:rPr>
          <w:rFonts w:eastAsia="Times New Roman" w:cs="Calibri"/>
          <w:sz w:val="24"/>
          <w:szCs w:val="24"/>
          <w:lang w:val="es-ES_tradnl" w:eastAsia="fr-FR"/>
        </w:rPr>
        <w:t>0</w:t>
      </w:r>
      <w:r w:rsidR="00254BCA">
        <w:rPr>
          <w:rFonts w:eastAsia="Times New Roman" w:cs="Calibri"/>
          <w:sz w:val="24"/>
          <w:szCs w:val="24"/>
          <w:lang w:val="es-ES_tradnl" w:eastAsia="fr-FR"/>
        </w:rPr>
        <w:t>5</w:t>
      </w:r>
      <w:r w:rsidR="0073666A" w:rsidRPr="009F20C0">
        <w:rPr>
          <w:rFonts w:eastAsia="Times New Roman" w:cs="Calibri"/>
          <w:bCs/>
          <w:sz w:val="24"/>
          <w:szCs w:val="24"/>
          <w:lang w:val="es-ES_tradnl" w:eastAsia="fr-FR"/>
        </w:rPr>
        <w:t>/</w:t>
      </w:r>
      <w:r w:rsidR="0073666A">
        <w:rPr>
          <w:rFonts w:eastAsia="Times New Roman" w:cs="Calibri"/>
          <w:bCs/>
          <w:sz w:val="24"/>
          <w:szCs w:val="24"/>
          <w:lang w:val="es-ES_tradnl" w:eastAsia="fr-FR"/>
        </w:rPr>
        <w:t>0</w:t>
      </w:r>
      <w:r w:rsidR="00254BCA">
        <w:rPr>
          <w:rFonts w:eastAsia="Times New Roman" w:cs="Calibri"/>
          <w:bCs/>
          <w:sz w:val="24"/>
          <w:szCs w:val="24"/>
          <w:lang w:val="es-ES_tradnl" w:eastAsia="fr-FR"/>
        </w:rPr>
        <w:t>2</w:t>
      </w:r>
      <w:r w:rsidR="0073666A" w:rsidRPr="009F20C0">
        <w:rPr>
          <w:rFonts w:eastAsia="Times New Roman" w:cs="Calibri"/>
          <w:bCs/>
          <w:sz w:val="24"/>
          <w:szCs w:val="24"/>
          <w:lang w:val="es-ES_tradnl" w:eastAsia="fr-FR"/>
        </w:rPr>
        <w:t>/201</w:t>
      </w:r>
      <w:r w:rsidR="003C678D">
        <w:rPr>
          <w:rFonts w:eastAsia="Times New Roman" w:cs="Calibri"/>
          <w:bCs/>
          <w:sz w:val="24"/>
          <w:szCs w:val="24"/>
          <w:lang w:val="es-ES_tradnl" w:eastAsia="fr-FR"/>
        </w:rPr>
        <w:t>6</w:t>
      </w:r>
    </w:p>
    <w:sectPr w:rsidR="00AC5FB7" w:rsidRPr="00F95D17" w:rsidSect="00AC5FB7">
      <w:type w:val="continuous"/>
      <w:pgSz w:w="11905" w:h="16837" w:code="9"/>
      <w:pgMar w:top="1134" w:right="1134" w:bottom="1134" w:left="1134" w:header="720" w:footer="720" w:gutter="0"/>
      <w:lnNumType w:countBy="5" w:restart="newSecti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32" w:rsidRDefault="00783032" w:rsidP="00D5487B">
      <w:pPr>
        <w:spacing w:after="0" w:line="240" w:lineRule="auto"/>
      </w:pPr>
      <w:r>
        <w:separator/>
      </w:r>
    </w:p>
  </w:endnote>
  <w:endnote w:type="continuationSeparator" w:id="0">
    <w:p w:rsidR="00783032" w:rsidRDefault="00783032" w:rsidP="00D5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32" w:rsidRDefault="00783032" w:rsidP="00D5487B">
      <w:pPr>
        <w:spacing w:after="0" w:line="240" w:lineRule="auto"/>
      </w:pPr>
      <w:r>
        <w:separator/>
      </w:r>
    </w:p>
  </w:footnote>
  <w:footnote w:type="continuationSeparator" w:id="0">
    <w:p w:rsidR="00783032" w:rsidRDefault="00783032" w:rsidP="00D5487B">
      <w:pPr>
        <w:spacing w:after="0" w:line="240" w:lineRule="auto"/>
      </w:pPr>
      <w:r>
        <w:continuationSeparator/>
      </w:r>
    </w:p>
  </w:footnote>
  <w:footnote w:id="1">
    <w:p w:rsidR="009110F9" w:rsidRDefault="009110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Trueque</w:t>
      </w:r>
      <w:proofErr w:type="spellEnd"/>
      <w:r>
        <w:t xml:space="preserve">, </w:t>
      </w:r>
      <w:proofErr w:type="spellStart"/>
      <w:r>
        <w:t>intercambio</w:t>
      </w:r>
      <w:proofErr w:type="spellEnd"/>
      <w:r>
        <w:t> : troc, échange.</w:t>
      </w:r>
    </w:p>
  </w:footnote>
  <w:footnote w:id="2">
    <w:p w:rsidR="009110F9" w:rsidRDefault="009110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E</w:t>
      </w:r>
      <w:r w:rsidR="00D46DB4">
        <w:t>m</w:t>
      </w:r>
      <w:r>
        <w:t>prendedores</w:t>
      </w:r>
      <w:proofErr w:type="spellEnd"/>
      <w:r>
        <w:t> : entrepreneurs.</w:t>
      </w:r>
    </w:p>
  </w:footnote>
  <w:footnote w:id="3">
    <w:p w:rsidR="00036813" w:rsidRDefault="0003681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Alojé</w:t>
      </w:r>
      <w:proofErr w:type="spellEnd"/>
      <w:r>
        <w:t> : j’ai été logé</w:t>
      </w:r>
    </w:p>
  </w:footnote>
  <w:footnote w:id="4">
    <w:p w:rsidR="00D46DB4" w:rsidRDefault="00D46DB4">
      <w:pPr>
        <w:pStyle w:val="Notedebasdepage"/>
      </w:pPr>
      <w:r>
        <w:rPr>
          <w:rStyle w:val="Appelnotedebasdep"/>
        </w:rPr>
        <w:footnoteRef/>
      </w:r>
      <w:r>
        <w:t xml:space="preserve"> La </w:t>
      </w:r>
      <w:proofErr w:type="spellStart"/>
      <w:r>
        <w:t>nueva</w:t>
      </w:r>
      <w:proofErr w:type="spellEnd"/>
      <w:r>
        <w:t xml:space="preserve"> pesta</w:t>
      </w:r>
      <w:proofErr w:type="spellStart"/>
      <w:r w:rsidRPr="009110F9">
        <w:rPr>
          <w:rFonts w:eastAsia="Times New Roman"/>
          <w:lang w:val="es-ES_tradnl" w:eastAsia="fr-FR"/>
        </w:rPr>
        <w:t>ñ</w:t>
      </w:r>
      <w:r>
        <w:rPr>
          <w:rFonts w:eastAsia="Times New Roman"/>
          <w:lang w:val="es-ES_tradnl" w:eastAsia="fr-FR"/>
        </w:rPr>
        <w:t>a</w:t>
      </w:r>
      <w:proofErr w:type="spellEnd"/>
      <w:r>
        <w:rPr>
          <w:rFonts w:eastAsia="Times New Roman"/>
          <w:lang w:val="es-ES_tradnl" w:eastAsia="fr-FR"/>
        </w:rPr>
        <w:t xml:space="preserve"> : le </w:t>
      </w:r>
      <w:proofErr w:type="spellStart"/>
      <w:r>
        <w:rPr>
          <w:rFonts w:eastAsia="Times New Roman"/>
          <w:lang w:val="es-ES_tradnl" w:eastAsia="fr-FR"/>
        </w:rPr>
        <w:t>nouvel</w:t>
      </w:r>
      <w:proofErr w:type="spellEnd"/>
      <w:r>
        <w:rPr>
          <w:rFonts w:eastAsia="Times New Roman"/>
          <w:lang w:val="es-ES_tradnl" w:eastAsia="fr-FR"/>
        </w:rPr>
        <w:t xml:space="preserve"> </w:t>
      </w:r>
      <w:proofErr w:type="spellStart"/>
      <w:r>
        <w:rPr>
          <w:rFonts w:eastAsia="Times New Roman"/>
          <w:lang w:val="es-ES_tradnl" w:eastAsia="fr-FR"/>
        </w:rPr>
        <w:t>onglet</w:t>
      </w:r>
      <w:proofErr w:type="spellEnd"/>
      <w:r>
        <w:rPr>
          <w:rFonts w:eastAsia="Times New Roman"/>
          <w:lang w:val="es-ES_tradnl" w:eastAsia="fr-FR"/>
        </w:rPr>
        <w:t>.</w:t>
      </w:r>
    </w:p>
  </w:footnote>
  <w:footnote w:id="5">
    <w:p w:rsidR="00036813" w:rsidRDefault="0003681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Volcar</w:t>
      </w:r>
      <w:proofErr w:type="spellEnd"/>
      <w:r>
        <w:t> : (ici) mettre en relation</w:t>
      </w:r>
    </w:p>
  </w:footnote>
  <w:footnote w:id="6">
    <w:p w:rsidR="00036813" w:rsidRDefault="0003681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Usuario</w:t>
      </w:r>
      <w:proofErr w:type="spellEnd"/>
      <w:r>
        <w:t> : utilisateur.</w:t>
      </w:r>
    </w:p>
  </w:footnote>
  <w:footnote w:id="7">
    <w:p w:rsidR="00463D56" w:rsidRDefault="00463D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Hospedar</w:t>
      </w:r>
      <w:proofErr w:type="spellEnd"/>
      <w:r>
        <w:t> : héberger.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87B"/>
    <w:rsid w:val="0000060A"/>
    <w:rsid w:val="00003095"/>
    <w:rsid w:val="00010B11"/>
    <w:rsid w:val="00035451"/>
    <w:rsid w:val="00036813"/>
    <w:rsid w:val="00065627"/>
    <w:rsid w:val="000838DC"/>
    <w:rsid w:val="00097B4B"/>
    <w:rsid w:val="000A1599"/>
    <w:rsid w:val="000A2ABE"/>
    <w:rsid w:val="000C667D"/>
    <w:rsid w:val="000E0B78"/>
    <w:rsid w:val="000F529B"/>
    <w:rsid w:val="0011752F"/>
    <w:rsid w:val="00145221"/>
    <w:rsid w:val="0015015F"/>
    <w:rsid w:val="0017296C"/>
    <w:rsid w:val="00177EA0"/>
    <w:rsid w:val="001932DB"/>
    <w:rsid w:val="001A1C1B"/>
    <w:rsid w:val="001B0234"/>
    <w:rsid w:val="001C53F1"/>
    <w:rsid w:val="001F2ABC"/>
    <w:rsid w:val="00243E4E"/>
    <w:rsid w:val="00253CA9"/>
    <w:rsid w:val="00254BCA"/>
    <w:rsid w:val="002617DF"/>
    <w:rsid w:val="00271A88"/>
    <w:rsid w:val="002942CA"/>
    <w:rsid w:val="002D1401"/>
    <w:rsid w:val="002E0C55"/>
    <w:rsid w:val="00367347"/>
    <w:rsid w:val="003B2343"/>
    <w:rsid w:val="003C678D"/>
    <w:rsid w:val="0042320B"/>
    <w:rsid w:val="00427B2E"/>
    <w:rsid w:val="004307EB"/>
    <w:rsid w:val="00436CA7"/>
    <w:rsid w:val="004373F2"/>
    <w:rsid w:val="00453A95"/>
    <w:rsid w:val="00456720"/>
    <w:rsid w:val="00463D56"/>
    <w:rsid w:val="00481B0A"/>
    <w:rsid w:val="00485410"/>
    <w:rsid w:val="004B6476"/>
    <w:rsid w:val="004D31F2"/>
    <w:rsid w:val="005127ED"/>
    <w:rsid w:val="00564D17"/>
    <w:rsid w:val="0057648D"/>
    <w:rsid w:val="0058392D"/>
    <w:rsid w:val="005D0023"/>
    <w:rsid w:val="005D5ABB"/>
    <w:rsid w:val="00604ABD"/>
    <w:rsid w:val="006073B4"/>
    <w:rsid w:val="00656A1A"/>
    <w:rsid w:val="006613F9"/>
    <w:rsid w:val="0066577C"/>
    <w:rsid w:val="00687C95"/>
    <w:rsid w:val="006A16BE"/>
    <w:rsid w:val="006B080D"/>
    <w:rsid w:val="006C2DA4"/>
    <w:rsid w:val="006C5BCF"/>
    <w:rsid w:val="006E649B"/>
    <w:rsid w:val="00730241"/>
    <w:rsid w:val="0073666A"/>
    <w:rsid w:val="007424AA"/>
    <w:rsid w:val="0076288F"/>
    <w:rsid w:val="00783032"/>
    <w:rsid w:val="0078766B"/>
    <w:rsid w:val="007C6E30"/>
    <w:rsid w:val="007D3361"/>
    <w:rsid w:val="007E4FDB"/>
    <w:rsid w:val="008120B8"/>
    <w:rsid w:val="00845BFD"/>
    <w:rsid w:val="00886163"/>
    <w:rsid w:val="00886792"/>
    <w:rsid w:val="008C309B"/>
    <w:rsid w:val="009110F9"/>
    <w:rsid w:val="009304E3"/>
    <w:rsid w:val="00957915"/>
    <w:rsid w:val="009832E4"/>
    <w:rsid w:val="009F20C0"/>
    <w:rsid w:val="009F3B57"/>
    <w:rsid w:val="00A144F2"/>
    <w:rsid w:val="00A16185"/>
    <w:rsid w:val="00A27A05"/>
    <w:rsid w:val="00A34038"/>
    <w:rsid w:val="00A41A60"/>
    <w:rsid w:val="00A41EE2"/>
    <w:rsid w:val="00A44028"/>
    <w:rsid w:val="00A54A24"/>
    <w:rsid w:val="00A563AE"/>
    <w:rsid w:val="00A65BDF"/>
    <w:rsid w:val="00A82B96"/>
    <w:rsid w:val="00AC5FB7"/>
    <w:rsid w:val="00AE3A5E"/>
    <w:rsid w:val="00AE6EFB"/>
    <w:rsid w:val="00AE7865"/>
    <w:rsid w:val="00B07FAE"/>
    <w:rsid w:val="00B24149"/>
    <w:rsid w:val="00B26B70"/>
    <w:rsid w:val="00B36FDE"/>
    <w:rsid w:val="00B509D8"/>
    <w:rsid w:val="00B664BC"/>
    <w:rsid w:val="00B7518C"/>
    <w:rsid w:val="00B96F41"/>
    <w:rsid w:val="00BA142B"/>
    <w:rsid w:val="00BE4634"/>
    <w:rsid w:val="00C06F13"/>
    <w:rsid w:val="00C135E8"/>
    <w:rsid w:val="00C1527E"/>
    <w:rsid w:val="00C3460D"/>
    <w:rsid w:val="00C35923"/>
    <w:rsid w:val="00C522AE"/>
    <w:rsid w:val="00C94D01"/>
    <w:rsid w:val="00CA72A0"/>
    <w:rsid w:val="00CF599B"/>
    <w:rsid w:val="00D13558"/>
    <w:rsid w:val="00D22129"/>
    <w:rsid w:val="00D34652"/>
    <w:rsid w:val="00D46DB4"/>
    <w:rsid w:val="00D5144F"/>
    <w:rsid w:val="00D53D16"/>
    <w:rsid w:val="00D5487B"/>
    <w:rsid w:val="00D5574D"/>
    <w:rsid w:val="00D96265"/>
    <w:rsid w:val="00D96B81"/>
    <w:rsid w:val="00DA42B3"/>
    <w:rsid w:val="00DB0832"/>
    <w:rsid w:val="00DB5472"/>
    <w:rsid w:val="00DC7B4F"/>
    <w:rsid w:val="00DD1107"/>
    <w:rsid w:val="00DD59B0"/>
    <w:rsid w:val="00DE0E7B"/>
    <w:rsid w:val="00E14353"/>
    <w:rsid w:val="00E148F3"/>
    <w:rsid w:val="00E25CED"/>
    <w:rsid w:val="00E353D8"/>
    <w:rsid w:val="00E516B4"/>
    <w:rsid w:val="00E5468F"/>
    <w:rsid w:val="00E568B0"/>
    <w:rsid w:val="00E72E67"/>
    <w:rsid w:val="00E96614"/>
    <w:rsid w:val="00EA38AD"/>
    <w:rsid w:val="00ED0954"/>
    <w:rsid w:val="00EE65FA"/>
    <w:rsid w:val="00F03C86"/>
    <w:rsid w:val="00F80213"/>
    <w:rsid w:val="00F80A10"/>
    <w:rsid w:val="00F95D17"/>
    <w:rsid w:val="00FA7F03"/>
    <w:rsid w:val="00FB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7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F2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5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48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487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487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548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firma">
    <w:name w:val="firma"/>
    <w:basedOn w:val="Normal"/>
    <w:rsid w:val="00D54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487B"/>
    <w:rPr>
      <w:i/>
      <w:iCs/>
    </w:rPr>
  </w:style>
  <w:style w:type="character" w:customStyle="1" w:styleId="localizacion">
    <w:name w:val="localizacion"/>
    <w:basedOn w:val="Policepardfaut"/>
    <w:rsid w:val="00D5487B"/>
  </w:style>
  <w:style w:type="character" w:styleId="lev">
    <w:name w:val="Strong"/>
    <w:basedOn w:val="Policepardfaut"/>
    <w:uiPriority w:val="22"/>
    <w:qFormat/>
    <w:rsid w:val="00D5487B"/>
    <w:rPr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AC5FB7"/>
  </w:style>
  <w:style w:type="character" w:styleId="Lienhypertexte">
    <w:name w:val="Hyperlink"/>
    <w:basedOn w:val="Policepardfaut"/>
    <w:uiPriority w:val="99"/>
    <w:semiHidden/>
    <w:unhideWhenUsed/>
    <w:rsid w:val="008C30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3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utorarticulo">
    <w:name w:val="autorarticulo"/>
    <w:basedOn w:val="Policepardfaut"/>
    <w:rsid w:val="002942CA"/>
  </w:style>
  <w:style w:type="character" w:customStyle="1" w:styleId="createdate">
    <w:name w:val="createdate"/>
    <w:basedOn w:val="Policepardfaut"/>
    <w:rsid w:val="00DB0832"/>
  </w:style>
  <w:style w:type="character" w:customStyle="1" w:styleId="Titre1Car">
    <w:name w:val="Titre 1 Car"/>
    <w:basedOn w:val="Policepardfaut"/>
    <w:link w:val="Titre1"/>
    <w:uiPriority w:val="9"/>
    <w:rsid w:val="001F2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95D1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95D17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F95D17"/>
    <w:rPr>
      <w:vertAlign w:val="superscript"/>
    </w:rPr>
  </w:style>
  <w:style w:type="paragraph" w:styleId="Sansinterligne">
    <w:name w:val="No Spacing"/>
    <w:uiPriority w:val="1"/>
    <w:qFormat/>
    <w:rsid w:val="00F95D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8342-CD6B-4470-84A2-A9064178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Falkra</dc:creator>
  <cp:lastModifiedBy>siec</cp:lastModifiedBy>
  <cp:revision>2</cp:revision>
  <dcterms:created xsi:type="dcterms:W3CDTF">2016-02-15T14:27:00Z</dcterms:created>
  <dcterms:modified xsi:type="dcterms:W3CDTF">2016-02-15T14:27:00Z</dcterms:modified>
</cp:coreProperties>
</file>